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630C1" w14:textId="77777777" w:rsidR="00846038" w:rsidRDefault="00846038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46038" w14:paraId="6B8D7C48" w14:textId="77777777">
        <w:trPr>
          <w:trHeight w:val="1834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33E5" w14:textId="4A31EA3C" w:rsidR="00846038" w:rsidRDefault="0093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Each Time </w:t>
            </w:r>
            <w:r>
              <w:rPr>
                <w:i/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Do This …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96D5" w14:textId="6FA755F9" w:rsidR="00846038" w:rsidRDefault="0093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It Will Be Interpreted to M</w:t>
            </w:r>
            <w:r>
              <w:rPr>
                <w:sz w:val="28"/>
                <w:szCs w:val="28"/>
              </w:rPr>
              <w:t>ean T</w:t>
            </w:r>
            <w:r>
              <w:rPr>
                <w:sz w:val="28"/>
                <w:szCs w:val="28"/>
              </w:rPr>
              <w:t>his …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3D86" w14:textId="19F4E17B" w:rsidR="00846038" w:rsidRDefault="0093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Do This …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16D8" w14:textId="3ED7734B" w:rsidR="00846038" w:rsidRDefault="0093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Say This …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3C27" w14:textId="20AAE4D6" w:rsidR="00846038" w:rsidRDefault="0093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Shape My Behavior t</w:t>
            </w:r>
            <w:r>
              <w:rPr>
                <w:sz w:val="28"/>
                <w:szCs w:val="28"/>
              </w:rPr>
              <w:t>o a</w:t>
            </w:r>
            <w:r>
              <w:rPr>
                <w:sz w:val="28"/>
                <w:szCs w:val="28"/>
              </w:rPr>
              <w:t xml:space="preserve"> More Conventional Form …</w:t>
            </w:r>
            <w:bookmarkStart w:id="0" w:name="_GoBack"/>
            <w:bookmarkEnd w:id="0"/>
          </w:p>
        </w:tc>
      </w:tr>
      <w:tr w:rsidR="00846038" w14:paraId="29D38A4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C76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7308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ECD9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0CB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B6237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6395A265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BDB3F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D9F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95CB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447E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750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6B536ABF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E045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FA045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2B71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669E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89B3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610D5FD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0F9A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8EA5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F019F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F4A6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4D8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02985C84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F53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6D5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649F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4407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A791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314FF9F1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EA94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F333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EEA7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51B7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932C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70A3AC06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6F3C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4516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333C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614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005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1D60133B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63E1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98C4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4B8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6576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3249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59EDE4DD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89D1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C01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F4EF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6DD6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6BA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60275C37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E959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C6D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C35B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674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EEBB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3631D5DE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937A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A5EF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89E9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5914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3F44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474DFA03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6809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F89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773E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5193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5C4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08D9DF0C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1B1C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C8BA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7351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CC0E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28E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0E286E7A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85C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385F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66A2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31B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08CD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46038" w14:paraId="45E961A7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F52B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4AF7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9F20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6DB5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A5D9" w14:textId="77777777" w:rsidR="00846038" w:rsidRDefault="00846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5542C32" w14:textId="77777777" w:rsidR="00846038" w:rsidRDefault="00846038"/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46038" w14:paraId="5170A837" w14:textId="77777777">
        <w:trPr>
          <w:trHeight w:val="1834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3C8D" w14:textId="77777777" w:rsidR="00846038" w:rsidRDefault="00932C2C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Each Time </w:t>
            </w:r>
            <w:r>
              <w:rPr>
                <w:i/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Do This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C484" w14:textId="77777777" w:rsidR="00846038" w:rsidRDefault="00932C2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It Will Be Interpreted to mean this…….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C6E2" w14:textId="77777777" w:rsidR="00846038" w:rsidRDefault="00932C2C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Do This…...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9828" w14:textId="77777777" w:rsidR="00846038" w:rsidRDefault="00932C2C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Say This…...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F805" w14:textId="77777777" w:rsidR="00846038" w:rsidRDefault="00932C2C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My </w:t>
            </w:r>
            <w:r>
              <w:rPr>
                <w:i/>
                <w:sz w:val="28"/>
                <w:szCs w:val="28"/>
              </w:rPr>
              <w:t>Partner</w:t>
            </w:r>
            <w:r>
              <w:rPr>
                <w:sz w:val="28"/>
                <w:szCs w:val="28"/>
              </w:rPr>
              <w:t xml:space="preserve"> Will Shape My Behavior </w:t>
            </w:r>
            <w:proofErr w:type="gramStart"/>
            <w:r>
              <w:rPr>
                <w:sz w:val="28"/>
                <w:szCs w:val="28"/>
              </w:rPr>
              <w:t>To</w:t>
            </w:r>
            <w:proofErr w:type="gramEnd"/>
            <w:r>
              <w:rPr>
                <w:sz w:val="28"/>
                <w:szCs w:val="28"/>
              </w:rPr>
              <w:t xml:space="preserve"> A More Conventional Form……</w:t>
            </w:r>
          </w:p>
        </w:tc>
      </w:tr>
      <w:tr w:rsidR="00846038" w14:paraId="483E4E31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1BF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F38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7A56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F05B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DF53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71BBCF64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7BE1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248E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2FCD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D1F9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BF2BB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0CADBF8A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18E7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2D35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3B8B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35EA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137F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48FAB36A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C0CB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CCF1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FEF0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03C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EA63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57B97CFF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CABA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223B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F10C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3B5D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4F1B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67A21A2D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39B4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6A8E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C452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5C80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64C1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5CC01189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16EC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4F20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4DF9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F3103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F49D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079C5C3A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A131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A845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D463E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96F0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2392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0A190A95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DBCA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8922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B265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ACC1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F1659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51C06195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BD15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CF5C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B24C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D817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B2F6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1A885732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5F47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11F1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1AA6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32D1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E2D9A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39D2A3B4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E25E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1BB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41EE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359B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559A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403DF110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F10D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768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28F0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429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EB9E2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590D4446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C41D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4316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5F76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FBC0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ABFA" w14:textId="77777777" w:rsidR="00846038" w:rsidRDefault="00846038">
            <w:pPr>
              <w:widowControl w:val="0"/>
              <w:spacing w:line="240" w:lineRule="auto"/>
            </w:pPr>
          </w:p>
        </w:tc>
      </w:tr>
      <w:tr w:rsidR="00846038" w14:paraId="1E5346BA" w14:textId="77777777"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22F2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7EDF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0CA7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1BC3" w14:textId="77777777" w:rsidR="00846038" w:rsidRDefault="00846038">
            <w:pPr>
              <w:widowControl w:val="0"/>
              <w:spacing w:line="240" w:lineRule="auto"/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F16B" w14:textId="77777777" w:rsidR="00846038" w:rsidRDefault="00846038">
            <w:pPr>
              <w:widowControl w:val="0"/>
              <w:spacing w:line="240" w:lineRule="auto"/>
            </w:pPr>
          </w:p>
        </w:tc>
      </w:tr>
    </w:tbl>
    <w:p w14:paraId="7BCD1187" w14:textId="77777777" w:rsidR="00846038" w:rsidRDefault="00846038"/>
    <w:sectPr w:rsidR="00846038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CDCF1" w14:textId="77777777" w:rsidR="00000000" w:rsidRDefault="00932C2C">
      <w:pPr>
        <w:spacing w:line="240" w:lineRule="auto"/>
      </w:pPr>
      <w:r>
        <w:separator/>
      </w:r>
    </w:p>
  </w:endnote>
  <w:endnote w:type="continuationSeparator" w:id="0">
    <w:p w14:paraId="49591849" w14:textId="77777777" w:rsidR="00000000" w:rsidRDefault="0093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65E95" w14:textId="77777777" w:rsidR="00000000" w:rsidRDefault="00932C2C">
      <w:pPr>
        <w:spacing w:line="240" w:lineRule="auto"/>
      </w:pPr>
      <w:r>
        <w:separator/>
      </w:r>
    </w:p>
  </w:footnote>
  <w:footnote w:type="continuationSeparator" w:id="0">
    <w:p w14:paraId="2C7E4D30" w14:textId="77777777" w:rsidR="00000000" w:rsidRDefault="00932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E09F9" w14:textId="77777777" w:rsidR="00846038" w:rsidRDefault="00932C2C">
    <w:pPr>
      <w:rPr>
        <w:b/>
        <w:sz w:val="38"/>
        <w:szCs w:val="38"/>
      </w:rPr>
    </w:pPr>
    <w:r>
      <w:rPr>
        <w:b/>
        <w:sz w:val="38"/>
        <w:szCs w:val="38"/>
      </w:rPr>
      <w:t>My Pre-Symbolic Signal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38"/>
    <w:rsid w:val="00846038"/>
    <w:rsid w:val="0093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AE22"/>
  <w15:docId w15:val="{C0E6BF76-CC82-4F9E-95D1-6C2DA3B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CE113-D39A-4D78-8799-6C69695BF69F}"/>
</file>

<file path=customXml/itemProps2.xml><?xml version="1.0" encoding="utf-8"?>
<ds:datastoreItem xmlns:ds="http://schemas.openxmlformats.org/officeDocument/2006/customXml" ds:itemID="{94E116DC-214F-456E-A44A-FAF2C6AF5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8EE58-9CE0-44B1-A3C7-0FA2FD8C699A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2022-10-25T16:43:00Z</dcterms:created>
  <dcterms:modified xsi:type="dcterms:W3CDTF">2022-10-25T16:43:00Z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