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0141D" w14:textId="77777777" w:rsidR="000A3B05" w:rsidRDefault="000A3B05" w:rsidP="00176342">
      <w:pPr>
        <w:tabs>
          <w:tab w:val="left" w:pos="8056"/>
        </w:tabs>
        <w:jc w:val="center"/>
        <w:rPr>
          <w:b/>
          <w:bCs/>
          <w:sz w:val="24"/>
          <w:szCs w:val="24"/>
        </w:rPr>
      </w:pPr>
    </w:p>
    <w:p w14:paraId="6DCE50F4" w14:textId="24CFA8EB" w:rsidR="00176342" w:rsidRPr="002D7741" w:rsidRDefault="00176342" w:rsidP="00176342">
      <w:pPr>
        <w:tabs>
          <w:tab w:val="left" w:pos="8056"/>
        </w:tabs>
        <w:jc w:val="center"/>
        <w:rPr>
          <w:b/>
          <w:bCs/>
          <w:color w:val="FF0000"/>
          <w:sz w:val="24"/>
          <w:szCs w:val="24"/>
        </w:rPr>
      </w:pPr>
      <w:r>
        <w:rPr>
          <w:b/>
          <w:bCs/>
          <w:sz w:val="24"/>
          <w:szCs w:val="24"/>
        </w:rPr>
        <w:t>M</w:t>
      </w:r>
      <w:r w:rsidRPr="002D7741">
        <w:rPr>
          <w:b/>
          <w:bCs/>
          <w:sz w:val="24"/>
          <w:szCs w:val="24"/>
        </w:rPr>
        <w:t>INUTES</w:t>
      </w:r>
    </w:p>
    <w:p w14:paraId="1F04978E" w14:textId="77777777" w:rsidR="00176342" w:rsidRPr="002D7741" w:rsidRDefault="00176342" w:rsidP="00176342">
      <w:pPr>
        <w:tabs>
          <w:tab w:val="left" w:pos="720"/>
          <w:tab w:val="left" w:pos="5040"/>
        </w:tabs>
        <w:jc w:val="center"/>
        <w:rPr>
          <w:b/>
          <w:bCs/>
          <w:sz w:val="24"/>
          <w:szCs w:val="24"/>
        </w:rPr>
      </w:pPr>
      <w:r w:rsidRPr="002D7741">
        <w:rPr>
          <w:b/>
          <w:bCs/>
          <w:sz w:val="24"/>
          <w:szCs w:val="24"/>
        </w:rPr>
        <w:t>WEST VIRGINIA BOARD OF EDUCATION</w:t>
      </w:r>
    </w:p>
    <w:p w14:paraId="0E36E041" w14:textId="77777777" w:rsidR="00176342" w:rsidRPr="002D7741" w:rsidRDefault="00176342" w:rsidP="00176342">
      <w:pPr>
        <w:tabs>
          <w:tab w:val="left" w:pos="720"/>
          <w:tab w:val="left" w:pos="10080"/>
        </w:tabs>
        <w:ind w:right="11"/>
        <w:jc w:val="center"/>
        <w:rPr>
          <w:b/>
          <w:sz w:val="24"/>
          <w:szCs w:val="24"/>
        </w:rPr>
      </w:pPr>
      <w:r w:rsidRPr="002D7741">
        <w:rPr>
          <w:b/>
          <w:sz w:val="24"/>
          <w:szCs w:val="24"/>
        </w:rPr>
        <w:t>Capitol Building 6, Suite 600</w:t>
      </w:r>
    </w:p>
    <w:p w14:paraId="6A45E3E5" w14:textId="77777777" w:rsidR="00176342" w:rsidRPr="002D7741" w:rsidRDefault="00176342" w:rsidP="00176342">
      <w:pPr>
        <w:tabs>
          <w:tab w:val="left" w:pos="720"/>
          <w:tab w:val="left" w:pos="10080"/>
        </w:tabs>
        <w:ind w:right="11"/>
        <w:jc w:val="center"/>
        <w:rPr>
          <w:b/>
          <w:sz w:val="24"/>
          <w:szCs w:val="24"/>
        </w:rPr>
      </w:pPr>
      <w:r w:rsidRPr="002D7741">
        <w:rPr>
          <w:b/>
          <w:sz w:val="24"/>
          <w:szCs w:val="24"/>
        </w:rPr>
        <w:t>1900 Kanawha Boulevard, East</w:t>
      </w:r>
    </w:p>
    <w:p w14:paraId="1644B092" w14:textId="77777777" w:rsidR="00176342" w:rsidRPr="002D7741" w:rsidRDefault="00176342" w:rsidP="00176342">
      <w:pPr>
        <w:tabs>
          <w:tab w:val="left" w:pos="720"/>
        </w:tabs>
        <w:ind w:right="11"/>
        <w:jc w:val="center"/>
        <w:rPr>
          <w:b/>
          <w:sz w:val="24"/>
          <w:szCs w:val="24"/>
        </w:rPr>
      </w:pPr>
      <w:r w:rsidRPr="002D7741">
        <w:rPr>
          <w:b/>
          <w:sz w:val="24"/>
          <w:szCs w:val="24"/>
        </w:rPr>
        <w:t>Charleston, West Virginia</w:t>
      </w:r>
    </w:p>
    <w:p w14:paraId="6436857D" w14:textId="6C5665A0" w:rsidR="00176342" w:rsidRPr="002D7741" w:rsidRDefault="00117784" w:rsidP="00176342">
      <w:pPr>
        <w:tabs>
          <w:tab w:val="left" w:pos="720"/>
        </w:tabs>
        <w:ind w:right="11"/>
        <w:jc w:val="center"/>
        <w:rPr>
          <w:b/>
          <w:sz w:val="24"/>
          <w:szCs w:val="24"/>
        </w:rPr>
      </w:pPr>
      <w:r>
        <w:rPr>
          <w:b/>
          <w:sz w:val="24"/>
          <w:szCs w:val="24"/>
        </w:rPr>
        <w:t>June 12</w:t>
      </w:r>
      <w:r w:rsidR="00176342">
        <w:rPr>
          <w:b/>
          <w:sz w:val="24"/>
          <w:szCs w:val="24"/>
        </w:rPr>
        <w:t>, 2024</w:t>
      </w:r>
    </w:p>
    <w:p w14:paraId="1AABEBF2" w14:textId="77777777"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50876D18" w14:textId="77777777"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67104D0" w14:textId="77777777"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I.</w:t>
      </w:r>
      <w:r w:rsidRPr="002D7741">
        <w:rPr>
          <w:b/>
          <w:bCs/>
          <w:sz w:val="24"/>
          <w:szCs w:val="24"/>
        </w:rPr>
        <w:tab/>
      </w:r>
      <w:r w:rsidRPr="002D7741">
        <w:rPr>
          <w:b/>
          <w:bCs/>
          <w:sz w:val="24"/>
          <w:szCs w:val="24"/>
        </w:rPr>
        <w:tab/>
        <w:t>Call to Order</w:t>
      </w:r>
    </w:p>
    <w:bookmarkEnd w:id="0"/>
    <w:bookmarkEnd w:id="1"/>
    <w:p w14:paraId="68D28A42" w14:textId="77777777" w:rsidR="00176342" w:rsidRPr="002D7741" w:rsidRDefault="00176342" w:rsidP="00176342">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00EF8FD" w14:textId="2CB65339" w:rsidR="00176342" w:rsidRPr="002D7741" w:rsidRDefault="00176342" w:rsidP="00176342">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sz w:val="24"/>
          <w:szCs w:val="24"/>
        </w:rPr>
        <w:tab/>
        <w:t>Following the welcome and Pledge of Allegiance,</w:t>
      </w:r>
      <w:r>
        <w:rPr>
          <w:sz w:val="24"/>
          <w:szCs w:val="24"/>
        </w:rPr>
        <w:t xml:space="preserve"> </w:t>
      </w:r>
      <w:r w:rsidRPr="002D7741">
        <w:rPr>
          <w:sz w:val="24"/>
          <w:szCs w:val="24"/>
        </w:rPr>
        <w:t xml:space="preserve">President </w:t>
      </w:r>
      <w:r>
        <w:rPr>
          <w:sz w:val="24"/>
          <w:szCs w:val="24"/>
        </w:rPr>
        <w:t xml:space="preserve">L. Paul Hardesty </w:t>
      </w:r>
      <w:r w:rsidRPr="002D7741">
        <w:rPr>
          <w:sz w:val="24"/>
          <w:szCs w:val="24"/>
        </w:rPr>
        <w:t xml:space="preserve">called the meeting of the West Virginia Board of Education (WVBE) to order at </w:t>
      </w:r>
      <w:r w:rsidR="00D06BFB">
        <w:rPr>
          <w:sz w:val="24"/>
          <w:szCs w:val="24"/>
        </w:rPr>
        <w:t>9</w:t>
      </w:r>
      <w:r w:rsidRPr="002D7741">
        <w:rPr>
          <w:sz w:val="24"/>
          <w:szCs w:val="24"/>
        </w:rPr>
        <w:t xml:space="preserve">:00 a.m. on </w:t>
      </w:r>
      <w:r w:rsidR="00D06BFB">
        <w:rPr>
          <w:sz w:val="24"/>
          <w:szCs w:val="24"/>
        </w:rPr>
        <w:t>June 12</w:t>
      </w:r>
      <w:r>
        <w:rPr>
          <w:sz w:val="24"/>
          <w:szCs w:val="24"/>
        </w:rPr>
        <w:t>, 2024</w:t>
      </w:r>
      <w:r w:rsidRPr="002D7741">
        <w:rPr>
          <w:sz w:val="24"/>
          <w:szCs w:val="24"/>
        </w:rPr>
        <w:t xml:space="preserve">, in Capitol Building 6, Suite 600, 1900 Kanawha Boulevard, East, Charleston, West Virginia.  </w:t>
      </w:r>
    </w:p>
    <w:p w14:paraId="0972FB26" w14:textId="77777777" w:rsidR="00176342" w:rsidRPr="002D7741" w:rsidRDefault="00176342" w:rsidP="00176342">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1B199063" w14:textId="10242A7B"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sz w:val="24"/>
          <w:szCs w:val="24"/>
        </w:rPr>
        <w:tab/>
        <w:t xml:space="preserve">The following members were present:  </w:t>
      </w:r>
      <w:r>
        <w:rPr>
          <w:sz w:val="24"/>
          <w:szCs w:val="24"/>
        </w:rPr>
        <w:t xml:space="preserve">President Hardesty, </w:t>
      </w:r>
      <w:r w:rsidRPr="002D7741">
        <w:rPr>
          <w:sz w:val="24"/>
          <w:szCs w:val="24"/>
        </w:rPr>
        <w:t>Vice President</w:t>
      </w:r>
      <w:r>
        <w:rPr>
          <w:sz w:val="24"/>
          <w:szCs w:val="24"/>
        </w:rPr>
        <w:t xml:space="preserve"> Nancy J.</w:t>
      </w:r>
      <w:r w:rsidRPr="002D7741">
        <w:rPr>
          <w:sz w:val="24"/>
          <w:szCs w:val="24"/>
        </w:rPr>
        <w:t xml:space="preserve"> Whit</w:t>
      </w:r>
      <w:r>
        <w:rPr>
          <w:sz w:val="24"/>
          <w:szCs w:val="24"/>
        </w:rPr>
        <w:t>e</w:t>
      </w:r>
      <w:r w:rsidRPr="002D7741">
        <w:rPr>
          <w:sz w:val="24"/>
          <w:szCs w:val="24"/>
        </w:rPr>
        <w:t>, Robert W. Dunlevy, Victor L. Gabriel, F. Scott Rotruck</w:t>
      </w:r>
      <w:r>
        <w:rPr>
          <w:sz w:val="24"/>
          <w:szCs w:val="24"/>
        </w:rPr>
        <w:t xml:space="preserve">, </w:t>
      </w:r>
      <w:r w:rsidRPr="00213E72">
        <w:rPr>
          <w:sz w:val="24"/>
          <w:szCs w:val="24"/>
        </w:rPr>
        <w:t>Christopher A. Stansbury, Debra K. Sullivan,</w:t>
      </w:r>
      <w:r>
        <w:rPr>
          <w:sz w:val="24"/>
          <w:szCs w:val="24"/>
        </w:rPr>
        <w:t xml:space="preserve"> and Gregory F. Wooten, </w:t>
      </w:r>
      <w:r w:rsidRPr="00213E72">
        <w:rPr>
          <w:sz w:val="24"/>
          <w:szCs w:val="24"/>
        </w:rPr>
        <w:t>and ex officio Michele L. Blatt, State Superintendent of Schools</w:t>
      </w:r>
      <w:r w:rsidR="00D8674F">
        <w:rPr>
          <w:sz w:val="24"/>
          <w:szCs w:val="24"/>
        </w:rPr>
        <w:t>.  Member</w:t>
      </w:r>
      <w:r w:rsidR="00084A87">
        <w:rPr>
          <w:sz w:val="24"/>
          <w:szCs w:val="24"/>
        </w:rPr>
        <w:t>s</w:t>
      </w:r>
      <w:r w:rsidR="00D8674F">
        <w:rPr>
          <w:sz w:val="24"/>
          <w:szCs w:val="24"/>
        </w:rPr>
        <w:t xml:space="preserve"> absent w</w:t>
      </w:r>
      <w:r w:rsidR="00084A87">
        <w:rPr>
          <w:sz w:val="24"/>
          <w:szCs w:val="24"/>
        </w:rPr>
        <w:t>ere Daniel D. Snavely and</w:t>
      </w:r>
      <w:r>
        <w:rPr>
          <w:sz w:val="24"/>
          <w:szCs w:val="24"/>
        </w:rPr>
        <w:t xml:space="preserve"> Sa</w:t>
      </w:r>
      <w:r w:rsidRPr="00213E72">
        <w:rPr>
          <w:sz w:val="24"/>
          <w:szCs w:val="24"/>
        </w:rPr>
        <w:t>rah Armstrong Tucker, Chancellor, West Virginia Higher Education Policy Commission and West Virginia Council for Community and Technical College Education.</w:t>
      </w:r>
      <w:r>
        <w:rPr>
          <w:sz w:val="24"/>
          <w:szCs w:val="24"/>
        </w:rPr>
        <w:t xml:space="preserve">  </w:t>
      </w:r>
    </w:p>
    <w:p w14:paraId="3EC4E68E" w14:textId="77777777" w:rsidR="00176342" w:rsidRPr="002D7741" w:rsidRDefault="00176342" w:rsidP="00176342">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2CD9F18" w14:textId="77777777"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sz w:val="24"/>
          <w:szCs w:val="24"/>
        </w:rPr>
        <w:t>II.</w:t>
      </w:r>
      <w:r w:rsidRPr="002D7741">
        <w:rPr>
          <w:b/>
          <w:sz w:val="24"/>
          <w:szCs w:val="24"/>
        </w:rPr>
        <w:tab/>
      </w:r>
      <w:r w:rsidRPr="002D7741">
        <w:rPr>
          <w:b/>
          <w:sz w:val="24"/>
          <w:szCs w:val="24"/>
        </w:rPr>
        <w:tab/>
      </w:r>
      <w:r w:rsidRPr="002D7741">
        <w:rPr>
          <w:b/>
          <w:bCs/>
          <w:sz w:val="24"/>
          <w:szCs w:val="24"/>
        </w:rPr>
        <w:t>Approval of Agenda</w:t>
      </w:r>
    </w:p>
    <w:p w14:paraId="455D1676" w14:textId="77777777"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0332B2">
        <w:rPr>
          <w:b/>
          <w:bCs/>
          <w:sz w:val="24"/>
          <w:szCs w:val="24"/>
        </w:rPr>
        <w:t xml:space="preserve">   </w:t>
      </w:r>
    </w:p>
    <w:p w14:paraId="1F33964B" w14:textId="43F11142" w:rsidR="00176342" w:rsidRDefault="00176342" w:rsidP="00176342">
      <w:pPr>
        <w:jc w:val="both"/>
        <w:rPr>
          <w:sz w:val="24"/>
          <w:szCs w:val="24"/>
        </w:rPr>
      </w:pPr>
      <w:r w:rsidRPr="000332B2">
        <w:rPr>
          <w:sz w:val="24"/>
          <w:szCs w:val="24"/>
        </w:rPr>
        <w:tab/>
      </w:r>
      <w:r>
        <w:rPr>
          <w:sz w:val="24"/>
          <w:szCs w:val="24"/>
        </w:rPr>
        <w:t>President Hardesty</w:t>
      </w:r>
      <w:r w:rsidRPr="00580598">
        <w:rPr>
          <w:sz w:val="24"/>
          <w:szCs w:val="24"/>
        </w:rPr>
        <w:t xml:space="preserve"> </w:t>
      </w:r>
      <w:r>
        <w:rPr>
          <w:rFonts w:eastAsiaTheme="minorHAnsi" w:cs="Arial"/>
          <w:sz w:val="24"/>
          <w:szCs w:val="24"/>
        </w:rPr>
        <w:t xml:space="preserve">called </w:t>
      </w:r>
      <w:r w:rsidRPr="00580598">
        <w:rPr>
          <w:sz w:val="24"/>
          <w:szCs w:val="24"/>
        </w:rPr>
        <w:t xml:space="preserve">for a motion to approve the agenda. </w:t>
      </w:r>
      <w:r w:rsidR="00D8674F">
        <w:rPr>
          <w:sz w:val="24"/>
          <w:szCs w:val="24"/>
        </w:rPr>
        <w:t>Mr. Rotruck</w:t>
      </w:r>
      <w:r>
        <w:rPr>
          <w:sz w:val="24"/>
          <w:szCs w:val="24"/>
        </w:rPr>
        <w:t xml:space="preserve"> moved, and  </w:t>
      </w:r>
      <w:r w:rsidR="00D8674F">
        <w:rPr>
          <w:sz w:val="24"/>
          <w:szCs w:val="24"/>
        </w:rPr>
        <w:t xml:space="preserve">Dr. Stansbury </w:t>
      </w:r>
      <w:r>
        <w:rPr>
          <w:sz w:val="24"/>
          <w:szCs w:val="24"/>
        </w:rPr>
        <w:t>seconded</w:t>
      </w:r>
      <w:r w:rsidR="003B4D72">
        <w:rPr>
          <w:sz w:val="24"/>
          <w:szCs w:val="24"/>
        </w:rPr>
        <w:t>,</w:t>
      </w:r>
      <w:r>
        <w:rPr>
          <w:sz w:val="24"/>
          <w:szCs w:val="24"/>
        </w:rPr>
        <w:t xml:space="preserve"> that the agenda be approved.</w:t>
      </w:r>
      <w:r w:rsidRPr="00580598">
        <w:rPr>
          <w:sz w:val="24"/>
          <w:szCs w:val="24"/>
        </w:rPr>
        <w:t xml:space="preserve"> </w:t>
      </w:r>
      <w:r>
        <w:rPr>
          <w:sz w:val="24"/>
          <w:szCs w:val="24"/>
        </w:rPr>
        <w:t xml:space="preserve"> Upon </w:t>
      </w:r>
      <w:r w:rsidRPr="00580598">
        <w:rPr>
          <w:sz w:val="24"/>
          <w:szCs w:val="24"/>
        </w:rPr>
        <w:t>the call for the question</w:t>
      </w:r>
      <w:r>
        <w:rPr>
          <w:sz w:val="24"/>
          <w:szCs w:val="24"/>
        </w:rPr>
        <w:t xml:space="preserve"> </w:t>
      </w:r>
      <w:r w:rsidRPr="00580598">
        <w:rPr>
          <w:sz w:val="24"/>
          <w:szCs w:val="24"/>
        </w:rPr>
        <w:t xml:space="preserve">the motion was carried unanimously.  </w:t>
      </w:r>
    </w:p>
    <w:p w14:paraId="4A00537E" w14:textId="77777777" w:rsidR="00426F62" w:rsidRDefault="00426F62" w:rsidP="00176342">
      <w:pPr>
        <w:jc w:val="both"/>
        <w:rPr>
          <w:sz w:val="24"/>
          <w:szCs w:val="24"/>
        </w:rPr>
      </w:pPr>
    </w:p>
    <w:p w14:paraId="6720E8EA" w14:textId="39840936" w:rsidR="00426F62" w:rsidRDefault="00426F62" w:rsidP="00426F6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I</w:t>
      </w:r>
      <w:r w:rsidR="005B6CE7">
        <w:rPr>
          <w:b/>
          <w:sz w:val="24"/>
          <w:szCs w:val="24"/>
        </w:rPr>
        <w:t>I</w:t>
      </w:r>
      <w:r w:rsidRPr="002D7741">
        <w:rPr>
          <w:b/>
          <w:sz w:val="24"/>
          <w:szCs w:val="24"/>
        </w:rPr>
        <w:t>I.</w:t>
      </w:r>
      <w:r w:rsidRPr="002D7741">
        <w:rPr>
          <w:b/>
          <w:sz w:val="24"/>
          <w:szCs w:val="24"/>
        </w:rPr>
        <w:tab/>
      </w:r>
      <w:r w:rsidRPr="002D7741">
        <w:rPr>
          <w:b/>
          <w:sz w:val="24"/>
          <w:szCs w:val="24"/>
        </w:rPr>
        <w:tab/>
      </w:r>
      <w:r>
        <w:rPr>
          <w:b/>
          <w:sz w:val="24"/>
          <w:szCs w:val="24"/>
        </w:rPr>
        <w:t>Recognitions</w:t>
      </w:r>
    </w:p>
    <w:p w14:paraId="21D4B117" w14:textId="77777777" w:rsidR="00D8674F" w:rsidRDefault="00D8674F" w:rsidP="00426F6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EC4586E" w14:textId="7A8A1B6B" w:rsidR="00426F62" w:rsidRPr="00426F62" w:rsidRDefault="00D8674F" w:rsidP="00217E73">
      <w:pPr>
        <w:ind w:firstLine="720"/>
        <w:jc w:val="both"/>
        <w:rPr>
          <w:bCs/>
          <w:sz w:val="24"/>
          <w:szCs w:val="24"/>
        </w:rPr>
      </w:pPr>
      <w:r w:rsidRPr="00D8674F">
        <w:rPr>
          <w:color w:val="000000"/>
          <w:sz w:val="24"/>
          <w:szCs w:val="24"/>
        </w:rPr>
        <w:t xml:space="preserve">Mr. </w:t>
      </w:r>
      <w:r w:rsidR="001C3D5C" w:rsidRPr="00D8674F">
        <w:rPr>
          <w:color w:val="000000"/>
          <w:sz w:val="24"/>
          <w:szCs w:val="24"/>
        </w:rPr>
        <w:t>Randall Reid-Smith</w:t>
      </w:r>
      <w:r w:rsidRPr="00D8674F">
        <w:rPr>
          <w:color w:val="000000"/>
          <w:sz w:val="24"/>
          <w:szCs w:val="24"/>
        </w:rPr>
        <w:t xml:space="preserve">, Secretary, West Virginia Department of Arts, Culture and History, </w:t>
      </w:r>
      <w:r w:rsidR="00217E73">
        <w:rPr>
          <w:color w:val="000000"/>
          <w:sz w:val="24"/>
          <w:szCs w:val="24"/>
        </w:rPr>
        <w:t>introduced</w:t>
      </w:r>
      <w:r w:rsidRPr="00D8674F">
        <w:rPr>
          <w:color w:val="000000"/>
          <w:sz w:val="24"/>
          <w:szCs w:val="24"/>
        </w:rPr>
        <w:t xml:space="preserve"> this year’s Academic Showdown winner Morgantown High School</w:t>
      </w:r>
      <w:r>
        <w:rPr>
          <w:color w:val="000000"/>
          <w:sz w:val="24"/>
          <w:szCs w:val="24"/>
        </w:rPr>
        <w:t>;</w:t>
      </w:r>
      <w:r w:rsidRPr="00D8674F">
        <w:rPr>
          <w:color w:val="000000"/>
          <w:sz w:val="24"/>
          <w:szCs w:val="24"/>
        </w:rPr>
        <w:t xml:space="preserve"> </w:t>
      </w:r>
      <w:r w:rsidR="001C3D5C" w:rsidRPr="00D8674F">
        <w:rPr>
          <w:color w:val="000000"/>
          <w:sz w:val="24"/>
          <w:szCs w:val="24"/>
        </w:rPr>
        <w:t>History Bowl winner</w:t>
      </w:r>
      <w:r w:rsidRPr="00D8674F">
        <w:rPr>
          <w:color w:val="000000"/>
          <w:sz w:val="24"/>
          <w:szCs w:val="24"/>
        </w:rPr>
        <w:t xml:space="preserve"> Sherrard Middle School</w:t>
      </w:r>
      <w:r>
        <w:rPr>
          <w:color w:val="000000"/>
          <w:sz w:val="24"/>
          <w:szCs w:val="24"/>
        </w:rPr>
        <w:t>;</w:t>
      </w:r>
      <w:r w:rsidR="001C3D5C" w:rsidRPr="00D8674F">
        <w:rPr>
          <w:color w:val="000000"/>
          <w:sz w:val="24"/>
          <w:szCs w:val="24"/>
        </w:rPr>
        <w:t xml:space="preserve"> </w:t>
      </w:r>
      <w:r w:rsidR="00217E73">
        <w:rPr>
          <w:color w:val="000000"/>
          <w:sz w:val="24"/>
          <w:szCs w:val="24"/>
        </w:rPr>
        <w:t xml:space="preserve">and </w:t>
      </w:r>
      <w:r>
        <w:rPr>
          <w:color w:val="000000"/>
          <w:sz w:val="24"/>
          <w:szCs w:val="24"/>
        </w:rPr>
        <w:t>State Show Choir winners Hurricane Red Hots and Heatwave</w:t>
      </w:r>
      <w:r w:rsidR="00217E73">
        <w:rPr>
          <w:color w:val="000000"/>
          <w:sz w:val="24"/>
          <w:szCs w:val="24"/>
        </w:rPr>
        <w:t>.</w:t>
      </w:r>
    </w:p>
    <w:p w14:paraId="72093AC7" w14:textId="77777777" w:rsidR="00426F62" w:rsidRDefault="00426F62" w:rsidP="00176342">
      <w:pPr>
        <w:jc w:val="both"/>
        <w:rPr>
          <w:sz w:val="24"/>
          <w:szCs w:val="24"/>
        </w:rPr>
      </w:pPr>
    </w:p>
    <w:p w14:paraId="51A5D858" w14:textId="18E557D2"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I</w:t>
      </w:r>
      <w:r w:rsidR="005B6CE7">
        <w:rPr>
          <w:b/>
          <w:sz w:val="24"/>
          <w:szCs w:val="24"/>
        </w:rPr>
        <w:t>V</w:t>
      </w:r>
      <w:r w:rsidRPr="002D7741">
        <w:rPr>
          <w:b/>
          <w:sz w:val="24"/>
          <w:szCs w:val="24"/>
        </w:rPr>
        <w:t>.</w:t>
      </w:r>
      <w:r w:rsidRPr="002D7741">
        <w:rPr>
          <w:b/>
          <w:sz w:val="24"/>
          <w:szCs w:val="24"/>
        </w:rPr>
        <w:tab/>
      </w:r>
      <w:r w:rsidRPr="002D7741">
        <w:rPr>
          <w:b/>
          <w:sz w:val="24"/>
          <w:szCs w:val="24"/>
        </w:rPr>
        <w:tab/>
        <w:t>Delegations</w:t>
      </w:r>
    </w:p>
    <w:p w14:paraId="626991B1" w14:textId="77777777"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0B4036A5" w14:textId="0F87F4DD" w:rsidR="002921CD" w:rsidRDefault="00217E73" w:rsidP="00217E7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r>
        <w:rPr>
          <w:sz w:val="24"/>
          <w:szCs w:val="24"/>
          <w:shd w:val="clear" w:color="auto" w:fill="FFFFFF"/>
        </w:rPr>
        <w:tab/>
      </w:r>
      <w:r w:rsidR="007706FB">
        <w:rPr>
          <w:sz w:val="24"/>
          <w:szCs w:val="24"/>
          <w:shd w:val="clear" w:color="auto" w:fill="FFFFFF"/>
        </w:rPr>
        <w:t xml:space="preserve">Ms. Elisa Kathryn Payne, </w:t>
      </w:r>
      <w:r w:rsidR="00990982">
        <w:rPr>
          <w:sz w:val="24"/>
          <w:szCs w:val="24"/>
          <w:shd w:val="clear" w:color="auto" w:fill="FFFFFF"/>
        </w:rPr>
        <w:t>Kanawha County resident, addressed the Board about the state of schools in Kanawha County</w:t>
      </w:r>
      <w:r>
        <w:rPr>
          <w:sz w:val="24"/>
          <w:szCs w:val="24"/>
          <w:shd w:val="clear" w:color="auto" w:fill="FFFFFF"/>
        </w:rPr>
        <w:t xml:space="preserve"> and throughout the state</w:t>
      </w:r>
      <w:r w:rsidR="00990982">
        <w:rPr>
          <w:sz w:val="24"/>
          <w:szCs w:val="24"/>
          <w:shd w:val="clear" w:color="auto" w:fill="FFFFFF"/>
        </w:rPr>
        <w:t>.</w:t>
      </w:r>
      <w:r>
        <w:rPr>
          <w:sz w:val="24"/>
          <w:szCs w:val="24"/>
          <w:shd w:val="clear" w:color="auto" w:fill="FFFFFF"/>
        </w:rPr>
        <w:t xml:space="preserve">  Mr. David Gladkosky, Executive Director, West Virginia Professional Educators (WVPE), addressed the Board about school safety and teacher concerns.  </w:t>
      </w:r>
      <w:r w:rsidR="00176342">
        <w:rPr>
          <w:sz w:val="24"/>
          <w:szCs w:val="24"/>
        </w:rPr>
        <w:t>Dr</w:t>
      </w:r>
      <w:r w:rsidR="00176342" w:rsidRPr="003D1052">
        <w:rPr>
          <w:sz w:val="24"/>
          <w:szCs w:val="24"/>
        </w:rPr>
        <w:t>. Mickey Blackwell,</w:t>
      </w:r>
      <w:r w:rsidR="00176342">
        <w:rPr>
          <w:sz w:val="24"/>
          <w:szCs w:val="24"/>
        </w:rPr>
        <w:t xml:space="preserve"> </w:t>
      </w:r>
      <w:r>
        <w:rPr>
          <w:sz w:val="24"/>
          <w:szCs w:val="24"/>
        </w:rPr>
        <w:t xml:space="preserve">President, </w:t>
      </w:r>
      <w:r w:rsidR="00176342" w:rsidRPr="00E2418A">
        <w:rPr>
          <w:rStyle w:val="Strong"/>
          <w:rFonts w:eastAsiaTheme="majorEastAsia"/>
          <w:b w:val="0"/>
          <w:bCs w:val="0"/>
          <w:sz w:val="24"/>
          <w:szCs w:val="24"/>
        </w:rPr>
        <w:t>West Virginia</w:t>
      </w:r>
      <w:r w:rsidR="00176342" w:rsidRPr="003D1052">
        <w:rPr>
          <w:b/>
          <w:bCs/>
          <w:sz w:val="24"/>
          <w:szCs w:val="24"/>
          <w:shd w:val="clear" w:color="auto" w:fill="FFFFFF"/>
        </w:rPr>
        <w:t xml:space="preserve"> </w:t>
      </w:r>
      <w:r w:rsidR="00176342" w:rsidRPr="003D1052">
        <w:rPr>
          <w:sz w:val="24"/>
          <w:szCs w:val="24"/>
          <w:shd w:val="clear" w:color="auto" w:fill="FFFFFF"/>
        </w:rPr>
        <w:t>Principals</w:t>
      </w:r>
      <w:r w:rsidR="00176342">
        <w:rPr>
          <w:sz w:val="24"/>
          <w:szCs w:val="24"/>
          <w:shd w:val="clear" w:color="auto" w:fill="FFFFFF"/>
        </w:rPr>
        <w:t xml:space="preserve"> Association</w:t>
      </w:r>
      <w:r w:rsidR="00176342" w:rsidRPr="003D1052">
        <w:rPr>
          <w:sz w:val="24"/>
          <w:szCs w:val="24"/>
          <w:shd w:val="clear" w:color="auto" w:fill="FFFFFF"/>
        </w:rPr>
        <w:t>,</w:t>
      </w:r>
      <w:r w:rsidR="00176342">
        <w:rPr>
          <w:sz w:val="24"/>
          <w:szCs w:val="24"/>
        </w:rPr>
        <w:t xml:space="preserve"> addressed the Board </w:t>
      </w:r>
      <w:r w:rsidR="00B213BB">
        <w:rPr>
          <w:sz w:val="24"/>
          <w:szCs w:val="24"/>
        </w:rPr>
        <w:t>about</w:t>
      </w:r>
      <w:r w:rsidR="00176342">
        <w:rPr>
          <w:sz w:val="24"/>
          <w:szCs w:val="24"/>
        </w:rPr>
        <w:t xml:space="preserve"> </w:t>
      </w:r>
      <w:r>
        <w:rPr>
          <w:sz w:val="24"/>
          <w:szCs w:val="24"/>
        </w:rPr>
        <w:t>West Virginia State University’s leadership program, Juneteenth, West Virginia Day, spoke in support of Kanawha County Schools, and</w:t>
      </w:r>
      <w:r w:rsidR="00601B2E">
        <w:rPr>
          <w:sz w:val="24"/>
          <w:szCs w:val="24"/>
        </w:rPr>
        <w:t xml:space="preserve"> spoke to</w:t>
      </w:r>
      <w:r>
        <w:rPr>
          <w:sz w:val="24"/>
          <w:szCs w:val="24"/>
        </w:rPr>
        <w:t xml:space="preserve"> the development of checks and balances for charter schools and homeschools</w:t>
      </w:r>
      <w:r w:rsidR="00310368">
        <w:rPr>
          <w:sz w:val="24"/>
          <w:szCs w:val="24"/>
        </w:rPr>
        <w:t xml:space="preserve"> to assure that </w:t>
      </w:r>
      <w:r>
        <w:rPr>
          <w:sz w:val="24"/>
          <w:szCs w:val="24"/>
        </w:rPr>
        <w:t xml:space="preserve">children are safe, secure, and receiving an education. </w:t>
      </w:r>
    </w:p>
    <w:p w14:paraId="12D93091" w14:textId="77777777" w:rsidR="0043519C" w:rsidRDefault="0043519C" w:rsidP="00217E7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312B15B5" w14:textId="77777777" w:rsidR="000A3B05" w:rsidRDefault="000A3B05" w:rsidP="00217E7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7C2468B0" w14:textId="77777777" w:rsidR="000A3B05" w:rsidRDefault="000A3B05" w:rsidP="00217E7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42EC542A" w14:textId="77777777" w:rsidR="000A3B05" w:rsidRDefault="000A3B05" w:rsidP="00217E7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453FCF83" w14:textId="77777777" w:rsidR="005B6CE7" w:rsidRDefault="002921CD" w:rsidP="006B0AE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744A23">
        <w:rPr>
          <w:b/>
          <w:sz w:val="24"/>
          <w:szCs w:val="24"/>
        </w:rPr>
        <w:lastRenderedPageBreak/>
        <w:t>V.</w:t>
      </w:r>
      <w:r w:rsidRPr="00744A23">
        <w:rPr>
          <w:b/>
          <w:sz w:val="24"/>
          <w:szCs w:val="24"/>
        </w:rPr>
        <w:tab/>
      </w:r>
      <w:r w:rsidRPr="00744A23">
        <w:rPr>
          <w:b/>
          <w:sz w:val="24"/>
          <w:szCs w:val="24"/>
        </w:rPr>
        <w:tab/>
      </w:r>
      <w:r w:rsidR="006B0AE6" w:rsidRPr="00744A23">
        <w:rPr>
          <w:rFonts w:cs="Arial"/>
          <w:b/>
          <w:sz w:val="24"/>
          <w:szCs w:val="24"/>
        </w:rPr>
        <w:t>Middle College at Fairmont State University - A Resource</w:t>
      </w:r>
    </w:p>
    <w:p w14:paraId="1F7893F2" w14:textId="5DF9810D" w:rsidR="00176342" w:rsidRPr="00744A23" w:rsidRDefault="005B6CE7" w:rsidP="005B6C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tab/>
      </w:r>
      <w:r>
        <w:rPr>
          <w:rFonts w:cs="Arial"/>
          <w:b/>
          <w:sz w:val="24"/>
          <w:szCs w:val="24"/>
        </w:rPr>
        <w:tab/>
      </w:r>
      <w:r w:rsidR="006B0AE6" w:rsidRPr="00744A23">
        <w:rPr>
          <w:rFonts w:cs="Arial"/>
          <w:b/>
          <w:sz w:val="24"/>
          <w:szCs w:val="24"/>
        </w:rPr>
        <w:t>for Foster Youth in West Virginia</w:t>
      </w:r>
    </w:p>
    <w:p w14:paraId="58961072" w14:textId="77777777" w:rsidR="006B0AE6" w:rsidRPr="00744A23" w:rsidRDefault="006B0AE6" w:rsidP="006B0AE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cs="Arial"/>
          <w:b/>
          <w:sz w:val="24"/>
          <w:szCs w:val="24"/>
        </w:rPr>
      </w:pPr>
    </w:p>
    <w:p w14:paraId="2F8E6137" w14:textId="39A6693F" w:rsidR="006B0AE6" w:rsidRPr="009B2317" w:rsidRDefault="006B0AE6" w:rsidP="006B0AE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744A23">
        <w:rPr>
          <w:rFonts w:cs="Arial"/>
          <w:bCs/>
          <w:sz w:val="24"/>
          <w:szCs w:val="24"/>
        </w:rPr>
        <w:tab/>
        <w:t xml:space="preserve">Mr. Jacob </w:t>
      </w:r>
      <w:r w:rsidR="00B875B3" w:rsidRPr="00744A23">
        <w:rPr>
          <w:rFonts w:cs="Arial"/>
          <w:bCs/>
          <w:sz w:val="24"/>
          <w:szCs w:val="24"/>
        </w:rPr>
        <w:t xml:space="preserve">C. </w:t>
      </w:r>
      <w:r w:rsidRPr="00744A23">
        <w:rPr>
          <w:rFonts w:cs="Arial"/>
          <w:bCs/>
          <w:sz w:val="24"/>
          <w:szCs w:val="24"/>
        </w:rPr>
        <w:t xml:space="preserve">Green, </w:t>
      </w:r>
      <w:r w:rsidR="00B875B3" w:rsidRPr="00744A23">
        <w:rPr>
          <w:rFonts w:cs="Arial"/>
          <w:bCs/>
          <w:sz w:val="24"/>
          <w:szCs w:val="24"/>
        </w:rPr>
        <w:t xml:space="preserve">Superintendent, West Virginia Schools of Diversion and Transition, </w:t>
      </w:r>
      <w:r w:rsidR="00217E73" w:rsidRPr="00744A23">
        <w:rPr>
          <w:rFonts w:cs="Arial"/>
          <w:bCs/>
          <w:sz w:val="24"/>
          <w:szCs w:val="24"/>
        </w:rPr>
        <w:t>Dr. Dianna G. Phillips, Provost and Vice President of Academic Affairs, Fairmont State University,</w:t>
      </w:r>
      <w:r w:rsidR="00217E73">
        <w:rPr>
          <w:rFonts w:cs="Arial"/>
          <w:bCs/>
          <w:sz w:val="24"/>
          <w:szCs w:val="24"/>
        </w:rPr>
        <w:t xml:space="preserve"> </w:t>
      </w:r>
      <w:r w:rsidR="0024648F" w:rsidRPr="00744A23">
        <w:rPr>
          <w:rFonts w:cs="Arial"/>
          <w:bCs/>
          <w:sz w:val="24"/>
          <w:szCs w:val="24"/>
        </w:rPr>
        <w:t xml:space="preserve">Dr. Donna Heston, Superintendent, Marion County Schools, and Mr. Brent Lemon, </w:t>
      </w:r>
      <w:r w:rsidR="001B1003">
        <w:rPr>
          <w:rFonts w:cs="Arial"/>
          <w:bCs/>
          <w:sz w:val="24"/>
          <w:szCs w:val="24"/>
        </w:rPr>
        <w:t xml:space="preserve">President, </w:t>
      </w:r>
      <w:r w:rsidR="0024648F" w:rsidRPr="00744A23">
        <w:rPr>
          <w:rFonts w:cs="Arial"/>
          <w:bCs/>
          <w:sz w:val="24"/>
          <w:szCs w:val="24"/>
        </w:rPr>
        <w:t xml:space="preserve">KVC West Virginia, provided information </w:t>
      </w:r>
      <w:r w:rsidR="001B1003">
        <w:rPr>
          <w:rFonts w:cs="Arial"/>
          <w:bCs/>
          <w:sz w:val="24"/>
          <w:szCs w:val="24"/>
        </w:rPr>
        <w:t>about</w:t>
      </w:r>
      <w:r w:rsidR="0024648F" w:rsidRPr="00744A23">
        <w:rPr>
          <w:rFonts w:cs="Arial"/>
          <w:bCs/>
          <w:sz w:val="24"/>
          <w:szCs w:val="24"/>
        </w:rPr>
        <w:t xml:space="preserve"> the </w:t>
      </w:r>
      <w:r w:rsidR="00865EFA" w:rsidRPr="00744A23">
        <w:rPr>
          <w:rFonts w:cs="Arial"/>
          <w:bCs/>
          <w:sz w:val="24"/>
          <w:szCs w:val="24"/>
        </w:rPr>
        <w:t xml:space="preserve">Middle College </w:t>
      </w:r>
      <w:r w:rsidR="001B1003">
        <w:rPr>
          <w:rFonts w:cs="Arial"/>
          <w:bCs/>
          <w:sz w:val="24"/>
          <w:szCs w:val="24"/>
        </w:rPr>
        <w:t>p</w:t>
      </w:r>
      <w:r w:rsidR="00865EFA" w:rsidRPr="00744A23">
        <w:rPr>
          <w:rFonts w:cs="Arial"/>
          <w:bCs/>
          <w:sz w:val="24"/>
          <w:szCs w:val="24"/>
        </w:rPr>
        <w:t>rogram at Fairmont State University</w:t>
      </w:r>
      <w:r w:rsidR="004D6800">
        <w:rPr>
          <w:rFonts w:cs="Arial"/>
          <w:bCs/>
          <w:sz w:val="24"/>
          <w:szCs w:val="24"/>
        </w:rPr>
        <w:t xml:space="preserve"> (beginning Fall 2024)</w:t>
      </w:r>
      <w:r w:rsidR="00865EFA" w:rsidRPr="00744A23">
        <w:rPr>
          <w:rFonts w:cs="Arial"/>
          <w:bCs/>
          <w:sz w:val="24"/>
          <w:szCs w:val="24"/>
        </w:rPr>
        <w:t>.</w:t>
      </w:r>
      <w:r w:rsidR="00744A23" w:rsidRPr="00744A23">
        <w:rPr>
          <w:rFonts w:cs="Arial"/>
          <w:bCs/>
          <w:sz w:val="24"/>
          <w:szCs w:val="24"/>
        </w:rPr>
        <w:t xml:space="preserve">  </w:t>
      </w:r>
      <w:r w:rsidR="001B1003">
        <w:rPr>
          <w:rFonts w:cs="Arial"/>
          <w:bCs/>
          <w:sz w:val="24"/>
          <w:szCs w:val="24"/>
        </w:rPr>
        <w:t xml:space="preserve">Middle College </w:t>
      </w:r>
      <w:r w:rsidR="00744A23" w:rsidRPr="00744A23">
        <w:rPr>
          <w:rFonts w:cs="Arial"/>
          <w:bCs/>
          <w:sz w:val="24"/>
          <w:szCs w:val="24"/>
        </w:rPr>
        <w:t>will recruit</w:t>
      </w:r>
      <w:r w:rsidR="009B2317">
        <w:rPr>
          <w:rFonts w:cs="Arial"/>
          <w:bCs/>
          <w:sz w:val="24"/>
          <w:szCs w:val="24"/>
        </w:rPr>
        <w:t xml:space="preserve">, </w:t>
      </w:r>
      <w:r w:rsidR="00744A23" w:rsidRPr="00744A23">
        <w:rPr>
          <w:rFonts w:cs="Arial"/>
          <w:bCs/>
          <w:sz w:val="24"/>
          <w:szCs w:val="24"/>
        </w:rPr>
        <w:t>educate</w:t>
      </w:r>
      <w:r w:rsidR="009B2317">
        <w:rPr>
          <w:rFonts w:cs="Arial"/>
          <w:bCs/>
          <w:sz w:val="24"/>
          <w:szCs w:val="24"/>
        </w:rPr>
        <w:t>, and provide support for</w:t>
      </w:r>
      <w:r w:rsidR="00744A23" w:rsidRPr="00744A23">
        <w:rPr>
          <w:rFonts w:cs="Arial"/>
          <w:bCs/>
          <w:sz w:val="24"/>
          <w:szCs w:val="24"/>
        </w:rPr>
        <w:t xml:space="preserve"> foster youth </w:t>
      </w:r>
      <w:r w:rsidR="001B1003">
        <w:rPr>
          <w:rFonts w:cs="Arial"/>
          <w:bCs/>
          <w:sz w:val="24"/>
          <w:szCs w:val="24"/>
        </w:rPr>
        <w:t>during</w:t>
      </w:r>
      <w:r w:rsidR="00744A23" w:rsidRPr="00744A23">
        <w:rPr>
          <w:rFonts w:cs="Arial"/>
          <w:bCs/>
          <w:sz w:val="24"/>
          <w:szCs w:val="24"/>
        </w:rPr>
        <w:t xml:space="preserve"> their 11th and 12th grade years on campus at Fairmont State University.  Upon successful completion, students can obtain both a high school diploma and an </w:t>
      </w:r>
      <w:r w:rsidR="00744A23" w:rsidRPr="009B2317">
        <w:rPr>
          <w:rFonts w:cs="Arial"/>
          <w:bCs/>
          <w:sz w:val="24"/>
          <w:szCs w:val="24"/>
        </w:rPr>
        <w:t>associate degree.</w:t>
      </w:r>
      <w:r w:rsidR="009B2317" w:rsidRPr="009B2317">
        <w:rPr>
          <w:rFonts w:cs="Arial"/>
          <w:bCs/>
          <w:sz w:val="24"/>
          <w:szCs w:val="24"/>
        </w:rPr>
        <w:t xml:space="preserve">  Pre</w:t>
      </w:r>
      <w:r w:rsidR="009B2317">
        <w:rPr>
          <w:rFonts w:cs="Arial"/>
          <w:bCs/>
          <w:sz w:val="24"/>
          <w:szCs w:val="24"/>
        </w:rPr>
        <w:t>s</w:t>
      </w:r>
      <w:r w:rsidR="009B2317" w:rsidRPr="009B2317">
        <w:rPr>
          <w:rFonts w:cs="Arial"/>
          <w:bCs/>
          <w:sz w:val="24"/>
          <w:szCs w:val="24"/>
        </w:rPr>
        <w:t>i</w:t>
      </w:r>
      <w:r w:rsidR="009B2317">
        <w:rPr>
          <w:rFonts w:cs="Arial"/>
          <w:bCs/>
          <w:sz w:val="24"/>
          <w:szCs w:val="24"/>
        </w:rPr>
        <w:t>d</w:t>
      </w:r>
      <w:r w:rsidR="009B2317" w:rsidRPr="009B2317">
        <w:rPr>
          <w:rFonts w:cs="Arial"/>
          <w:bCs/>
          <w:sz w:val="24"/>
          <w:szCs w:val="24"/>
        </w:rPr>
        <w:t xml:space="preserve">ent Hardesty directed Superintendent Blatt to </w:t>
      </w:r>
      <w:r w:rsidR="009B2317">
        <w:rPr>
          <w:rFonts w:cs="Arial"/>
          <w:bCs/>
          <w:sz w:val="24"/>
          <w:szCs w:val="24"/>
        </w:rPr>
        <w:t>bring</w:t>
      </w:r>
      <w:r w:rsidR="009B2317" w:rsidRPr="009B2317">
        <w:rPr>
          <w:rFonts w:cs="Arial"/>
          <w:bCs/>
          <w:sz w:val="24"/>
          <w:szCs w:val="24"/>
        </w:rPr>
        <w:t xml:space="preserve"> this initiative</w:t>
      </w:r>
      <w:r w:rsidR="009B2317">
        <w:rPr>
          <w:rFonts w:cs="Arial"/>
          <w:bCs/>
          <w:sz w:val="24"/>
          <w:szCs w:val="24"/>
        </w:rPr>
        <w:t xml:space="preserve"> to</w:t>
      </w:r>
      <w:r w:rsidR="009B2317" w:rsidRPr="009B2317">
        <w:rPr>
          <w:rFonts w:cs="Arial"/>
          <w:bCs/>
          <w:sz w:val="24"/>
          <w:szCs w:val="24"/>
        </w:rPr>
        <w:t xml:space="preserve"> the legislature for their</w:t>
      </w:r>
      <w:r w:rsidR="00F86C2E">
        <w:rPr>
          <w:rFonts w:cs="Arial"/>
          <w:bCs/>
          <w:sz w:val="24"/>
          <w:szCs w:val="24"/>
        </w:rPr>
        <w:t xml:space="preserve"> future</w:t>
      </w:r>
      <w:r w:rsidR="009B2317" w:rsidRPr="009B2317">
        <w:rPr>
          <w:rFonts w:cs="Arial"/>
          <w:bCs/>
          <w:sz w:val="24"/>
          <w:szCs w:val="24"/>
        </w:rPr>
        <w:t xml:space="preserve"> </w:t>
      </w:r>
      <w:r w:rsidR="009B2317">
        <w:rPr>
          <w:rFonts w:cs="Arial"/>
          <w:bCs/>
          <w:sz w:val="24"/>
          <w:szCs w:val="24"/>
        </w:rPr>
        <w:t>consideration</w:t>
      </w:r>
      <w:r w:rsidR="009B2317" w:rsidRPr="009B2317">
        <w:rPr>
          <w:rFonts w:cs="Arial"/>
          <w:bCs/>
          <w:sz w:val="24"/>
          <w:szCs w:val="24"/>
        </w:rPr>
        <w:t xml:space="preserve"> and support.</w:t>
      </w:r>
    </w:p>
    <w:p w14:paraId="493E9041" w14:textId="77777777" w:rsidR="00865EFA" w:rsidRPr="006B0AE6" w:rsidRDefault="00865EFA" w:rsidP="006B0AE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shd w:val="clear" w:color="auto" w:fill="FFFFFF"/>
        </w:rPr>
      </w:pPr>
    </w:p>
    <w:p w14:paraId="2AA244EE" w14:textId="47D8AE6F" w:rsidR="00346281" w:rsidRPr="002D7741" w:rsidRDefault="00346281" w:rsidP="0034628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
          <w:sz w:val="24"/>
          <w:szCs w:val="24"/>
        </w:rPr>
        <w:t>V</w:t>
      </w:r>
      <w:r w:rsidR="005B6CE7">
        <w:rPr>
          <w:b/>
          <w:sz w:val="24"/>
          <w:szCs w:val="24"/>
        </w:rPr>
        <w:t>I</w:t>
      </w:r>
      <w:r w:rsidRPr="002D7741">
        <w:rPr>
          <w:b/>
          <w:sz w:val="24"/>
          <w:szCs w:val="24"/>
        </w:rPr>
        <w:t>.</w:t>
      </w:r>
      <w:r w:rsidRPr="002D7741">
        <w:rPr>
          <w:b/>
          <w:sz w:val="24"/>
          <w:szCs w:val="24"/>
        </w:rPr>
        <w:tab/>
      </w:r>
      <w:r w:rsidRPr="002D7741">
        <w:rPr>
          <w:b/>
          <w:sz w:val="24"/>
          <w:szCs w:val="24"/>
        </w:rPr>
        <w:tab/>
      </w:r>
      <w:r w:rsidRPr="002D7741">
        <w:rPr>
          <w:b/>
          <w:bCs/>
          <w:sz w:val="24"/>
          <w:szCs w:val="24"/>
        </w:rPr>
        <w:t>School Safety</w:t>
      </w:r>
    </w:p>
    <w:p w14:paraId="2E3B2C8A" w14:textId="77777777" w:rsidR="00346281" w:rsidRPr="002D7741" w:rsidRDefault="00346281" w:rsidP="0034628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2F2867F3" w14:textId="04308A7D" w:rsidR="00346281" w:rsidRDefault="00346281" w:rsidP="0034628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Mr. Jonah Adkins, </w:t>
      </w:r>
      <w:r>
        <w:rPr>
          <w:bCs/>
          <w:sz w:val="24"/>
          <w:szCs w:val="24"/>
        </w:rPr>
        <w:t>Director, West Virginia Department of Education (WVDE) Office of School Safety</w:t>
      </w:r>
      <w:r w:rsidRPr="002D7741">
        <w:rPr>
          <w:bCs/>
          <w:sz w:val="24"/>
          <w:szCs w:val="24"/>
        </w:rPr>
        <w:t>, provided an update on school safet</w:t>
      </w:r>
      <w:r>
        <w:rPr>
          <w:bCs/>
          <w:sz w:val="24"/>
          <w:szCs w:val="24"/>
        </w:rPr>
        <w:t>y</w:t>
      </w:r>
      <w:r w:rsidR="004D6800">
        <w:rPr>
          <w:bCs/>
          <w:sz w:val="24"/>
          <w:szCs w:val="24"/>
        </w:rPr>
        <w:t xml:space="preserve"> and training meetings that took place in May</w:t>
      </w:r>
      <w:r>
        <w:rPr>
          <w:bCs/>
          <w:sz w:val="24"/>
          <w:szCs w:val="24"/>
        </w:rPr>
        <w:t>.</w:t>
      </w:r>
    </w:p>
    <w:p w14:paraId="3C28A97F" w14:textId="77777777" w:rsidR="00346281" w:rsidRDefault="00346281" w:rsidP="0034628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EFB4D44" w14:textId="5EA8A294" w:rsidR="00346281" w:rsidRDefault="00346281" w:rsidP="0034628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V</w:t>
      </w:r>
      <w:r>
        <w:rPr>
          <w:b/>
          <w:sz w:val="24"/>
          <w:szCs w:val="24"/>
        </w:rPr>
        <w:t>I</w:t>
      </w:r>
      <w:r w:rsidR="005B6CE7">
        <w:rPr>
          <w:b/>
          <w:sz w:val="24"/>
          <w:szCs w:val="24"/>
        </w:rPr>
        <w:t>I</w:t>
      </w:r>
      <w:r w:rsidRPr="002D7741">
        <w:rPr>
          <w:b/>
          <w:sz w:val="24"/>
          <w:szCs w:val="24"/>
        </w:rPr>
        <w:t>.</w:t>
      </w:r>
      <w:r w:rsidRPr="002D7741">
        <w:rPr>
          <w:b/>
          <w:sz w:val="24"/>
          <w:szCs w:val="24"/>
        </w:rPr>
        <w:tab/>
      </w:r>
      <w:r w:rsidRPr="002D7741">
        <w:rPr>
          <w:b/>
          <w:sz w:val="24"/>
          <w:szCs w:val="24"/>
        </w:rPr>
        <w:tab/>
      </w:r>
      <w:r>
        <w:rPr>
          <w:b/>
          <w:sz w:val="24"/>
          <w:szCs w:val="24"/>
        </w:rPr>
        <w:t>County Technical Assistance Update</w:t>
      </w:r>
    </w:p>
    <w:p w14:paraId="09D02BA2" w14:textId="77777777" w:rsidR="00346281" w:rsidRPr="002D7741" w:rsidRDefault="00346281" w:rsidP="0034628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6B1AF780" w14:textId="7F15F7AB" w:rsidR="00176342" w:rsidRPr="00966E90" w:rsidRDefault="00346281" w:rsidP="0034628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Mr. </w:t>
      </w:r>
      <w:r>
        <w:rPr>
          <w:bCs/>
          <w:sz w:val="24"/>
          <w:szCs w:val="24"/>
        </w:rPr>
        <w:t>Jeffrey Kelley</w:t>
      </w:r>
      <w:r w:rsidRPr="002D7741">
        <w:rPr>
          <w:bCs/>
          <w:sz w:val="24"/>
          <w:szCs w:val="24"/>
        </w:rPr>
        <w:t xml:space="preserve">, </w:t>
      </w:r>
      <w:r>
        <w:rPr>
          <w:bCs/>
          <w:sz w:val="24"/>
          <w:szCs w:val="24"/>
        </w:rPr>
        <w:t>Assistant State Superintendent</w:t>
      </w:r>
      <w:r w:rsidRPr="002D7741">
        <w:rPr>
          <w:bCs/>
          <w:sz w:val="24"/>
          <w:szCs w:val="24"/>
        </w:rPr>
        <w:t xml:space="preserve">, WVDE </w:t>
      </w:r>
      <w:r>
        <w:rPr>
          <w:bCs/>
          <w:sz w:val="24"/>
          <w:szCs w:val="24"/>
        </w:rPr>
        <w:t>Division of District and School Accountability</w:t>
      </w:r>
      <w:r w:rsidRPr="002D7741">
        <w:rPr>
          <w:bCs/>
          <w:sz w:val="24"/>
          <w:szCs w:val="24"/>
        </w:rPr>
        <w:t xml:space="preserve">, provided an update on </w:t>
      </w:r>
      <w:r>
        <w:rPr>
          <w:bCs/>
          <w:sz w:val="24"/>
          <w:szCs w:val="24"/>
        </w:rPr>
        <w:t>technical assistance provided to counties.</w:t>
      </w:r>
      <w:r w:rsidRPr="002D7741">
        <w:rPr>
          <w:bCs/>
          <w:sz w:val="24"/>
          <w:szCs w:val="24"/>
        </w:rPr>
        <w:t xml:space="preserve"> </w:t>
      </w:r>
    </w:p>
    <w:p w14:paraId="0495E297" w14:textId="0E4928D7" w:rsidR="00176342" w:rsidRPr="007F138B" w:rsidRDefault="005B6CE7"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 xml:space="preserve"> </w:t>
      </w:r>
    </w:p>
    <w:p w14:paraId="05225C5A" w14:textId="02046E39"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V</w:t>
      </w:r>
      <w:r w:rsidR="005B6CE7">
        <w:rPr>
          <w:b/>
          <w:bCs/>
          <w:sz w:val="24"/>
          <w:szCs w:val="24"/>
        </w:rPr>
        <w:t>II</w:t>
      </w:r>
      <w:r w:rsidRPr="002D7741">
        <w:rPr>
          <w:b/>
          <w:bCs/>
          <w:sz w:val="24"/>
          <w:szCs w:val="24"/>
        </w:rPr>
        <w:t>I.</w:t>
      </w:r>
      <w:r w:rsidRPr="002D7741">
        <w:rPr>
          <w:b/>
          <w:bCs/>
          <w:sz w:val="24"/>
          <w:szCs w:val="24"/>
        </w:rPr>
        <w:tab/>
      </w:r>
      <w:r w:rsidRPr="002D7741">
        <w:rPr>
          <w:b/>
          <w:bCs/>
          <w:sz w:val="24"/>
          <w:szCs w:val="24"/>
        </w:rPr>
        <w:tab/>
        <w:t xml:space="preserve">Consent </w:t>
      </w:r>
      <w:r w:rsidRPr="002D7741">
        <w:rPr>
          <w:b/>
          <w:sz w:val="24"/>
          <w:szCs w:val="24"/>
        </w:rPr>
        <w:t>Agenda</w:t>
      </w:r>
    </w:p>
    <w:p w14:paraId="123DA398" w14:textId="77777777"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61B9A8DA" w14:textId="5AFDB56F" w:rsidR="00176342" w:rsidRPr="00D84C18" w:rsidRDefault="00176342" w:rsidP="00D84C18">
      <w:pPr>
        <w:tabs>
          <w:tab w:val="left" w:pos="720"/>
          <w:tab w:val="left" w:pos="6840"/>
        </w:tabs>
        <w:jc w:val="both"/>
        <w:rPr>
          <w:rFonts w:cs="Arial"/>
          <w:sz w:val="24"/>
          <w:szCs w:val="24"/>
        </w:rPr>
      </w:pPr>
      <w:r w:rsidRPr="002D7741">
        <w:rPr>
          <w:bCs/>
          <w:sz w:val="24"/>
          <w:szCs w:val="24"/>
        </w:rPr>
        <w:tab/>
      </w:r>
      <w:r>
        <w:rPr>
          <w:bCs/>
          <w:sz w:val="24"/>
          <w:szCs w:val="24"/>
        </w:rPr>
        <w:t>Pres</w:t>
      </w:r>
      <w:r w:rsidR="00770718">
        <w:rPr>
          <w:bCs/>
          <w:sz w:val="24"/>
          <w:szCs w:val="24"/>
        </w:rPr>
        <w:t>ident</w:t>
      </w:r>
      <w:r>
        <w:rPr>
          <w:bCs/>
          <w:sz w:val="24"/>
          <w:szCs w:val="24"/>
        </w:rPr>
        <w:t xml:space="preserve"> H</w:t>
      </w:r>
      <w:r w:rsidR="00770718">
        <w:rPr>
          <w:bCs/>
          <w:sz w:val="24"/>
          <w:szCs w:val="24"/>
        </w:rPr>
        <w:t>ardesty</w:t>
      </w:r>
      <w:r>
        <w:rPr>
          <w:bCs/>
          <w:sz w:val="24"/>
          <w:szCs w:val="24"/>
        </w:rPr>
        <w:t xml:space="preserve"> called </w:t>
      </w:r>
      <w:r w:rsidRPr="002D7741">
        <w:rPr>
          <w:bCs/>
          <w:sz w:val="24"/>
          <w:szCs w:val="24"/>
        </w:rPr>
        <w:t>for a motion to approve the Consent Agenda.</w:t>
      </w:r>
      <w:r>
        <w:rPr>
          <w:bCs/>
          <w:sz w:val="24"/>
          <w:szCs w:val="24"/>
        </w:rPr>
        <w:t xml:space="preserve"> </w:t>
      </w:r>
      <w:r w:rsidR="00D84C18">
        <w:rPr>
          <w:bCs/>
          <w:sz w:val="24"/>
          <w:szCs w:val="24"/>
        </w:rPr>
        <w:t xml:space="preserve"> Mr. Dunlevy </w:t>
      </w:r>
      <w:r w:rsidRPr="002D7741">
        <w:rPr>
          <w:bCs/>
          <w:sz w:val="24"/>
          <w:szCs w:val="24"/>
        </w:rPr>
        <w:t>moved, and</w:t>
      </w:r>
      <w:r>
        <w:rPr>
          <w:bCs/>
          <w:sz w:val="24"/>
          <w:szCs w:val="24"/>
        </w:rPr>
        <w:t xml:space="preserve"> </w:t>
      </w:r>
      <w:r w:rsidR="00D84C18">
        <w:rPr>
          <w:bCs/>
          <w:sz w:val="24"/>
          <w:szCs w:val="24"/>
        </w:rPr>
        <w:t>Dr. Stansbury</w:t>
      </w:r>
      <w:r>
        <w:rPr>
          <w:bCs/>
          <w:sz w:val="24"/>
          <w:szCs w:val="24"/>
        </w:rPr>
        <w:t xml:space="preserve"> </w:t>
      </w:r>
      <w:r w:rsidRPr="002D7741">
        <w:rPr>
          <w:bCs/>
          <w:sz w:val="24"/>
          <w:szCs w:val="24"/>
        </w:rPr>
        <w:t xml:space="preserve">seconded, that </w:t>
      </w:r>
      <w:r w:rsidRPr="002D7741">
        <w:rPr>
          <w:sz w:val="24"/>
          <w:szCs w:val="24"/>
        </w:rPr>
        <w:t xml:space="preserve">the Consent Agenda be approved.  </w:t>
      </w:r>
      <w:r w:rsidRPr="002D7741">
        <w:rPr>
          <w:bCs/>
          <w:sz w:val="24"/>
          <w:szCs w:val="24"/>
        </w:rPr>
        <w:t xml:space="preserve">Upon the call for the question </w:t>
      </w:r>
      <w:r w:rsidR="00D84C18">
        <w:rPr>
          <w:bCs/>
          <w:sz w:val="24"/>
          <w:szCs w:val="24"/>
        </w:rPr>
        <w:t xml:space="preserve">Mrs. Sullivan </w:t>
      </w:r>
      <w:r w:rsidR="00210694">
        <w:rPr>
          <w:bCs/>
          <w:sz w:val="24"/>
          <w:szCs w:val="24"/>
        </w:rPr>
        <w:t xml:space="preserve">stated </w:t>
      </w:r>
      <w:r w:rsidR="00D84C18">
        <w:rPr>
          <w:bCs/>
          <w:sz w:val="24"/>
          <w:szCs w:val="24"/>
        </w:rPr>
        <w:t>that she  had questions regarding policies on the Consent Agenda and requested the</w:t>
      </w:r>
      <w:r w:rsidR="00181804">
        <w:rPr>
          <w:bCs/>
          <w:sz w:val="24"/>
          <w:szCs w:val="24"/>
        </w:rPr>
        <w:t xml:space="preserve"> questions</w:t>
      </w:r>
      <w:r w:rsidR="00D84C18">
        <w:rPr>
          <w:bCs/>
          <w:sz w:val="24"/>
          <w:szCs w:val="24"/>
        </w:rPr>
        <w:t xml:space="preserve"> be addressed by staff.  </w:t>
      </w:r>
      <w:r w:rsidR="00D84C18" w:rsidRPr="00DC7E39">
        <w:rPr>
          <w:rFonts w:cs="Arial"/>
          <w:sz w:val="24"/>
          <w:szCs w:val="24"/>
        </w:rPr>
        <w:t xml:space="preserve">Ms. Alexandra Criner, Director, WVDE Office of Accountability, </w:t>
      </w:r>
      <w:r w:rsidR="00D84C18">
        <w:rPr>
          <w:rFonts w:cs="Arial"/>
          <w:sz w:val="24"/>
          <w:szCs w:val="24"/>
        </w:rPr>
        <w:t xml:space="preserve">was called to the lectern to </w:t>
      </w:r>
      <w:r w:rsidR="00D84C18" w:rsidRPr="00DC7E39">
        <w:rPr>
          <w:rFonts w:cs="Arial"/>
          <w:sz w:val="24"/>
          <w:szCs w:val="24"/>
        </w:rPr>
        <w:t>address</w:t>
      </w:r>
      <w:r w:rsidR="00D84C18">
        <w:rPr>
          <w:rFonts w:cs="Arial"/>
          <w:sz w:val="24"/>
          <w:szCs w:val="24"/>
        </w:rPr>
        <w:t xml:space="preserve"> Mrs. Sullivan’s </w:t>
      </w:r>
      <w:r w:rsidR="00D84C18" w:rsidRPr="00DC7E39">
        <w:rPr>
          <w:rFonts w:cs="Arial"/>
          <w:sz w:val="24"/>
          <w:szCs w:val="24"/>
        </w:rPr>
        <w:t>question regarding Policy 2322</w:t>
      </w:r>
      <w:r w:rsidR="00181804">
        <w:rPr>
          <w:rFonts w:cs="Arial"/>
          <w:sz w:val="24"/>
          <w:szCs w:val="24"/>
        </w:rPr>
        <w:t>,</w:t>
      </w:r>
      <w:r w:rsidR="00D84C18">
        <w:rPr>
          <w:rFonts w:cs="Arial"/>
          <w:sz w:val="24"/>
          <w:szCs w:val="24"/>
        </w:rPr>
        <w:t xml:space="preserve"> specifically the streaming of meetings; the length of time recordings must be maintained on the county board’s website</w:t>
      </w:r>
      <w:r w:rsidR="00D84C18">
        <w:rPr>
          <w:bCs/>
          <w:sz w:val="24"/>
          <w:szCs w:val="24"/>
        </w:rPr>
        <w:t>; and if the policy applie</w:t>
      </w:r>
      <w:r w:rsidR="00181804">
        <w:rPr>
          <w:bCs/>
          <w:sz w:val="24"/>
          <w:szCs w:val="24"/>
        </w:rPr>
        <w:t>d</w:t>
      </w:r>
      <w:r w:rsidR="00D84C18">
        <w:rPr>
          <w:bCs/>
          <w:sz w:val="24"/>
          <w:szCs w:val="24"/>
        </w:rPr>
        <w:t xml:space="preserve"> to charter schools.  </w:t>
      </w:r>
      <w:r w:rsidR="00D84C18" w:rsidRPr="00DC7E39">
        <w:rPr>
          <w:rFonts w:cs="Arial"/>
          <w:sz w:val="24"/>
          <w:szCs w:val="24"/>
        </w:rPr>
        <w:t>M</w:t>
      </w:r>
      <w:r w:rsidR="00D84C18">
        <w:rPr>
          <w:rFonts w:cs="Arial"/>
          <w:sz w:val="24"/>
          <w:szCs w:val="24"/>
        </w:rPr>
        <w:t>r</w:t>
      </w:r>
      <w:r w:rsidR="00D84C18" w:rsidRPr="00DC7E39">
        <w:rPr>
          <w:rFonts w:cs="Arial"/>
          <w:sz w:val="24"/>
          <w:szCs w:val="24"/>
        </w:rPr>
        <w:t xml:space="preserve">. </w:t>
      </w:r>
      <w:r w:rsidR="00D84C18">
        <w:rPr>
          <w:rFonts w:cs="Arial"/>
          <w:sz w:val="24"/>
          <w:szCs w:val="24"/>
        </w:rPr>
        <w:t>Drew McClanahan</w:t>
      </w:r>
      <w:r w:rsidR="00D84C18" w:rsidRPr="00DC7E39">
        <w:rPr>
          <w:rFonts w:cs="Arial"/>
          <w:sz w:val="24"/>
          <w:szCs w:val="24"/>
        </w:rPr>
        <w:t xml:space="preserve">, Director, WVDE Office of </w:t>
      </w:r>
      <w:r w:rsidR="00D84C18">
        <w:rPr>
          <w:rFonts w:cs="Arial"/>
          <w:sz w:val="24"/>
          <w:szCs w:val="24"/>
        </w:rPr>
        <w:t>Leadership Development</w:t>
      </w:r>
      <w:r w:rsidR="00D84C18" w:rsidRPr="00DC7E39">
        <w:rPr>
          <w:rFonts w:cs="Arial"/>
          <w:sz w:val="24"/>
          <w:szCs w:val="24"/>
        </w:rPr>
        <w:t xml:space="preserve">, </w:t>
      </w:r>
      <w:r w:rsidR="00D84C18">
        <w:rPr>
          <w:rFonts w:cs="Arial"/>
          <w:sz w:val="24"/>
          <w:szCs w:val="24"/>
        </w:rPr>
        <w:t xml:space="preserve">was called to the lectern to </w:t>
      </w:r>
      <w:r w:rsidR="00D84C18" w:rsidRPr="00DC7E39">
        <w:rPr>
          <w:rFonts w:cs="Arial"/>
          <w:sz w:val="24"/>
          <w:szCs w:val="24"/>
        </w:rPr>
        <w:t>address</w:t>
      </w:r>
      <w:r w:rsidR="00D84C18">
        <w:rPr>
          <w:rFonts w:cs="Arial"/>
          <w:sz w:val="24"/>
          <w:szCs w:val="24"/>
        </w:rPr>
        <w:t xml:space="preserve"> Mrs. Sullivan’s </w:t>
      </w:r>
      <w:r w:rsidR="00D84C18" w:rsidRPr="00DC7E39">
        <w:rPr>
          <w:rFonts w:cs="Arial"/>
          <w:sz w:val="24"/>
          <w:szCs w:val="24"/>
        </w:rPr>
        <w:t xml:space="preserve">questions regarding Policy </w:t>
      </w:r>
      <w:r w:rsidR="00D84C18">
        <w:rPr>
          <w:rFonts w:cs="Arial"/>
          <w:sz w:val="24"/>
          <w:szCs w:val="24"/>
        </w:rPr>
        <w:t>4373</w:t>
      </w:r>
      <w:r w:rsidR="00181804">
        <w:rPr>
          <w:rFonts w:cs="Arial"/>
          <w:sz w:val="24"/>
          <w:szCs w:val="24"/>
        </w:rPr>
        <w:t>,</w:t>
      </w:r>
      <w:r w:rsidR="00D84C18">
        <w:rPr>
          <w:rFonts w:cs="Arial"/>
          <w:sz w:val="24"/>
          <w:szCs w:val="24"/>
        </w:rPr>
        <w:t xml:space="preserve"> specifically if the policy applie</w:t>
      </w:r>
      <w:r w:rsidR="00181804">
        <w:rPr>
          <w:rFonts w:cs="Arial"/>
          <w:sz w:val="24"/>
          <w:szCs w:val="24"/>
        </w:rPr>
        <w:t>d</w:t>
      </w:r>
      <w:r w:rsidR="00D84C18">
        <w:rPr>
          <w:rFonts w:cs="Arial"/>
          <w:sz w:val="24"/>
          <w:szCs w:val="24"/>
        </w:rPr>
        <w:t xml:space="preserve"> to charter schools and the inputting of discipline data in the West Virginia Education Information System.  </w:t>
      </w:r>
      <w:r w:rsidR="00D84C18" w:rsidRPr="00DC7E39">
        <w:rPr>
          <w:rFonts w:cs="Arial"/>
          <w:sz w:val="24"/>
          <w:szCs w:val="24"/>
        </w:rPr>
        <w:t>M</w:t>
      </w:r>
      <w:r w:rsidR="00D84C18">
        <w:rPr>
          <w:rFonts w:cs="Arial"/>
          <w:sz w:val="24"/>
          <w:szCs w:val="24"/>
        </w:rPr>
        <w:t>s</w:t>
      </w:r>
      <w:r w:rsidR="00D84C18" w:rsidRPr="00DC7E39">
        <w:rPr>
          <w:rFonts w:cs="Arial"/>
          <w:sz w:val="24"/>
          <w:szCs w:val="24"/>
        </w:rPr>
        <w:t xml:space="preserve">. </w:t>
      </w:r>
      <w:r w:rsidR="00D84C18">
        <w:rPr>
          <w:rFonts w:cs="Arial"/>
          <w:sz w:val="24"/>
          <w:szCs w:val="24"/>
        </w:rPr>
        <w:t>Margaret Williamson,</w:t>
      </w:r>
      <w:r w:rsidR="00D84C18" w:rsidRPr="00DC7E39">
        <w:rPr>
          <w:rFonts w:cs="Arial"/>
          <w:sz w:val="24"/>
          <w:szCs w:val="24"/>
        </w:rPr>
        <w:t xml:space="preserve"> Director, </w:t>
      </w:r>
      <w:r w:rsidR="00D84C18">
        <w:rPr>
          <w:rFonts w:cs="Arial"/>
          <w:sz w:val="24"/>
          <w:szCs w:val="24"/>
        </w:rPr>
        <w:t xml:space="preserve">and Ms. Stacey Losh, Coordinator, </w:t>
      </w:r>
      <w:r w:rsidR="00D84C18" w:rsidRPr="00DC7E39">
        <w:rPr>
          <w:rFonts w:cs="Arial"/>
          <w:sz w:val="24"/>
          <w:szCs w:val="24"/>
        </w:rPr>
        <w:t xml:space="preserve">WVDE Office of </w:t>
      </w:r>
      <w:r w:rsidR="00D84C18">
        <w:rPr>
          <w:rFonts w:cs="Arial"/>
          <w:sz w:val="24"/>
          <w:szCs w:val="24"/>
        </w:rPr>
        <w:t>District and School Improvement</w:t>
      </w:r>
      <w:r w:rsidR="00D84C18" w:rsidRPr="00DC7E39">
        <w:rPr>
          <w:rFonts w:cs="Arial"/>
          <w:sz w:val="24"/>
          <w:szCs w:val="24"/>
        </w:rPr>
        <w:t xml:space="preserve">, </w:t>
      </w:r>
      <w:r w:rsidR="00D84C18">
        <w:rPr>
          <w:rFonts w:cs="Arial"/>
          <w:sz w:val="24"/>
          <w:szCs w:val="24"/>
        </w:rPr>
        <w:t xml:space="preserve">were called to the lectern to </w:t>
      </w:r>
      <w:r w:rsidR="00D84C18" w:rsidRPr="00DC7E39">
        <w:rPr>
          <w:rFonts w:cs="Arial"/>
          <w:sz w:val="24"/>
          <w:szCs w:val="24"/>
        </w:rPr>
        <w:t>address</w:t>
      </w:r>
      <w:r w:rsidR="00D84C18">
        <w:rPr>
          <w:rFonts w:cs="Arial"/>
          <w:sz w:val="24"/>
          <w:szCs w:val="24"/>
        </w:rPr>
        <w:t xml:space="preserve"> Mrs. Sullivan’s </w:t>
      </w:r>
      <w:r w:rsidR="00D84C18" w:rsidRPr="00DC7E39">
        <w:rPr>
          <w:rFonts w:cs="Arial"/>
          <w:sz w:val="24"/>
          <w:szCs w:val="24"/>
        </w:rPr>
        <w:t xml:space="preserve">question regarding Policy </w:t>
      </w:r>
      <w:r w:rsidR="00D84C18">
        <w:rPr>
          <w:rFonts w:cs="Arial"/>
          <w:sz w:val="24"/>
          <w:szCs w:val="24"/>
        </w:rPr>
        <w:t>7212</w:t>
      </w:r>
      <w:r w:rsidR="00181804">
        <w:rPr>
          <w:rFonts w:cs="Arial"/>
          <w:sz w:val="24"/>
          <w:szCs w:val="24"/>
        </w:rPr>
        <w:t>,</w:t>
      </w:r>
      <w:r w:rsidR="00D84C18">
        <w:rPr>
          <w:rFonts w:cs="Arial"/>
          <w:sz w:val="24"/>
          <w:szCs w:val="24"/>
        </w:rPr>
        <w:t xml:space="preserve"> specifically adding a sentence in the scope regarding the WVSSAC</w:t>
      </w:r>
      <w:r w:rsidR="00462709">
        <w:rPr>
          <w:rFonts w:cs="Arial"/>
          <w:sz w:val="24"/>
          <w:szCs w:val="24"/>
        </w:rPr>
        <w:t>’s</w:t>
      </w:r>
      <w:r w:rsidR="00D84C18">
        <w:rPr>
          <w:rFonts w:cs="Arial"/>
          <w:sz w:val="24"/>
          <w:szCs w:val="24"/>
        </w:rPr>
        <w:t xml:space="preserve"> rule regarding athletic  transfers.  Following discussion, upon the call for the question the motion was</w:t>
      </w:r>
      <w:r w:rsidRPr="002D7741">
        <w:rPr>
          <w:bCs/>
          <w:sz w:val="24"/>
          <w:szCs w:val="24"/>
        </w:rPr>
        <w:t xml:space="preserve"> carried unanimously</w:t>
      </w:r>
      <w:r>
        <w:rPr>
          <w:bCs/>
          <w:sz w:val="24"/>
          <w:szCs w:val="24"/>
        </w:rPr>
        <w:t xml:space="preserve">.  </w:t>
      </w:r>
      <w:r w:rsidRPr="002D7741">
        <w:rPr>
          <w:sz w:val="24"/>
          <w:szCs w:val="24"/>
        </w:rPr>
        <w:t xml:space="preserve">(Copies appended to Official Minutes, Attachments </w:t>
      </w:r>
      <w:r>
        <w:rPr>
          <w:sz w:val="24"/>
          <w:szCs w:val="24"/>
        </w:rPr>
        <w:t>A</w:t>
      </w:r>
      <w:r w:rsidR="00D84C18">
        <w:rPr>
          <w:sz w:val="24"/>
          <w:szCs w:val="24"/>
        </w:rPr>
        <w:t xml:space="preserve"> through </w:t>
      </w:r>
      <w:r w:rsidR="002D6A9F">
        <w:rPr>
          <w:sz w:val="24"/>
          <w:szCs w:val="24"/>
        </w:rPr>
        <w:t>Mc.</w:t>
      </w:r>
      <w:r w:rsidRPr="002D7741">
        <w:rPr>
          <w:sz w:val="24"/>
          <w:szCs w:val="24"/>
        </w:rPr>
        <w:t>)</w:t>
      </w:r>
    </w:p>
    <w:p w14:paraId="2A8F9A99" w14:textId="77777777" w:rsidR="00176342" w:rsidRPr="002D7741" w:rsidRDefault="00176342" w:rsidP="00176342">
      <w:pPr>
        <w:tabs>
          <w:tab w:val="left" w:pos="720"/>
          <w:tab w:val="num" w:pos="1200"/>
          <w:tab w:val="left" w:pos="1800"/>
          <w:tab w:val="left" w:pos="2160"/>
          <w:tab w:val="left" w:pos="2520"/>
          <w:tab w:val="left" w:pos="2880"/>
          <w:tab w:val="left" w:pos="7920"/>
        </w:tabs>
        <w:jc w:val="both"/>
        <w:rPr>
          <w:sz w:val="24"/>
          <w:szCs w:val="24"/>
        </w:rPr>
      </w:pPr>
    </w:p>
    <w:p w14:paraId="622AAC88" w14:textId="361D4A9D" w:rsidR="00176342" w:rsidRDefault="00176342" w:rsidP="00176342">
      <w:pPr>
        <w:pStyle w:val="ListParagraph"/>
        <w:numPr>
          <w:ilvl w:val="0"/>
          <w:numId w:val="2"/>
        </w:numPr>
        <w:tabs>
          <w:tab w:val="left" w:pos="720"/>
          <w:tab w:val="num" w:pos="1200"/>
          <w:tab w:val="left" w:pos="1800"/>
          <w:tab w:val="left" w:pos="2160"/>
          <w:tab w:val="left" w:pos="2520"/>
          <w:tab w:val="left" w:pos="2880"/>
          <w:tab w:val="left" w:pos="7920"/>
        </w:tabs>
        <w:autoSpaceDE/>
        <w:autoSpaceDN/>
        <w:adjustRightInd/>
        <w:ind w:right="720"/>
        <w:jc w:val="both"/>
        <w:rPr>
          <w:sz w:val="24"/>
          <w:szCs w:val="24"/>
        </w:rPr>
      </w:pPr>
      <w:r>
        <w:rPr>
          <w:sz w:val="24"/>
          <w:szCs w:val="24"/>
        </w:rPr>
        <w:t>A</w:t>
      </w:r>
      <w:r w:rsidRPr="002D7741">
        <w:rPr>
          <w:sz w:val="24"/>
          <w:szCs w:val="24"/>
        </w:rPr>
        <w:t xml:space="preserve">pproved the </w:t>
      </w:r>
      <w:r w:rsidR="008A53BD">
        <w:rPr>
          <w:sz w:val="24"/>
          <w:szCs w:val="24"/>
        </w:rPr>
        <w:t>May 8</w:t>
      </w:r>
      <w:r>
        <w:rPr>
          <w:sz w:val="24"/>
          <w:szCs w:val="24"/>
        </w:rPr>
        <w:t>, 2024</w:t>
      </w:r>
      <w:r w:rsidRPr="002D7741">
        <w:rPr>
          <w:sz w:val="24"/>
          <w:szCs w:val="24"/>
        </w:rPr>
        <w:t>, WVBE minutes (Attachment A)</w:t>
      </w:r>
    </w:p>
    <w:p w14:paraId="4E9D57D5" w14:textId="77777777" w:rsidR="00176342" w:rsidRPr="002D7741" w:rsidRDefault="00176342" w:rsidP="00176342">
      <w:pPr>
        <w:tabs>
          <w:tab w:val="left" w:pos="720"/>
          <w:tab w:val="num" w:pos="1200"/>
          <w:tab w:val="left" w:pos="1800"/>
          <w:tab w:val="left" w:pos="2160"/>
          <w:tab w:val="left" w:pos="2520"/>
          <w:tab w:val="left" w:pos="2880"/>
          <w:tab w:val="left" w:pos="7920"/>
        </w:tabs>
        <w:ind w:left="1080" w:right="720"/>
        <w:jc w:val="both"/>
        <w:rPr>
          <w:sz w:val="24"/>
          <w:szCs w:val="24"/>
        </w:rPr>
      </w:pPr>
    </w:p>
    <w:p w14:paraId="7DFA6BBA" w14:textId="77777777" w:rsidR="00EE37EF" w:rsidRPr="00EE37EF" w:rsidRDefault="00176342" w:rsidP="00EE37EF">
      <w:pPr>
        <w:pStyle w:val="ListParagraph"/>
        <w:numPr>
          <w:ilvl w:val="0"/>
          <w:numId w:val="1"/>
        </w:numPr>
        <w:tabs>
          <w:tab w:val="left" w:pos="720"/>
          <w:tab w:val="num" w:pos="1200"/>
          <w:tab w:val="left" w:pos="1800"/>
          <w:tab w:val="left" w:pos="2160"/>
          <w:tab w:val="left" w:pos="2520"/>
          <w:tab w:val="left" w:pos="2880"/>
          <w:tab w:val="left" w:pos="6840"/>
          <w:tab w:val="left" w:pos="7920"/>
        </w:tabs>
        <w:autoSpaceDE/>
        <w:autoSpaceDN/>
        <w:adjustRightInd/>
        <w:ind w:right="720"/>
        <w:jc w:val="both"/>
        <w:rPr>
          <w:rFonts w:cs="Arial"/>
          <w:sz w:val="22"/>
          <w:szCs w:val="22"/>
        </w:rPr>
      </w:pPr>
      <w:r w:rsidRPr="00EE37EF">
        <w:rPr>
          <w:sz w:val="24"/>
          <w:szCs w:val="24"/>
        </w:rPr>
        <w:t>Received and approved for submission to the Consolidated Public Retirement Board subst</w:t>
      </w:r>
      <w:r w:rsidRPr="00EE37EF">
        <w:rPr>
          <w:color w:val="000000"/>
          <w:sz w:val="24"/>
          <w:szCs w:val="24"/>
        </w:rPr>
        <w:t xml:space="preserve">itute teacher and bus operator affidavits found in Attachment </w:t>
      </w:r>
      <w:r w:rsidR="00231A03" w:rsidRPr="00EE37EF">
        <w:rPr>
          <w:color w:val="000000"/>
          <w:sz w:val="24"/>
          <w:szCs w:val="24"/>
        </w:rPr>
        <w:t>B</w:t>
      </w:r>
    </w:p>
    <w:p w14:paraId="294A68A6" w14:textId="77777777" w:rsidR="00EE37EF" w:rsidRPr="00EE37EF" w:rsidRDefault="00EE37EF" w:rsidP="00EE37EF">
      <w:pPr>
        <w:pStyle w:val="ListParagraph"/>
        <w:tabs>
          <w:tab w:val="left" w:pos="720"/>
          <w:tab w:val="num" w:pos="1200"/>
          <w:tab w:val="left" w:pos="1800"/>
          <w:tab w:val="left" w:pos="2160"/>
          <w:tab w:val="left" w:pos="2520"/>
          <w:tab w:val="left" w:pos="2880"/>
          <w:tab w:val="left" w:pos="6840"/>
          <w:tab w:val="left" w:pos="7920"/>
        </w:tabs>
        <w:autoSpaceDE/>
        <w:autoSpaceDN/>
        <w:adjustRightInd/>
        <w:ind w:left="1080" w:right="720"/>
        <w:jc w:val="both"/>
        <w:rPr>
          <w:rFonts w:cs="Arial"/>
          <w:sz w:val="22"/>
          <w:szCs w:val="22"/>
        </w:rPr>
      </w:pPr>
    </w:p>
    <w:p w14:paraId="3CB7C1B8" w14:textId="77777777" w:rsidR="0098220E" w:rsidRPr="000C2A54" w:rsidRDefault="00176342" w:rsidP="0098220E">
      <w:pPr>
        <w:pStyle w:val="ListParagraph"/>
        <w:numPr>
          <w:ilvl w:val="0"/>
          <w:numId w:val="1"/>
        </w:numPr>
        <w:tabs>
          <w:tab w:val="left" w:pos="720"/>
          <w:tab w:val="num" w:pos="1200"/>
          <w:tab w:val="left" w:pos="1800"/>
          <w:tab w:val="left" w:pos="2160"/>
          <w:tab w:val="left" w:pos="2520"/>
          <w:tab w:val="left" w:pos="2880"/>
          <w:tab w:val="left" w:pos="6840"/>
          <w:tab w:val="left" w:pos="7920"/>
        </w:tabs>
        <w:autoSpaceDE/>
        <w:autoSpaceDN/>
        <w:adjustRightInd/>
        <w:ind w:right="720"/>
        <w:jc w:val="both"/>
        <w:rPr>
          <w:sz w:val="24"/>
          <w:szCs w:val="24"/>
        </w:rPr>
      </w:pPr>
      <w:r w:rsidRPr="0098220E">
        <w:rPr>
          <w:sz w:val="24"/>
          <w:szCs w:val="24"/>
        </w:rPr>
        <w:t xml:space="preserve">Approved </w:t>
      </w:r>
      <w:r w:rsidR="00EE37EF" w:rsidRPr="0098220E">
        <w:rPr>
          <w:rFonts w:cs="Arial"/>
          <w:sz w:val="24"/>
          <w:szCs w:val="24"/>
        </w:rPr>
        <w:t xml:space="preserve">Cabell County and Kanawha County’s first-time requests for waivers of Policy 2510, Assuring the Quality of Education: Regulations for Education  </w:t>
      </w:r>
      <w:r w:rsidR="00EE37EF" w:rsidRPr="0098220E">
        <w:rPr>
          <w:rFonts w:cs="Arial"/>
          <w:sz w:val="24"/>
          <w:szCs w:val="24"/>
        </w:rPr>
        <w:lastRenderedPageBreak/>
        <w:t>Programs, Appendix B: Training Required in Policy 2510, related to professional development for Advanced Placement</w:t>
      </w:r>
      <w:r w:rsidR="00EE37EF" w:rsidRPr="0098220E">
        <w:rPr>
          <w:rFonts w:cs="Arial"/>
          <w:sz w:val="24"/>
          <w:szCs w:val="24"/>
          <w:vertAlign w:val="superscript"/>
        </w:rPr>
        <w:t xml:space="preserve">® </w:t>
      </w:r>
      <w:r w:rsidR="00EE37EF" w:rsidRPr="0098220E">
        <w:rPr>
          <w:rFonts w:cs="Arial"/>
          <w:sz w:val="24"/>
          <w:szCs w:val="24"/>
        </w:rPr>
        <w:t>(AP</w:t>
      </w:r>
      <w:r w:rsidR="00EE37EF" w:rsidRPr="0098220E">
        <w:rPr>
          <w:rFonts w:cs="Arial"/>
          <w:sz w:val="24"/>
          <w:szCs w:val="24"/>
          <w:vertAlign w:val="superscript"/>
        </w:rPr>
        <w:t>®</w:t>
      </w:r>
      <w:r w:rsidR="00EE37EF" w:rsidRPr="0098220E">
        <w:rPr>
          <w:rFonts w:cs="Arial"/>
          <w:sz w:val="24"/>
          <w:szCs w:val="24"/>
        </w:rPr>
        <w:t>) teachers</w:t>
      </w:r>
      <w:r w:rsidR="00357C39" w:rsidRPr="0098220E">
        <w:rPr>
          <w:rFonts w:cs="Arial"/>
          <w:sz w:val="24"/>
          <w:szCs w:val="24"/>
        </w:rPr>
        <w:t xml:space="preserve"> for school year 2024-2025.  </w:t>
      </w:r>
      <w:r w:rsidR="00213BF4" w:rsidRPr="0098220E">
        <w:rPr>
          <w:rFonts w:cs="Arial"/>
          <w:sz w:val="24"/>
          <w:szCs w:val="24"/>
        </w:rPr>
        <w:t>Cabell County’s request</w:t>
      </w:r>
      <w:r w:rsidR="00357C39" w:rsidRPr="0098220E">
        <w:rPr>
          <w:rFonts w:cs="Arial"/>
          <w:sz w:val="24"/>
          <w:szCs w:val="24"/>
        </w:rPr>
        <w:t xml:space="preserve"> was</w:t>
      </w:r>
      <w:r w:rsidR="00213BF4" w:rsidRPr="0098220E">
        <w:rPr>
          <w:rFonts w:cs="Arial"/>
          <w:sz w:val="24"/>
          <w:szCs w:val="24"/>
        </w:rPr>
        <w:t xml:space="preserve"> for one teacher of AP</w:t>
      </w:r>
      <w:r w:rsidR="00213BF4" w:rsidRPr="0098220E">
        <w:rPr>
          <w:rFonts w:cs="Arial"/>
          <w:sz w:val="24"/>
          <w:szCs w:val="24"/>
          <w:vertAlign w:val="superscript"/>
        </w:rPr>
        <w:t>®</w:t>
      </w:r>
      <w:r w:rsidR="00213BF4" w:rsidRPr="0098220E">
        <w:rPr>
          <w:rFonts w:cs="Arial"/>
          <w:sz w:val="24"/>
          <w:szCs w:val="24"/>
        </w:rPr>
        <w:t xml:space="preserve"> Government and Politics U.S., one teacher of AP</w:t>
      </w:r>
      <w:r w:rsidR="00213BF4" w:rsidRPr="0098220E">
        <w:rPr>
          <w:rFonts w:cs="Arial"/>
          <w:sz w:val="24"/>
          <w:szCs w:val="24"/>
          <w:vertAlign w:val="superscript"/>
        </w:rPr>
        <w:t>®</w:t>
      </w:r>
      <w:r w:rsidR="00213BF4" w:rsidRPr="0098220E">
        <w:rPr>
          <w:rFonts w:cs="Arial"/>
          <w:sz w:val="24"/>
          <w:szCs w:val="24"/>
        </w:rPr>
        <w:t xml:space="preserve"> Statistics, and one teacher of AP</w:t>
      </w:r>
      <w:r w:rsidR="00213BF4" w:rsidRPr="0098220E">
        <w:rPr>
          <w:rFonts w:cs="Arial"/>
          <w:sz w:val="24"/>
          <w:szCs w:val="24"/>
          <w:vertAlign w:val="superscript"/>
        </w:rPr>
        <w:t>®</w:t>
      </w:r>
      <w:r w:rsidR="00213BF4" w:rsidRPr="0098220E">
        <w:rPr>
          <w:rFonts w:cs="Arial"/>
          <w:sz w:val="24"/>
          <w:szCs w:val="24"/>
        </w:rPr>
        <w:t xml:space="preserve"> European History, all teach at Huntington High School; and 2) Kanawha County’s request </w:t>
      </w:r>
      <w:r w:rsidR="00357C39" w:rsidRPr="0098220E">
        <w:rPr>
          <w:rFonts w:cs="Arial"/>
          <w:sz w:val="24"/>
          <w:szCs w:val="24"/>
        </w:rPr>
        <w:t>was for</w:t>
      </w:r>
      <w:r w:rsidR="00213BF4" w:rsidRPr="0098220E">
        <w:rPr>
          <w:rFonts w:cs="Arial"/>
          <w:sz w:val="24"/>
          <w:szCs w:val="24"/>
        </w:rPr>
        <w:t xml:space="preserve"> one teacher of AP</w:t>
      </w:r>
      <w:r w:rsidR="00213BF4" w:rsidRPr="0098220E">
        <w:rPr>
          <w:rFonts w:cs="Arial"/>
          <w:sz w:val="24"/>
          <w:szCs w:val="24"/>
          <w:vertAlign w:val="superscript"/>
        </w:rPr>
        <w:t>®</w:t>
      </w:r>
      <w:r w:rsidR="00213BF4" w:rsidRPr="0098220E">
        <w:rPr>
          <w:rFonts w:cs="Arial"/>
          <w:sz w:val="24"/>
          <w:szCs w:val="24"/>
        </w:rPr>
        <w:t xml:space="preserve"> Calculus AB at George Washington High School.</w:t>
      </w:r>
      <w:r w:rsidR="00357C39" w:rsidRPr="0098220E">
        <w:rPr>
          <w:rFonts w:cs="Arial"/>
          <w:sz w:val="24"/>
          <w:szCs w:val="24"/>
        </w:rPr>
        <w:t xml:space="preserve">  </w:t>
      </w:r>
      <w:r w:rsidR="00122B79" w:rsidRPr="0098220E">
        <w:rPr>
          <w:rFonts w:cs="Arial"/>
          <w:sz w:val="24"/>
          <w:szCs w:val="24"/>
        </w:rPr>
        <w:t xml:space="preserve">The teachers will be required to attend Summer 2025 </w:t>
      </w:r>
      <w:r w:rsidR="00122B79" w:rsidRPr="000C2A54">
        <w:rPr>
          <w:rFonts w:cs="Arial"/>
          <w:sz w:val="24"/>
          <w:szCs w:val="24"/>
        </w:rPr>
        <w:t>AP</w:t>
      </w:r>
      <w:r w:rsidR="00122B79" w:rsidRPr="000C2A54">
        <w:rPr>
          <w:rFonts w:cs="Arial"/>
          <w:sz w:val="24"/>
          <w:szCs w:val="24"/>
          <w:vertAlign w:val="superscript"/>
        </w:rPr>
        <w:t>®</w:t>
      </w:r>
      <w:r w:rsidR="00122B79" w:rsidRPr="000C2A54">
        <w:rPr>
          <w:rFonts w:cs="Arial"/>
          <w:sz w:val="24"/>
          <w:szCs w:val="24"/>
        </w:rPr>
        <w:t xml:space="preserve"> training in order to continue teaching the course in future years.</w:t>
      </w:r>
      <w:r w:rsidR="00357C39" w:rsidRPr="000C2A54">
        <w:rPr>
          <w:rFonts w:cs="Arial"/>
          <w:sz w:val="24"/>
          <w:szCs w:val="24"/>
        </w:rPr>
        <w:t xml:space="preserve">  </w:t>
      </w:r>
      <w:r w:rsidRPr="000C2A54">
        <w:rPr>
          <w:sz w:val="24"/>
          <w:szCs w:val="24"/>
        </w:rPr>
        <w:t xml:space="preserve">(Attachment </w:t>
      </w:r>
      <w:r w:rsidR="00357C39" w:rsidRPr="000C2A54">
        <w:rPr>
          <w:sz w:val="24"/>
          <w:szCs w:val="24"/>
        </w:rPr>
        <w:t>C</w:t>
      </w:r>
      <w:r w:rsidRPr="000C2A54">
        <w:rPr>
          <w:sz w:val="24"/>
          <w:szCs w:val="24"/>
        </w:rPr>
        <w:t>)</w:t>
      </w:r>
    </w:p>
    <w:p w14:paraId="708F8F3A" w14:textId="77777777" w:rsidR="0098220E" w:rsidRPr="000C2A54" w:rsidRDefault="0098220E" w:rsidP="0098220E">
      <w:pPr>
        <w:pStyle w:val="ListParagraph"/>
        <w:rPr>
          <w:sz w:val="24"/>
          <w:szCs w:val="24"/>
        </w:rPr>
      </w:pPr>
    </w:p>
    <w:p w14:paraId="129CECB6" w14:textId="77777777" w:rsidR="000C2A54" w:rsidRPr="000C2A54" w:rsidRDefault="0098220E" w:rsidP="00176342">
      <w:pPr>
        <w:pStyle w:val="ListParagraph"/>
        <w:numPr>
          <w:ilvl w:val="0"/>
          <w:numId w:val="1"/>
        </w:numPr>
        <w:tabs>
          <w:tab w:val="left" w:pos="720"/>
          <w:tab w:val="num" w:pos="1200"/>
          <w:tab w:val="left" w:pos="1800"/>
          <w:tab w:val="left" w:pos="2160"/>
          <w:tab w:val="left" w:pos="2520"/>
          <w:tab w:val="left" w:pos="2880"/>
          <w:tab w:val="left" w:pos="6840"/>
          <w:tab w:val="left" w:pos="7920"/>
        </w:tabs>
        <w:autoSpaceDE/>
        <w:autoSpaceDN/>
        <w:adjustRightInd/>
        <w:ind w:right="720"/>
        <w:jc w:val="both"/>
        <w:rPr>
          <w:sz w:val="24"/>
          <w:szCs w:val="24"/>
        </w:rPr>
      </w:pPr>
      <w:r w:rsidRPr="000C2A54">
        <w:rPr>
          <w:sz w:val="24"/>
          <w:szCs w:val="24"/>
        </w:rPr>
        <w:t>A</w:t>
      </w:r>
      <w:r w:rsidR="00176342" w:rsidRPr="000C2A54">
        <w:rPr>
          <w:sz w:val="24"/>
          <w:szCs w:val="24"/>
        </w:rPr>
        <w:t xml:space="preserve">pproved </w:t>
      </w:r>
      <w:r w:rsidR="00F32849" w:rsidRPr="000C2A54">
        <w:rPr>
          <w:sz w:val="24"/>
          <w:szCs w:val="24"/>
        </w:rPr>
        <w:t xml:space="preserve">2024 summer school programs  </w:t>
      </w:r>
      <w:r w:rsidR="00176342" w:rsidRPr="000C2A54">
        <w:rPr>
          <w:sz w:val="24"/>
          <w:szCs w:val="24"/>
        </w:rPr>
        <w:t xml:space="preserve">(Attachment </w:t>
      </w:r>
      <w:r w:rsidR="00F32849" w:rsidRPr="000C2A54">
        <w:rPr>
          <w:sz w:val="24"/>
          <w:szCs w:val="24"/>
        </w:rPr>
        <w:t>D</w:t>
      </w:r>
      <w:r w:rsidR="00176342" w:rsidRPr="000C2A54">
        <w:rPr>
          <w:sz w:val="24"/>
          <w:szCs w:val="24"/>
        </w:rPr>
        <w:t>)</w:t>
      </w:r>
    </w:p>
    <w:p w14:paraId="2931CB06" w14:textId="77777777" w:rsidR="000C2A54" w:rsidRPr="000C2A54" w:rsidRDefault="000C2A54" w:rsidP="000C2A54">
      <w:pPr>
        <w:pStyle w:val="ListParagraph"/>
        <w:rPr>
          <w:sz w:val="24"/>
          <w:szCs w:val="24"/>
        </w:rPr>
      </w:pPr>
    </w:p>
    <w:p w14:paraId="0AF156C4" w14:textId="77777777" w:rsidR="00D43891" w:rsidRDefault="00D75F8A" w:rsidP="00D43891">
      <w:pPr>
        <w:pStyle w:val="ListParagraph"/>
        <w:numPr>
          <w:ilvl w:val="0"/>
          <w:numId w:val="1"/>
        </w:numPr>
        <w:tabs>
          <w:tab w:val="left" w:pos="720"/>
          <w:tab w:val="num" w:pos="1200"/>
          <w:tab w:val="left" w:pos="1800"/>
          <w:tab w:val="left" w:pos="2160"/>
          <w:tab w:val="left" w:pos="2520"/>
          <w:tab w:val="left" w:pos="2880"/>
          <w:tab w:val="left" w:pos="6840"/>
          <w:tab w:val="left" w:pos="7920"/>
        </w:tabs>
        <w:autoSpaceDE/>
        <w:autoSpaceDN/>
        <w:adjustRightInd/>
        <w:ind w:right="720"/>
        <w:jc w:val="both"/>
        <w:rPr>
          <w:sz w:val="24"/>
          <w:szCs w:val="24"/>
        </w:rPr>
      </w:pPr>
      <w:r>
        <w:rPr>
          <w:sz w:val="24"/>
          <w:szCs w:val="24"/>
        </w:rPr>
        <w:t>Received</w:t>
      </w:r>
      <w:r w:rsidR="00176342" w:rsidRPr="000C2A54">
        <w:rPr>
          <w:sz w:val="24"/>
          <w:szCs w:val="24"/>
        </w:rPr>
        <w:t xml:space="preserve"> </w:t>
      </w:r>
      <w:r w:rsidR="00045CB9" w:rsidRPr="000C2A54">
        <w:rPr>
          <w:sz w:val="24"/>
          <w:szCs w:val="24"/>
        </w:rPr>
        <w:t>2024</w:t>
      </w:r>
      <w:r w:rsidR="00A5450E" w:rsidRPr="000C2A54">
        <w:rPr>
          <w:sz w:val="24"/>
          <w:szCs w:val="24"/>
        </w:rPr>
        <w:t>-2025 County School Calendars</w:t>
      </w:r>
    </w:p>
    <w:p w14:paraId="76074AB6" w14:textId="5ABCC808" w:rsidR="00D43891" w:rsidRPr="00D43891" w:rsidRDefault="00D43891" w:rsidP="00535C17">
      <w:pPr>
        <w:tabs>
          <w:tab w:val="left" w:pos="720"/>
          <w:tab w:val="left" w:pos="1260"/>
          <w:tab w:val="left" w:pos="1800"/>
          <w:tab w:val="left" w:pos="2160"/>
          <w:tab w:val="left" w:pos="2520"/>
          <w:tab w:val="left" w:pos="2880"/>
          <w:tab w:val="left" w:pos="6840"/>
          <w:tab w:val="left" w:pos="7920"/>
        </w:tabs>
        <w:autoSpaceDE/>
        <w:autoSpaceDN/>
        <w:adjustRightInd/>
        <w:ind w:right="720"/>
        <w:jc w:val="both"/>
        <w:rPr>
          <w:sz w:val="24"/>
          <w:szCs w:val="24"/>
        </w:rPr>
      </w:pPr>
      <w:r>
        <w:rPr>
          <w:sz w:val="24"/>
          <w:szCs w:val="24"/>
        </w:rPr>
        <w:tab/>
      </w:r>
      <w:r>
        <w:rPr>
          <w:sz w:val="24"/>
          <w:szCs w:val="24"/>
        </w:rPr>
        <w:tab/>
      </w:r>
      <w:r w:rsidRPr="00D43891">
        <w:rPr>
          <w:sz w:val="18"/>
          <w:szCs w:val="18"/>
        </w:rPr>
        <w:t xml:space="preserve">Link to School Calendars:  </w:t>
      </w:r>
      <w:hyperlink r:id="rId8" w:history="1">
        <w:r w:rsidRPr="00D43891">
          <w:rPr>
            <w:rStyle w:val="Hyperlink"/>
            <w:sz w:val="18"/>
            <w:szCs w:val="18"/>
          </w:rPr>
          <w:t>https://wvde.us/summary-of-county-calendar-dates/</w:t>
        </w:r>
      </w:hyperlink>
    </w:p>
    <w:p w14:paraId="17CBEBF4" w14:textId="2D88233E" w:rsidR="00D43891" w:rsidRDefault="00D43891" w:rsidP="00535C17">
      <w:pPr>
        <w:tabs>
          <w:tab w:val="left" w:pos="720"/>
          <w:tab w:val="num" w:pos="1200"/>
          <w:tab w:val="left" w:pos="1260"/>
          <w:tab w:val="left" w:pos="1800"/>
          <w:tab w:val="left" w:pos="2160"/>
          <w:tab w:val="left" w:pos="2520"/>
          <w:tab w:val="left" w:pos="2880"/>
          <w:tab w:val="left" w:pos="6840"/>
          <w:tab w:val="left" w:pos="7920"/>
        </w:tabs>
        <w:autoSpaceDE/>
        <w:autoSpaceDN/>
        <w:adjustRightInd/>
        <w:ind w:right="720"/>
        <w:jc w:val="both"/>
      </w:pPr>
      <w:r>
        <w:rPr>
          <w:sz w:val="18"/>
          <w:szCs w:val="18"/>
        </w:rPr>
        <w:tab/>
      </w:r>
      <w:r>
        <w:rPr>
          <w:sz w:val="18"/>
          <w:szCs w:val="18"/>
        </w:rPr>
        <w:tab/>
      </w:r>
      <w:r>
        <w:rPr>
          <w:sz w:val="18"/>
          <w:szCs w:val="18"/>
        </w:rPr>
        <w:tab/>
        <w:t xml:space="preserve">Link to Graduation Dates:  </w:t>
      </w:r>
      <w:hyperlink r:id="rId9" w:history="1">
        <w:r>
          <w:rPr>
            <w:rStyle w:val="Hyperlink"/>
            <w:sz w:val="18"/>
            <w:szCs w:val="18"/>
          </w:rPr>
          <w:t>https://wvde.us/west-virginia-high-school-graduation-dates/</w:t>
        </w:r>
      </w:hyperlink>
    </w:p>
    <w:p w14:paraId="5EAC106B" w14:textId="77777777" w:rsidR="00D43891" w:rsidRDefault="00D43891" w:rsidP="00535C17">
      <w:pPr>
        <w:tabs>
          <w:tab w:val="left" w:pos="720"/>
          <w:tab w:val="num" w:pos="1200"/>
          <w:tab w:val="left" w:pos="1260"/>
          <w:tab w:val="left" w:pos="1800"/>
          <w:tab w:val="left" w:pos="2160"/>
          <w:tab w:val="left" w:pos="2520"/>
          <w:tab w:val="left" w:pos="2880"/>
          <w:tab w:val="left" w:pos="6840"/>
          <w:tab w:val="left" w:pos="7920"/>
        </w:tabs>
        <w:autoSpaceDE/>
        <w:autoSpaceDN/>
        <w:adjustRightInd/>
        <w:ind w:right="720"/>
        <w:jc w:val="both"/>
      </w:pPr>
    </w:p>
    <w:p w14:paraId="3399B00E" w14:textId="0527B088" w:rsidR="00176342" w:rsidRPr="00D84C18" w:rsidRDefault="00176342" w:rsidP="00D43891">
      <w:pPr>
        <w:pStyle w:val="ListParagraph"/>
        <w:numPr>
          <w:ilvl w:val="0"/>
          <w:numId w:val="3"/>
        </w:numPr>
        <w:tabs>
          <w:tab w:val="left" w:pos="720"/>
          <w:tab w:val="num" w:pos="1200"/>
          <w:tab w:val="left" w:pos="1800"/>
          <w:tab w:val="left" w:pos="2160"/>
          <w:tab w:val="left" w:pos="2520"/>
          <w:tab w:val="left" w:pos="2880"/>
          <w:tab w:val="left" w:pos="6840"/>
          <w:tab w:val="left" w:pos="7920"/>
        </w:tabs>
        <w:autoSpaceDE/>
        <w:autoSpaceDN/>
        <w:adjustRightInd/>
        <w:ind w:right="720"/>
        <w:jc w:val="both"/>
        <w:rPr>
          <w:sz w:val="24"/>
          <w:szCs w:val="24"/>
        </w:rPr>
      </w:pPr>
      <w:r w:rsidRPr="00D84C18">
        <w:rPr>
          <w:sz w:val="24"/>
          <w:szCs w:val="24"/>
        </w:rPr>
        <w:t xml:space="preserve">Approved </w:t>
      </w:r>
      <w:r w:rsidR="00156473" w:rsidRPr="00D84C18">
        <w:rPr>
          <w:rFonts w:cs="Arial"/>
          <w:sz w:val="24"/>
          <w:szCs w:val="24"/>
        </w:rPr>
        <w:t xml:space="preserve">Policy 2322, </w:t>
      </w:r>
      <w:r w:rsidR="00156473" w:rsidRPr="00D84C18">
        <w:rPr>
          <w:sz w:val="24"/>
          <w:szCs w:val="24"/>
        </w:rPr>
        <w:t>West Virginia System of Support and Accountability</w:t>
      </w:r>
      <w:r w:rsidR="00144774" w:rsidRPr="00D84C18">
        <w:rPr>
          <w:sz w:val="24"/>
          <w:szCs w:val="24"/>
        </w:rPr>
        <w:t>,</w:t>
      </w:r>
      <w:r w:rsidR="00156473" w:rsidRPr="00D84C18">
        <w:rPr>
          <w:sz w:val="24"/>
          <w:szCs w:val="24"/>
        </w:rPr>
        <w:t xml:space="preserve"> effective 30 days from filing  (Attachment E)</w:t>
      </w:r>
    </w:p>
    <w:p w14:paraId="7D2A0143" w14:textId="77777777" w:rsidR="00156473" w:rsidRPr="00D71DB9" w:rsidRDefault="00156473" w:rsidP="00156473">
      <w:pPr>
        <w:pStyle w:val="ListParagraph"/>
        <w:tabs>
          <w:tab w:val="left" w:pos="720"/>
          <w:tab w:val="left" w:pos="1800"/>
          <w:tab w:val="left" w:pos="2160"/>
          <w:tab w:val="left" w:pos="2520"/>
          <w:tab w:val="left" w:pos="2880"/>
          <w:tab w:val="left" w:pos="7920"/>
        </w:tabs>
        <w:autoSpaceDE/>
        <w:autoSpaceDN/>
        <w:adjustRightInd/>
        <w:ind w:left="1080" w:right="720"/>
        <w:jc w:val="both"/>
        <w:rPr>
          <w:sz w:val="24"/>
          <w:szCs w:val="24"/>
        </w:rPr>
      </w:pPr>
    </w:p>
    <w:p w14:paraId="2A03E5C6" w14:textId="12EDE32F" w:rsidR="00176342" w:rsidRPr="00D71DB9" w:rsidRDefault="00176342" w:rsidP="00176342">
      <w:pPr>
        <w:pStyle w:val="ListParagraph"/>
        <w:numPr>
          <w:ilvl w:val="0"/>
          <w:numId w:val="1"/>
        </w:numPr>
        <w:tabs>
          <w:tab w:val="left" w:pos="720"/>
          <w:tab w:val="num" w:pos="1200"/>
          <w:tab w:val="left" w:pos="1800"/>
          <w:tab w:val="left" w:pos="2160"/>
          <w:tab w:val="left" w:pos="2520"/>
          <w:tab w:val="left" w:pos="2880"/>
          <w:tab w:val="left" w:pos="7920"/>
        </w:tabs>
        <w:autoSpaceDE/>
        <w:autoSpaceDN/>
        <w:adjustRightInd/>
        <w:ind w:right="720"/>
        <w:jc w:val="both"/>
        <w:rPr>
          <w:sz w:val="24"/>
          <w:szCs w:val="24"/>
        </w:rPr>
      </w:pPr>
      <w:r w:rsidRPr="00D71DB9">
        <w:rPr>
          <w:sz w:val="24"/>
          <w:szCs w:val="24"/>
        </w:rPr>
        <w:t xml:space="preserve">Approved </w:t>
      </w:r>
      <w:r w:rsidR="00D71DB9" w:rsidRPr="00D71DB9">
        <w:rPr>
          <w:rFonts w:cs="Arial"/>
          <w:sz w:val="24"/>
          <w:szCs w:val="24"/>
        </w:rPr>
        <w:t xml:space="preserve">Policy 2444.4, </w:t>
      </w:r>
      <w:bookmarkStart w:id="2" w:name="_Hlk168318320"/>
      <w:r w:rsidR="00D71DB9" w:rsidRPr="00D71DB9">
        <w:rPr>
          <w:sz w:val="24"/>
          <w:szCs w:val="24"/>
        </w:rPr>
        <w:t>Issuance of the State of West Virginia High School Diploma and the Administration of the West Virginia High School Equivalency Test, Option Pathway, and Mountaineer Challenge Academy Graduation Pathway</w:t>
      </w:r>
      <w:bookmarkEnd w:id="2"/>
      <w:r w:rsidR="00144774">
        <w:rPr>
          <w:sz w:val="24"/>
          <w:szCs w:val="24"/>
        </w:rPr>
        <w:t>,</w:t>
      </w:r>
      <w:r w:rsidR="00D71DB9" w:rsidRPr="00D71DB9">
        <w:rPr>
          <w:sz w:val="24"/>
          <w:szCs w:val="24"/>
        </w:rPr>
        <w:t xml:space="preserve"> effective 30 days from filing  </w:t>
      </w:r>
      <w:r w:rsidRPr="00D71DB9">
        <w:rPr>
          <w:sz w:val="24"/>
          <w:szCs w:val="24"/>
        </w:rPr>
        <w:t xml:space="preserve">(Attachment </w:t>
      </w:r>
      <w:r w:rsidR="00D71DB9" w:rsidRPr="00D71DB9">
        <w:rPr>
          <w:sz w:val="24"/>
          <w:szCs w:val="24"/>
        </w:rPr>
        <w:t>F</w:t>
      </w:r>
      <w:r w:rsidRPr="00D71DB9">
        <w:rPr>
          <w:sz w:val="24"/>
          <w:szCs w:val="24"/>
        </w:rPr>
        <w:t>)</w:t>
      </w:r>
    </w:p>
    <w:p w14:paraId="7292AADA" w14:textId="77777777" w:rsidR="00176342" w:rsidRPr="00D71DB9" w:rsidRDefault="00176342" w:rsidP="00176342">
      <w:pPr>
        <w:tabs>
          <w:tab w:val="left" w:pos="720"/>
          <w:tab w:val="num" w:pos="1200"/>
          <w:tab w:val="left" w:pos="1800"/>
          <w:tab w:val="left" w:pos="2160"/>
          <w:tab w:val="left" w:pos="2520"/>
          <w:tab w:val="left" w:pos="2880"/>
          <w:tab w:val="left" w:pos="7920"/>
        </w:tabs>
        <w:ind w:right="720"/>
        <w:jc w:val="both"/>
        <w:rPr>
          <w:sz w:val="24"/>
          <w:szCs w:val="24"/>
        </w:rPr>
      </w:pPr>
    </w:p>
    <w:p w14:paraId="7FB169CC" w14:textId="4B312DFC" w:rsidR="00176342" w:rsidRPr="005D563B" w:rsidRDefault="00D71DB9" w:rsidP="00176342">
      <w:pPr>
        <w:numPr>
          <w:ilvl w:val="0"/>
          <w:numId w:val="1"/>
        </w:numPr>
        <w:tabs>
          <w:tab w:val="left" w:pos="720"/>
          <w:tab w:val="num" w:pos="1200"/>
          <w:tab w:val="left" w:pos="1800"/>
          <w:tab w:val="left" w:pos="2160"/>
          <w:tab w:val="left" w:pos="2520"/>
          <w:tab w:val="left" w:pos="2880"/>
          <w:tab w:val="left" w:pos="7920"/>
        </w:tabs>
        <w:ind w:right="720"/>
        <w:jc w:val="both"/>
        <w:outlineLvl w:val="0"/>
        <w:rPr>
          <w:rFonts w:cs="Arial"/>
          <w:sz w:val="24"/>
          <w:szCs w:val="24"/>
        </w:rPr>
      </w:pPr>
      <w:r w:rsidRPr="005D563B">
        <w:rPr>
          <w:sz w:val="24"/>
          <w:szCs w:val="24"/>
        </w:rPr>
        <w:t>Approved Policy 2520.15, West Virginia Pre-K Standards (Ages 3-5)</w:t>
      </w:r>
      <w:r w:rsidR="00144774" w:rsidRPr="005D563B">
        <w:rPr>
          <w:sz w:val="24"/>
          <w:szCs w:val="24"/>
        </w:rPr>
        <w:t>,</w:t>
      </w:r>
      <w:r w:rsidRPr="005D563B">
        <w:rPr>
          <w:sz w:val="24"/>
          <w:szCs w:val="24"/>
        </w:rPr>
        <w:t xml:space="preserve"> effective July 1, 2025</w:t>
      </w:r>
      <w:r w:rsidR="00176342" w:rsidRPr="005D563B">
        <w:rPr>
          <w:sz w:val="24"/>
          <w:szCs w:val="24"/>
        </w:rPr>
        <w:t xml:space="preserve">  (Attachment </w:t>
      </w:r>
      <w:r w:rsidRPr="005D563B">
        <w:rPr>
          <w:sz w:val="24"/>
          <w:szCs w:val="24"/>
        </w:rPr>
        <w:t>G</w:t>
      </w:r>
      <w:r w:rsidR="00176342" w:rsidRPr="005D563B">
        <w:rPr>
          <w:sz w:val="24"/>
          <w:szCs w:val="24"/>
        </w:rPr>
        <w:t>)</w:t>
      </w:r>
    </w:p>
    <w:p w14:paraId="5434BA02" w14:textId="77777777" w:rsidR="00176342" w:rsidRPr="005E210C" w:rsidRDefault="00176342" w:rsidP="00176342">
      <w:pPr>
        <w:tabs>
          <w:tab w:val="left" w:pos="720"/>
          <w:tab w:val="num" w:pos="1200"/>
          <w:tab w:val="left" w:pos="1800"/>
          <w:tab w:val="left" w:pos="2160"/>
          <w:tab w:val="left" w:pos="2520"/>
          <w:tab w:val="left" w:pos="2880"/>
          <w:tab w:val="left" w:pos="7920"/>
        </w:tabs>
        <w:ind w:right="720"/>
        <w:jc w:val="both"/>
        <w:outlineLvl w:val="0"/>
        <w:rPr>
          <w:rFonts w:cs="Arial"/>
          <w:b/>
          <w:bCs/>
          <w:sz w:val="22"/>
          <w:szCs w:val="22"/>
        </w:rPr>
      </w:pPr>
    </w:p>
    <w:p w14:paraId="05D0C528" w14:textId="7B319322" w:rsidR="00176342" w:rsidRPr="00D84C18" w:rsidRDefault="00D71DB9" w:rsidP="00176342">
      <w:pPr>
        <w:numPr>
          <w:ilvl w:val="0"/>
          <w:numId w:val="1"/>
        </w:numPr>
        <w:tabs>
          <w:tab w:val="left" w:pos="720"/>
          <w:tab w:val="num" w:pos="1200"/>
          <w:tab w:val="left" w:pos="1800"/>
          <w:tab w:val="left" w:pos="2160"/>
          <w:tab w:val="left" w:pos="2520"/>
          <w:tab w:val="left" w:pos="2880"/>
          <w:tab w:val="left" w:pos="7920"/>
        </w:tabs>
        <w:ind w:right="720"/>
        <w:jc w:val="both"/>
        <w:outlineLvl w:val="0"/>
        <w:rPr>
          <w:rFonts w:cs="Arial"/>
          <w:sz w:val="24"/>
          <w:szCs w:val="24"/>
        </w:rPr>
      </w:pPr>
      <w:r w:rsidRPr="00D84C18">
        <w:rPr>
          <w:sz w:val="24"/>
          <w:szCs w:val="24"/>
        </w:rPr>
        <w:t>Approved Policy 4373, Expected Behavior in Safe and Support</w:t>
      </w:r>
      <w:r w:rsidR="00E635DF" w:rsidRPr="00D84C18">
        <w:rPr>
          <w:sz w:val="24"/>
          <w:szCs w:val="24"/>
        </w:rPr>
        <w:t>ive</w:t>
      </w:r>
      <w:r w:rsidRPr="00D84C18">
        <w:rPr>
          <w:sz w:val="24"/>
          <w:szCs w:val="24"/>
        </w:rPr>
        <w:t xml:space="preserve"> Schools</w:t>
      </w:r>
      <w:r w:rsidR="00144774" w:rsidRPr="00D84C18">
        <w:rPr>
          <w:sz w:val="24"/>
          <w:szCs w:val="24"/>
        </w:rPr>
        <w:t>,</w:t>
      </w:r>
      <w:r w:rsidRPr="00D84C18">
        <w:rPr>
          <w:sz w:val="24"/>
          <w:szCs w:val="24"/>
        </w:rPr>
        <w:t xml:space="preserve"> effective 30 days from filing</w:t>
      </w:r>
      <w:r w:rsidR="00176342" w:rsidRPr="00D84C18">
        <w:rPr>
          <w:sz w:val="24"/>
          <w:szCs w:val="24"/>
        </w:rPr>
        <w:t xml:space="preserve"> </w:t>
      </w:r>
      <w:r w:rsidR="00FD4A9C" w:rsidRPr="00D84C18">
        <w:rPr>
          <w:sz w:val="24"/>
          <w:szCs w:val="24"/>
        </w:rPr>
        <w:t xml:space="preserve"> </w:t>
      </w:r>
      <w:r w:rsidR="00176342" w:rsidRPr="00D84C18">
        <w:rPr>
          <w:sz w:val="24"/>
          <w:szCs w:val="24"/>
        </w:rPr>
        <w:t>(Attachment</w:t>
      </w:r>
      <w:r w:rsidR="001A60B1" w:rsidRPr="00D84C18">
        <w:rPr>
          <w:sz w:val="24"/>
          <w:szCs w:val="24"/>
        </w:rPr>
        <w:t>s H-1 and H-2</w:t>
      </w:r>
      <w:r w:rsidR="00176342" w:rsidRPr="00D84C18">
        <w:rPr>
          <w:sz w:val="24"/>
          <w:szCs w:val="24"/>
        </w:rPr>
        <w:t>)</w:t>
      </w:r>
    </w:p>
    <w:p w14:paraId="35284E9F" w14:textId="77777777" w:rsidR="00176342" w:rsidRPr="00D84C18" w:rsidRDefault="00176342" w:rsidP="00176342">
      <w:pPr>
        <w:tabs>
          <w:tab w:val="left" w:pos="720"/>
          <w:tab w:val="num" w:pos="1200"/>
          <w:tab w:val="left" w:pos="1800"/>
          <w:tab w:val="left" w:pos="2160"/>
          <w:tab w:val="left" w:pos="2520"/>
          <w:tab w:val="left" w:pos="2880"/>
          <w:tab w:val="left" w:pos="7920"/>
        </w:tabs>
        <w:ind w:right="720"/>
        <w:jc w:val="both"/>
        <w:outlineLvl w:val="0"/>
        <w:rPr>
          <w:sz w:val="24"/>
          <w:szCs w:val="24"/>
        </w:rPr>
      </w:pPr>
    </w:p>
    <w:p w14:paraId="665D015A" w14:textId="61A90582" w:rsidR="00176342" w:rsidRPr="00832BB7" w:rsidRDefault="005D1437" w:rsidP="00176342">
      <w:pPr>
        <w:numPr>
          <w:ilvl w:val="0"/>
          <w:numId w:val="1"/>
        </w:numPr>
        <w:tabs>
          <w:tab w:val="left" w:pos="720"/>
          <w:tab w:val="num" w:pos="1200"/>
          <w:tab w:val="left" w:pos="1800"/>
          <w:tab w:val="left" w:pos="2160"/>
          <w:tab w:val="left" w:pos="2520"/>
          <w:tab w:val="left" w:pos="2880"/>
          <w:tab w:val="left" w:pos="7920"/>
        </w:tabs>
        <w:ind w:right="720"/>
        <w:jc w:val="both"/>
        <w:outlineLvl w:val="0"/>
        <w:rPr>
          <w:strike/>
          <w:sz w:val="24"/>
          <w:szCs w:val="24"/>
        </w:rPr>
      </w:pPr>
      <w:r w:rsidRPr="00D84C18">
        <w:rPr>
          <w:sz w:val="24"/>
          <w:szCs w:val="24"/>
        </w:rPr>
        <w:t>Approved Policy 7212, Nonresident and Resident Student Transfers</w:t>
      </w:r>
      <w:r w:rsidR="00144774" w:rsidRPr="00D84C18">
        <w:rPr>
          <w:sz w:val="24"/>
          <w:szCs w:val="24"/>
        </w:rPr>
        <w:t>,</w:t>
      </w:r>
      <w:r w:rsidRPr="00D84C18">
        <w:rPr>
          <w:sz w:val="24"/>
          <w:szCs w:val="24"/>
        </w:rPr>
        <w:t xml:space="preserve"> effective 30 days from filing </w:t>
      </w:r>
      <w:r w:rsidR="00176342" w:rsidRPr="00D84C18">
        <w:rPr>
          <w:sz w:val="24"/>
          <w:szCs w:val="24"/>
        </w:rPr>
        <w:t xml:space="preserve"> (Attachment </w:t>
      </w:r>
      <w:r w:rsidR="001A60B1" w:rsidRPr="00D84C18">
        <w:rPr>
          <w:sz w:val="24"/>
          <w:szCs w:val="24"/>
        </w:rPr>
        <w:t>I</w:t>
      </w:r>
      <w:r w:rsidR="00176342" w:rsidRPr="00832BB7">
        <w:rPr>
          <w:strike/>
          <w:sz w:val="24"/>
          <w:szCs w:val="24"/>
        </w:rPr>
        <w:t>)</w:t>
      </w:r>
    </w:p>
    <w:p w14:paraId="65E51EDA" w14:textId="77777777" w:rsidR="00144774" w:rsidRDefault="00144774" w:rsidP="00144774">
      <w:pPr>
        <w:pStyle w:val="ListParagraph"/>
        <w:rPr>
          <w:sz w:val="24"/>
          <w:szCs w:val="24"/>
        </w:rPr>
      </w:pPr>
    </w:p>
    <w:p w14:paraId="573BF7F1" w14:textId="2646DCE8" w:rsidR="00144774" w:rsidRPr="00C65B41" w:rsidRDefault="00144774" w:rsidP="00176342">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C65B41">
        <w:rPr>
          <w:sz w:val="24"/>
          <w:szCs w:val="24"/>
        </w:rPr>
        <w:t xml:space="preserve">Approved Policy 8300, Safe School Funding Process, effective 30 days from filing  (Attachment </w:t>
      </w:r>
      <w:r w:rsidR="001A60B1" w:rsidRPr="00C65B41">
        <w:rPr>
          <w:sz w:val="24"/>
          <w:szCs w:val="24"/>
        </w:rPr>
        <w:t>J</w:t>
      </w:r>
      <w:r w:rsidRPr="00C65B41">
        <w:rPr>
          <w:sz w:val="24"/>
          <w:szCs w:val="24"/>
        </w:rPr>
        <w:t>)</w:t>
      </w:r>
    </w:p>
    <w:p w14:paraId="1909C080" w14:textId="77777777" w:rsidR="00176342" w:rsidRPr="0020443B" w:rsidRDefault="00176342" w:rsidP="00176342">
      <w:pPr>
        <w:tabs>
          <w:tab w:val="left" w:pos="720"/>
          <w:tab w:val="left" w:pos="1800"/>
          <w:tab w:val="left" w:pos="2160"/>
          <w:tab w:val="left" w:pos="2520"/>
          <w:tab w:val="left" w:pos="2880"/>
          <w:tab w:val="left" w:pos="7920"/>
        </w:tabs>
        <w:ind w:right="720"/>
        <w:jc w:val="both"/>
        <w:outlineLvl w:val="0"/>
        <w:rPr>
          <w:sz w:val="24"/>
          <w:szCs w:val="24"/>
        </w:rPr>
      </w:pPr>
    </w:p>
    <w:p w14:paraId="262AAA12" w14:textId="4334B2F3" w:rsidR="00176342" w:rsidRDefault="00176342" w:rsidP="00176342">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0B6800">
        <w:rPr>
          <w:sz w:val="24"/>
          <w:szCs w:val="24"/>
        </w:rPr>
        <w:t xml:space="preserve">Placed </w:t>
      </w:r>
      <w:r w:rsidR="001A60B1">
        <w:rPr>
          <w:sz w:val="24"/>
          <w:szCs w:val="24"/>
        </w:rPr>
        <w:t>Policy 1241, Notice and Conduct of Meetings</w:t>
      </w:r>
      <w:r w:rsidRPr="000B6800">
        <w:rPr>
          <w:sz w:val="24"/>
          <w:szCs w:val="24"/>
        </w:rPr>
        <w:t>, on public comment for 30 days</w:t>
      </w:r>
      <w:r>
        <w:rPr>
          <w:sz w:val="24"/>
          <w:szCs w:val="24"/>
        </w:rPr>
        <w:t xml:space="preserve">  (Attachment</w:t>
      </w:r>
      <w:r w:rsidR="001A60B1">
        <w:rPr>
          <w:sz w:val="24"/>
          <w:szCs w:val="24"/>
        </w:rPr>
        <w:t xml:space="preserve"> K)</w:t>
      </w:r>
    </w:p>
    <w:p w14:paraId="1EA51701" w14:textId="77777777" w:rsidR="001A60B1" w:rsidRDefault="001A60B1" w:rsidP="001A60B1">
      <w:pPr>
        <w:pStyle w:val="ListParagraph"/>
        <w:rPr>
          <w:sz w:val="24"/>
          <w:szCs w:val="24"/>
        </w:rPr>
      </w:pPr>
    </w:p>
    <w:p w14:paraId="448E3571" w14:textId="7894D191" w:rsidR="001A60B1" w:rsidRPr="00C65B41" w:rsidRDefault="001A60B1" w:rsidP="00176342">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C65B41">
        <w:rPr>
          <w:sz w:val="24"/>
          <w:szCs w:val="24"/>
        </w:rPr>
        <w:t>Placed Policy 4110, Attendance, on public comment for 30 days (Attachment L)</w:t>
      </w:r>
    </w:p>
    <w:p w14:paraId="6DB3CE85" w14:textId="77777777" w:rsidR="002A13F0" w:rsidRPr="00B40FD5" w:rsidRDefault="002A13F0" w:rsidP="002A13F0">
      <w:pPr>
        <w:pStyle w:val="ListParagraph"/>
        <w:rPr>
          <w:sz w:val="24"/>
          <w:szCs w:val="24"/>
        </w:rPr>
      </w:pPr>
    </w:p>
    <w:p w14:paraId="56E51EC2" w14:textId="6CCD8616" w:rsidR="002241C3" w:rsidRPr="00B40FD5" w:rsidRDefault="002A13F0" w:rsidP="002241C3">
      <w:pPr>
        <w:numPr>
          <w:ilvl w:val="0"/>
          <w:numId w:val="1"/>
        </w:numPr>
        <w:tabs>
          <w:tab w:val="left" w:pos="720"/>
          <w:tab w:val="num" w:pos="1200"/>
          <w:tab w:val="left" w:pos="1800"/>
          <w:tab w:val="left" w:pos="2160"/>
          <w:tab w:val="left" w:pos="2520"/>
          <w:tab w:val="left" w:pos="2880"/>
          <w:tab w:val="left" w:pos="7920"/>
        </w:tabs>
        <w:ind w:right="720"/>
        <w:jc w:val="both"/>
        <w:outlineLvl w:val="0"/>
        <w:rPr>
          <w:rFonts w:ascii="Arial" w:hAnsi="Arial" w:cs="Arial"/>
          <w:sz w:val="24"/>
          <w:szCs w:val="24"/>
        </w:rPr>
      </w:pPr>
      <w:r w:rsidRPr="00B40FD5">
        <w:rPr>
          <w:sz w:val="24"/>
          <w:szCs w:val="24"/>
        </w:rPr>
        <w:t xml:space="preserve">Appointed </w:t>
      </w:r>
      <w:r w:rsidR="00ED0197" w:rsidRPr="00B40FD5">
        <w:rPr>
          <w:rFonts w:cs="Arial"/>
          <w:sz w:val="24"/>
          <w:szCs w:val="24"/>
        </w:rPr>
        <w:t xml:space="preserve">Meredith </w:t>
      </w:r>
      <w:proofErr w:type="spellStart"/>
      <w:r w:rsidR="00ED0197" w:rsidRPr="00B40FD5">
        <w:rPr>
          <w:rFonts w:cs="Arial"/>
          <w:sz w:val="24"/>
          <w:szCs w:val="24"/>
        </w:rPr>
        <w:t>Dailer</w:t>
      </w:r>
      <w:proofErr w:type="spellEnd"/>
      <w:r w:rsidR="00ED0197" w:rsidRPr="00B40FD5">
        <w:rPr>
          <w:rFonts w:cs="Arial"/>
          <w:sz w:val="24"/>
          <w:szCs w:val="24"/>
        </w:rPr>
        <w:t xml:space="preserve"> (high school principal), Melissa Isaacs (elementary school principal), Justin Welling (high school teacher), Heather Yoho (middle school teacher), Cheyene Fletcher (middle school teacher), Dancey Howes (elementary school teacher), Harvey Peyton (layperson), and Eric Peterson (layperson) to the West Virginia Commission for Professional Teacher </w:t>
      </w:r>
      <w:r w:rsidR="00ED0197" w:rsidRPr="00B40FD5">
        <w:rPr>
          <w:rFonts w:cs="Arial"/>
          <w:sz w:val="24"/>
          <w:szCs w:val="24"/>
        </w:rPr>
        <w:lastRenderedPageBreak/>
        <w:t xml:space="preserve">Standards CPTS </w:t>
      </w:r>
      <w:r w:rsidR="005F647B" w:rsidRPr="00B40FD5">
        <w:rPr>
          <w:rFonts w:cs="Arial"/>
          <w:sz w:val="24"/>
          <w:szCs w:val="24"/>
        </w:rPr>
        <w:t>t</w:t>
      </w:r>
      <w:r w:rsidR="00ED0197" w:rsidRPr="00B40FD5">
        <w:rPr>
          <w:rFonts w:cs="Arial"/>
          <w:sz w:val="24"/>
          <w:szCs w:val="24"/>
        </w:rPr>
        <w:t>o a three</w:t>
      </w:r>
      <w:r w:rsidR="005F647B" w:rsidRPr="00B40FD5">
        <w:rPr>
          <w:rFonts w:cs="Arial"/>
          <w:sz w:val="24"/>
          <w:szCs w:val="24"/>
        </w:rPr>
        <w:t>-</w:t>
      </w:r>
      <w:r w:rsidR="00ED0197" w:rsidRPr="00B40FD5">
        <w:rPr>
          <w:rFonts w:cs="Arial"/>
          <w:sz w:val="24"/>
          <w:szCs w:val="24"/>
        </w:rPr>
        <w:t>year term beginning July 1, 2024</w:t>
      </w:r>
      <w:r w:rsidR="001B1DA6" w:rsidRPr="00B40FD5">
        <w:rPr>
          <w:rFonts w:cs="Arial"/>
          <w:sz w:val="24"/>
          <w:szCs w:val="24"/>
        </w:rPr>
        <w:t>,</w:t>
      </w:r>
      <w:r w:rsidR="00ED0197" w:rsidRPr="00B40FD5">
        <w:rPr>
          <w:rFonts w:cs="Arial"/>
          <w:sz w:val="24"/>
          <w:szCs w:val="24"/>
        </w:rPr>
        <w:t xml:space="preserve"> and ending June</w:t>
      </w:r>
      <w:r w:rsidR="001B1DA6" w:rsidRPr="00B40FD5">
        <w:rPr>
          <w:rFonts w:cs="Arial"/>
          <w:sz w:val="24"/>
          <w:szCs w:val="24"/>
        </w:rPr>
        <w:t> </w:t>
      </w:r>
      <w:r w:rsidR="00ED0197" w:rsidRPr="00B40FD5">
        <w:rPr>
          <w:rFonts w:cs="Arial"/>
          <w:sz w:val="24"/>
          <w:szCs w:val="24"/>
        </w:rPr>
        <w:t>30, 2027</w:t>
      </w:r>
      <w:r w:rsidR="00F0670A" w:rsidRPr="00B40FD5">
        <w:rPr>
          <w:rFonts w:cs="Arial"/>
          <w:sz w:val="24"/>
          <w:szCs w:val="24"/>
        </w:rPr>
        <w:t xml:space="preserve">  (Attachment M)</w:t>
      </w:r>
    </w:p>
    <w:p w14:paraId="2ED9D9A9" w14:textId="77777777" w:rsidR="002241C3" w:rsidRPr="00B40FD5" w:rsidRDefault="002241C3" w:rsidP="002241C3">
      <w:pPr>
        <w:pStyle w:val="ListParagraph"/>
        <w:rPr>
          <w:sz w:val="24"/>
          <w:szCs w:val="24"/>
        </w:rPr>
      </w:pPr>
    </w:p>
    <w:p w14:paraId="3A29E4D6" w14:textId="64C94495" w:rsidR="00B2443D" w:rsidRPr="00B40FD5" w:rsidRDefault="00B2443D" w:rsidP="002241C3">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B40FD5">
        <w:rPr>
          <w:sz w:val="24"/>
          <w:szCs w:val="24"/>
        </w:rPr>
        <w:t xml:space="preserve">Appointed </w:t>
      </w:r>
      <w:r w:rsidR="002241C3" w:rsidRPr="00B40FD5">
        <w:rPr>
          <w:sz w:val="24"/>
          <w:szCs w:val="24"/>
        </w:rPr>
        <w:t xml:space="preserve">Molly Aderholt, County Board of Education Member, Ohio County Schools, Jackee Long, County Board of Education Member, Berkeley County Schools, Dan Metz, County Board of Education Member, Wirt County Schools, and Greg </w:t>
      </w:r>
      <w:proofErr w:type="spellStart"/>
      <w:r w:rsidR="002241C3" w:rsidRPr="00B40FD5">
        <w:rPr>
          <w:sz w:val="24"/>
          <w:szCs w:val="24"/>
        </w:rPr>
        <w:t>Prudich</w:t>
      </w:r>
      <w:proofErr w:type="spellEnd"/>
      <w:r w:rsidR="002241C3" w:rsidRPr="00B40FD5">
        <w:rPr>
          <w:sz w:val="24"/>
          <w:szCs w:val="24"/>
        </w:rPr>
        <w:t xml:space="preserve">, County Board of Education Member, Mercer County Schools to the </w:t>
      </w:r>
      <w:r w:rsidR="00214FF1" w:rsidRPr="00B40FD5">
        <w:rPr>
          <w:color w:val="000000"/>
          <w:sz w:val="24"/>
          <w:szCs w:val="24"/>
        </w:rPr>
        <w:t>West Virginia Board of Education/West Virginia School Board Association County Board Member Training Standards Review Committee</w:t>
      </w:r>
      <w:r w:rsidR="003F358B" w:rsidRPr="00B40FD5">
        <w:rPr>
          <w:color w:val="000000"/>
          <w:sz w:val="24"/>
          <w:szCs w:val="24"/>
        </w:rPr>
        <w:t xml:space="preserve"> </w:t>
      </w:r>
      <w:r w:rsidR="005F647B" w:rsidRPr="00B40FD5">
        <w:rPr>
          <w:color w:val="000000"/>
          <w:sz w:val="24"/>
          <w:szCs w:val="24"/>
        </w:rPr>
        <w:t>to</w:t>
      </w:r>
      <w:r w:rsidR="003F358B" w:rsidRPr="00B40FD5">
        <w:rPr>
          <w:sz w:val="24"/>
          <w:szCs w:val="24"/>
        </w:rPr>
        <w:t xml:space="preserve"> a two-year term </w:t>
      </w:r>
      <w:r w:rsidR="005F647B" w:rsidRPr="00B40FD5">
        <w:rPr>
          <w:sz w:val="24"/>
          <w:szCs w:val="24"/>
        </w:rPr>
        <w:t xml:space="preserve">beginning </w:t>
      </w:r>
      <w:r w:rsidR="003F358B" w:rsidRPr="00B40FD5">
        <w:rPr>
          <w:sz w:val="24"/>
          <w:szCs w:val="24"/>
        </w:rPr>
        <w:t xml:space="preserve">July 1, 2024, </w:t>
      </w:r>
      <w:r w:rsidR="005F647B" w:rsidRPr="00B40FD5">
        <w:rPr>
          <w:sz w:val="24"/>
          <w:szCs w:val="24"/>
        </w:rPr>
        <w:t>and ending Ju</w:t>
      </w:r>
      <w:r w:rsidR="003F358B" w:rsidRPr="00B40FD5">
        <w:rPr>
          <w:sz w:val="24"/>
          <w:szCs w:val="24"/>
        </w:rPr>
        <w:t>ne 30, 2026</w:t>
      </w:r>
    </w:p>
    <w:p w14:paraId="3B42F996" w14:textId="77777777" w:rsidR="001B1DA6" w:rsidRPr="00B40FD5" w:rsidRDefault="001B1DA6" w:rsidP="001B1DA6">
      <w:pPr>
        <w:pStyle w:val="ListParagraph"/>
        <w:rPr>
          <w:sz w:val="24"/>
          <w:szCs w:val="24"/>
        </w:rPr>
      </w:pPr>
    </w:p>
    <w:p w14:paraId="7CCF0188" w14:textId="7D426465" w:rsidR="00941C14" w:rsidRPr="00462709" w:rsidRDefault="001B1DA6" w:rsidP="00351FB4">
      <w:pPr>
        <w:numPr>
          <w:ilvl w:val="0"/>
          <w:numId w:val="1"/>
        </w:numPr>
        <w:tabs>
          <w:tab w:val="left" w:pos="720"/>
          <w:tab w:val="num" w:pos="1200"/>
          <w:tab w:val="left" w:pos="1800"/>
          <w:tab w:val="left" w:pos="2160"/>
          <w:tab w:val="left" w:pos="2520"/>
          <w:tab w:val="left" w:pos="2880"/>
          <w:tab w:val="left" w:pos="7920"/>
        </w:tabs>
        <w:ind w:right="720"/>
        <w:jc w:val="both"/>
        <w:outlineLvl w:val="0"/>
        <w:rPr>
          <w:b/>
          <w:bCs/>
          <w:sz w:val="24"/>
          <w:szCs w:val="24"/>
        </w:rPr>
      </w:pPr>
      <w:r w:rsidRPr="00462709">
        <w:rPr>
          <w:sz w:val="24"/>
          <w:szCs w:val="24"/>
        </w:rPr>
        <w:t xml:space="preserve">Approved </w:t>
      </w:r>
      <w:r w:rsidR="008D4141" w:rsidRPr="00462709">
        <w:rPr>
          <w:sz w:val="24"/>
          <w:szCs w:val="24"/>
        </w:rPr>
        <w:t xml:space="preserve">the </w:t>
      </w:r>
      <w:r w:rsidR="00C051A0" w:rsidRPr="00462709">
        <w:rPr>
          <w:sz w:val="24"/>
          <w:szCs w:val="24"/>
        </w:rPr>
        <w:t>2024-2025 Training Session</w:t>
      </w:r>
      <w:r w:rsidR="00A40FDD" w:rsidRPr="00462709">
        <w:rPr>
          <w:sz w:val="24"/>
          <w:szCs w:val="24"/>
        </w:rPr>
        <w:t xml:space="preserve"> at the W</w:t>
      </w:r>
      <w:r w:rsidR="00497DB5" w:rsidRPr="00462709">
        <w:rPr>
          <w:sz w:val="24"/>
          <w:szCs w:val="24"/>
        </w:rPr>
        <w:t>est Virginia School Board Association</w:t>
      </w:r>
      <w:r w:rsidR="00A40FDD" w:rsidRPr="00462709">
        <w:rPr>
          <w:sz w:val="24"/>
          <w:szCs w:val="24"/>
        </w:rPr>
        <w:t>’s 2024 Fall Conference (8.4 Total Hours</w:t>
      </w:r>
      <w:r w:rsidR="003A2A89" w:rsidRPr="00462709">
        <w:rPr>
          <w:sz w:val="24"/>
          <w:szCs w:val="24"/>
        </w:rPr>
        <w:t xml:space="preserve"> for County Board Members</w:t>
      </w:r>
      <w:r w:rsidR="00A40FDD" w:rsidRPr="00462709">
        <w:rPr>
          <w:sz w:val="24"/>
          <w:szCs w:val="24"/>
        </w:rPr>
        <w:t>)</w:t>
      </w:r>
      <w:r w:rsidR="00904AF1" w:rsidRPr="00462709">
        <w:rPr>
          <w:sz w:val="24"/>
          <w:szCs w:val="24"/>
        </w:rPr>
        <w:t xml:space="preserve"> as follows:</w:t>
      </w:r>
      <w:r w:rsidR="00462709" w:rsidRPr="00462709">
        <w:rPr>
          <w:sz w:val="24"/>
          <w:szCs w:val="24"/>
        </w:rPr>
        <w:t xml:space="preserve">  </w:t>
      </w:r>
      <w:r w:rsidR="00941C14" w:rsidRPr="00462709">
        <w:rPr>
          <w:bCs/>
          <w:sz w:val="24"/>
          <w:szCs w:val="24"/>
        </w:rPr>
        <w:t>Exploring Robert's Rules of Order: Unveiling the Essentials (</w:t>
      </w:r>
      <w:r w:rsidR="00941C14" w:rsidRPr="00462709">
        <w:rPr>
          <w:bCs/>
          <w:i/>
          <w:iCs/>
          <w:sz w:val="24"/>
          <w:szCs w:val="24"/>
        </w:rPr>
        <w:t>1.0 hour</w:t>
      </w:r>
      <w:r w:rsidR="00941C14" w:rsidRPr="00462709">
        <w:rPr>
          <w:bCs/>
          <w:sz w:val="24"/>
          <w:szCs w:val="24"/>
        </w:rPr>
        <w:t>); Crafting a Dynamic Continuous Improvement Framework for County Boards of Education (</w:t>
      </w:r>
      <w:r w:rsidR="00941C14" w:rsidRPr="00462709">
        <w:rPr>
          <w:bCs/>
          <w:i/>
          <w:iCs/>
          <w:sz w:val="24"/>
          <w:szCs w:val="24"/>
        </w:rPr>
        <w:t>.4 hour</w:t>
      </w:r>
      <w:r w:rsidR="00941C14" w:rsidRPr="00462709">
        <w:rPr>
          <w:bCs/>
          <w:sz w:val="24"/>
          <w:szCs w:val="24"/>
        </w:rPr>
        <w:t>); Charting Success: Strategic Goal Setting for County Boards of Education (</w:t>
      </w:r>
      <w:r w:rsidR="00941C14" w:rsidRPr="00462709">
        <w:rPr>
          <w:bCs/>
          <w:i/>
          <w:iCs/>
          <w:sz w:val="24"/>
          <w:szCs w:val="24"/>
        </w:rPr>
        <w:t>.5 hour</w:t>
      </w:r>
      <w:r w:rsidR="00941C14" w:rsidRPr="00462709">
        <w:rPr>
          <w:bCs/>
          <w:sz w:val="24"/>
          <w:szCs w:val="24"/>
        </w:rPr>
        <w:t xml:space="preserve">); </w:t>
      </w:r>
      <w:r w:rsidR="00941C14" w:rsidRPr="00462709">
        <w:rPr>
          <w:sz w:val="24"/>
          <w:szCs w:val="24"/>
        </w:rPr>
        <w:t>Unlocking Excellence - Fostering Cohesion and Effectiveness in County Boards of Education (</w:t>
      </w:r>
      <w:r w:rsidR="00941C14" w:rsidRPr="00462709">
        <w:rPr>
          <w:i/>
          <w:iCs/>
          <w:sz w:val="24"/>
          <w:szCs w:val="24"/>
        </w:rPr>
        <w:t>.75 hour</w:t>
      </w:r>
      <w:r w:rsidR="00941C14" w:rsidRPr="00462709">
        <w:rPr>
          <w:sz w:val="24"/>
          <w:szCs w:val="24"/>
        </w:rPr>
        <w:t xml:space="preserve">); </w:t>
      </w:r>
      <w:r w:rsidR="00941C14" w:rsidRPr="00462709">
        <w:rPr>
          <w:bCs/>
          <w:sz w:val="24"/>
          <w:szCs w:val="24"/>
        </w:rPr>
        <w:t>Funding and Personnel:  What does it mean to be over the state aide formula? (</w:t>
      </w:r>
      <w:r w:rsidR="00941C14" w:rsidRPr="00462709">
        <w:rPr>
          <w:bCs/>
          <w:i/>
          <w:iCs/>
          <w:sz w:val="24"/>
          <w:szCs w:val="24"/>
        </w:rPr>
        <w:t>1.0 hour</w:t>
      </w:r>
      <w:r w:rsidR="00941C14" w:rsidRPr="00462709">
        <w:rPr>
          <w:bCs/>
          <w:sz w:val="24"/>
          <w:szCs w:val="24"/>
        </w:rPr>
        <w:t>); Aligning School and District Personnel:  How to make fiscally responsible decisions when aligning personnel? (</w:t>
      </w:r>
      <w:r w:rsidR="00941C14" w:rsidRPr="00462709">
        <w:rPr>
          <w:bCs/>
          <w:i/>
          <w:iCs/>
          <w:sz w:val="24"/>
          <w:szCs w:val="24"/>
        </w:rPr>
        <w:t>1.0 hour</w:t>
      </w:r>
      <w:r w:rsidR="00941C14" w:rsidRPr="00462709">
        <w:rPr>
          <w:bCs/>
          <w:sz w:val="24"/>
          <w:szCs w:val="24"/>
        </w:rPr>
        <w:t>); Fiscal Stewardship: What is the role of County Boards of Education in the budget process and monitoring of expenditures? (</w:t>
      </w:r>
      <w:r w:rsidR="00941C14" w:rsidRPr="00462709">
        <w:rPr>
          <w:bCs/>
          <w:i/>
          <w:iCs/>
          <w:sz w:val="24"/>
          <w:szCs w:val="24"/>
        </w:rPr>
        <w:t>1.25 hours</w:t>
      </w:r>
      <w:r w:rsidR="00941C14" w:rsidRPr="00462709">
        <w:rPr>
          <w:bCs/>
          <w:sz w:val="24"/>
          <w:szCs w:val="24"/>
        </w:rPr>
        <w:t>); Accountability and Monitoring; What do I look for and where do I find it? (</w:t>
      </w:r>
      <w:r w:rsidR="00941C14" w:rsidRPr="00462709">
        <w:rPr>
          <w:bCs/>
          <w:i/>
          <w:iCs/>
          <w:sz w:val="24"/>
          <w:szCs w:val="24"/>
        </w:rPr>
        <w:t>1.25 hours</w:t>
      </w:r>
      <w:r w:rsidR="00941C14" w:rsidRPr="00462709">
        <w:rPr>
          <w:bCs/>
          <w:sz w:val="24"/>
          <w:szCs w:val="24"/>
        </w:rPr>
        <w:t xml:space="preserve">); </w:t>
      </w:r>
      <w:r w:rsidR="00941C14" w:rsidRPr="00462709">
        <w:rPr>
          <w:sz w:val="24"/>
          <w:szCs w:val="24"/>
        </w:rPr>
        <w:t>Student Discipline; Recent Changes in Policy 4373, Expected Behavior in Safe and Supportive Schools - Discipline; Bullying; Safe Schools (</w:t>
      </w:r>
      <w:r w:rsidR="00941C14" w:rsidRPr="00462709">
        <w:rPr>
          <w:i/>
          <w:iCs/>
          <w:sz w:val="24"/>
          <w:szCs w:val="24"/>
        </w:rPr>
        <w:t>.5 hour</w:t>
      </w:r>
      <w:r w:rsidR="00941C14" w:rsidRPr="00462709">
        <w:rPr>
          <w:sz w:val="24"/>
          <w:szCs w:val="24"/>
        </w:rPr>
        <w:t xml:space="preserve">); </w:t>
      </w:r>
      <w:proofErr w:type="spellStart"/>
      <w:r w:rsidR="00941C14" w:rsidRPr="00462709">
        <w:rPr>
          <w:sz w:val="24"/>
          <w:szCs w:val="24"/>
        </w:rPr>
        <w:t>Courtion’s</w:t>
      </w:r>
      <w:proofErr w:type="spellEnd"/>
      <w:r w:rsidR="00941C14" w:rsidRPr="00462709">
        <w:rPr>
          <w:sz w:val="24"/>
          <w:szCs w:val="24"/>
        </w:rPr>
        <w:t xml:space="preserve"> Story; A Message that not only Needs to be Heard but Felt! (</w:t>
      </w:r>
      <w:r w:rsidR="00941C14" w:rsidRPr="00462709">
        <w:rPr>
          <w:i/>
          <w:iCs/>
          <w:sz w:val="24"/>
          <w:szCs w:val="24"/>
        </w:rPr>
        <w:t>.75 hour</w:t>
      </w:r>
      <w:r w:rsidR="00941C14" w:rsidRPr="00462709">
        <w:rPr>
          <w:sz w:val="24"/>
          <w:szCs w:val="24"/>
        </w:rPr>
        <w:t>)</w:t>
      </w:r>
    </w:p>
    <w:p w14:paraId="4DCB3786" w14:textId="77777777" w:rsidR="00176342" w:rsidRPr="00B40FD5" w:rsidRDefault="00176342" w:rsidP="00176342">
      <w:pPr>
        <w:tabs>
          <w:tab w:val="left" w:pos="720"/>
          <w:tab w:val="num" w:pos="1200"/>
          <w:tab w:val="left" w:pos="1800"/>
          <w:tab w:val="left" w:pos="2160"/>
          <w:tab w:val="left" w:pos="2520"/>
          <w:tab w:val="left" w:pos="2880"/>
          <w:tab w:val="left" w:pos="7920"/>
        </w:tabs>
        <w:ind w:right="720"/>
        <w:jc w:val="both"/>
        <w:outlineLvl w:val="0"/>
        <w:rPr>
          <w:sz w:val="24"/>
          <w:szCs w:val="24"/>
        </w:rPr>
      </w:pPr>
    </w:p>
    <w:p w14:paraId="081DF85C" w14:textId="241E78B4" w:rsidR="00176342" w:rsidRPr="00B40FD5" w:rsidRDefault="00176342" w:rsidP="00176342">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B40FD5">
        <w:rPr>
          <w:sz w:val="24"/>
          <w:szCs w:val="24"/>
        </w:rPr>
        <w:t>Received an update from the West Virginia Schools for the Deaf and the Blind (Attachment M</w:t>
      </w:r>
      <w:r w:rsidR="009856E7" w:rsidRPr="00B40FD5">
        <w:rPr>
          <w:sz w:val="24"/>
          <w:szCs w:val="24"/>
        </w:rPr>
        <w:t>c</w:t>
      </w:r>
      <w:r w:rsidRPr="00B40FD5">
        <w:rPr>
          <w:sz w:val="24"/>
          <w:szCs w:val="24"/>
        </w:rPr>
        <w:t>).</w:t>
      </w:r>
    </w:p>
    <w:p w14:paraId="00CD8B63" w14:textId="77777777" w:rsidR="00176342" w:rsidRPr="00B40FD5" w:rsidRDefault="00176342" w:rsidP="00176342">
      <w:pPr>
        <w:tabs>
          <w:tab w:val="left" w:pos="720"/>
          <w:tab w:val="num" w:pos="1200"/>
          <w:tab w:val="left" w:pos="1800"/>
          <w:tab w:val="left" w:pos="2160"/>
          <w:tab w:val="left" w:pos="2520"/>
          <w:tab w:val="left" w:pos="2880"/>
          <w:tab w:val="left" w:pos="7920"/>
        </w:tabs>
        <w:ind w:right="720"/>
        <w:jc w:val="both"/>
        <w:outlineLvl w:val="0"/>
        <w:rPr>
          <w:sz w:val="24"/>
          <w:szCs w:val="24"/>
        </w:rPr>
      </w:pPr>
    </w:p>
    <w:p w14:paraId="5C94A96C" w14:textId="0EFE374E" w:rsidR="00410053" w:rsidRPr="00410053" w:rsidRDefault="00176342" w:rsidP="004100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410053">
        <w:rPr>
          <w:b/>
          <w:sz w:val="24"/>
          <w:szCs w:val="24"/>
        </w:rPr>
        <w:t>I</w:t>
      </w:r>
      <w:r w:rsidR="005B6CE7">
        <w:rPr>
          <w:b/>
          <w:sz w:val="24"/>
          <w:szCs w:val="24"/>
        </w:rPr>
        <w:t>X</w:t>
      </w:r>
      <w:r w:rsidRPr="00410053">
        <w:rPr>
          <w:b/>
          <w:sz w:val="24"/>
          <w:szCs w:val="24"/>
        </w:rPr>
        <w:t>.</w:t>
      </w:r>
      <w:r w:rsidRPr="00410053">
        <w:rPr>
          <w:b/>
          <w:sz w:val="24"/>
          <w:szCs w:val="24"/>
        </w:rPr>
        <w:tab/>
      </w:r>
      <w:r w:rsidRPr="00410053">
        <w:rPr>
          <w:b/>
          <w:sz w:val="24"/>
          <w:szCs w:val="24"/>
        </w:rPr>
        <w:tab/>
      </w:r>
      <w:r w:rsidR="00410053" w:rsidRPr="00410053">
        <w:rPr>
          <w:rFonts w:cs="Arial"/>
          <w:b/>
          <w:sz w:val="24"/>
          <w:szCs w:val="24"/>
        </w:rPr>
        <w:t xml:space="preserve">Martinsburg North Middle School (Berkeley County) </w:t>
      </w:r>
    </w:p>
    <w:p w14:paraId="1ED7BB59" w14:textId="0FEA5A11" w:rsidR="00176342" w:rsidRPr="00410053" w:rsidRDefault="00410053" w:rsidP="004100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410053">
        <w:rPr>
          <w:rFonts w:cs="Arial"/>
          <w:b/>
          <w:sz w:val="24"/>
          <w:szCs w:val="24"/>
        </w:rPr>
        <w:tab/>
      </w:r>
      <w:r w:rsidRPr="00410053">
        <w:rPr>
          <w:rFonts w:cs="Arial"/>
          <w:b/>
          <w:sz w:val="24"/>
          <w:szCs w:val="24"/>
        </w:rPr>
        <w:tab/>
        <w:t xml:space="preserve">State of Emergency </w:t>
      </w:r>
      <w:r w:rsidR="00BA4667">
        <w:rPr>
          <w:rFonts w:cs="Arial"/>
          <w:b/>
          <w:sz w:val="24"/>
          <w:szCs w:val="24"/>
        </w:rPr>
        <w:t>A</w:t>
      </w:r>
      <w:r w:rsidRPr="00410053">
        <w:rPr>
          <w:rFonts w:cs="Arial"/>
          <w:b/>
          <w:sz w:val="24"/>
          <w:szCs w:val="24"/>
        </w:rPr>
        <w:t>ction Plan</w:t>
      </w:r>
    </w:p>
    <w:p w14:paraId="553B15CE" w14:textId="77777777" w:rsidR="00176342" w:rsidRPr="00863E7F"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p>
    <w:p w14:paraId="56C05CD2" w14:textId="3143AAA7" w:rsidR="00176342" w:rsidRPr="00E55D5E" w:rsidRDefault="00176342" w:rsidP="00176342">
      <w:pPr>
        <w:tabs>
          <w:tab w:val="left" w:pos="720"/>
          <w:tab w:val="left" w:pos="6840"/>
        </w:tabs>
        <w:jc w:val="both"/>
        <w:rPr>
          <w:bCs/>
          <w:sz w:val="24"/>
          <w:szCs w:val="24"/>
        </w:rPr>
      </w:pPr>
      <w:r w:rsidRPr="00863E7F">
        <w:rPr>
          <w:rFonts w:cs="Arial"/>
          <w:b/>
          <w:bCs/>
          <w:color w:val="000000"/>
          <w:sz w:val="24"/>
          <w:szCs w:val="24"/>
        </w:rPr>
        <w:tab/>
      </w:r>
      <w:r w:rsidRPr="00E55D5E">
        <w:rPr>
          <w:bCs/>
          <w:sz w:val="24"/>
          <w:szCs w:val="24"/>
        </w:rPr>
        <w:t xml:space="preserve">Mr. </w:t>
      </w:r>
      <w:r w:rsidR="0066649A" w:rsidRPr="00E55D5E">
        <w:rPr>
          <w:rFonts w:cs="Arial"/>
          <w:bCs/>
          <w:color w:val="000000"/>
          <w:sz w:val="24"/>
          <w:szCs w:val="24"/>
        </w:rPr>
        <w:t>Kelley</w:t>
      </w:r>
      <w:r w:rsidR="00D84C18">
        <w:rPr>
          <w:rFonts w:cs="Arial"/>
          <w:bCs/>
          <w:color w:val="000000"/>
          <w:sz w:val="24"/>
          <w:szCs w:val="24"/>
        </w:rPr>
        <w:t xml:space="preserve">, assisted by Ms. Williamson and Ms. Kelly </w:t>
      </w:r>
      <w:proofErr w:type="spellStart"/>
      <w:r w:rsidR="00D84C18">
        <w:rPr>
          <w:rFonts w:cs="Arial"/>
          <w:bCs/>
          <w:color w:val="000000"/>
          <w:sz w:val="24"/>
          <w:szCs w:val="24"/>
        </w:rPr>
        <w:t>Massinople</w:t>
      </w:r>
      <w:proofErr w:type="spellEnd"/>
      <w:r w:rsidR="00D84C18">
        <w:rPr>
          <w:rFonts w:cs="Arial"/>
          <w:bCs/>
          <w:color w:val="000000"/>
          <w:sz w:val="24"/>
          <w:szCs w:val="24"/>
        </w:rPr>
        <w:t xml:space="preserve">, Coordinator, </w:t>
      </w:r>
      <w:r w:rsidR="00D84C18" w:rsidRPr="00DC7E39">
        <w:rPr>
          <w:rFonts w:cs="Arial"/>
          <w:sz w:val="24"/>
          <w:szCs w:val="24"/>
        </w:rPr>
        <w:t xml:space="preserve">WVDE Office of </w:t>
      </w:r>
      <w:r w:rsidR="00D84C18">
        <w:rPr>
          <w:rFonts w:cs="Arial"/>
          <w:sz w:val="24"/>
          <w:szCs w:val="24"/>
        </w:rPr>
        <w:t>District and School Improvement</w:t>
      </w:r>
      <w:r w:rsidR="00D84C18">
        <w:rPr>
          <w:rFonts w:cs="Arial"/>
          <w:bCs/>
          <w:color w:val="000000"/>
          <w:sz w:val="24"/>
          <w:szCs w:val="24"/>
        </w:rPr>
        <w:t xml:space="preserve">, </w:t>
      </w:r>
      <w:r w:rsidR="0066649A" w:rsidRPr="00E55D5E">
        <w:rPr>
          <w:rFonts w:cs="Arial"/>
          <w:bCs/>
          <w:color w:val="000000"/>
          <w:sz w:val="24"/>
          <w:szCs w:val="24"/>
        </w:rPr>
        <w:t xml:space="preserve">presented </w:t>
      </w:r>
      <w:r w:rsidR="00D84C18">
        <w:rPr>
          <w:rFonts w:cs="Arial"/>
          <w:bCs/>
          <w:color w:val="000000"/>
          <w:sz w:val="24"/>
          <w:szCs w:val="24"/>
        </w:rPr>
        <w:t>and addressed questions regarding the</w:t>
      </w:r>
      <w:r w:rsidR="0066649A" w:rsidRPr="00E55D5E">
        <w:rPr>
          <w:rFonts w:cs="Arial"/>
          <w:bCs/>
          <w:color w:val="000000"/>
          <w:sz w:val="24"/>
          <w:szCs w:val="24"/>
        </w:rPr>
        <w:t xml:space="preserve"> </w:t>
      </w:r>
      <w:r w:rsidR="0052367A" w:rsidRPr="00E55D5E">
        <w:rPr>
          <w:rFonts w:cs="Arial"/>
          <w:bCs/>
          <w:sz w:val="24"/>
          <w:szCs w:val="24"/>
        </w:rPr>
        <w:t>action plan</w:t>
      </w:r>
      <w:r w:rsidR="00D84C18">
        <w:rPr>
          <w:rFonts w:cs="Arial"/>
          <w:bCs/>
          <w:sz w:val="24"/>
          <w:szCs w:val="24"/>
        </w:rPr>
        <w:t xml:space="preserve"> </w:t>
      </w:r>
      <w:r w:rsidR="0052367A" w:rsidRPr="00E55D5E">
        <w:rPr>
          <w:rFonts w:cs="Arial"/>
          <w:bCs/>
          <w:sz w:val="24"/>
          <w:szCs w:val="24"/>
        </w:rPr>
        <w:t xml:space="preserve">in response to the Martinsburg North Middle School State of Emergency.  </w:t>
      </w:r>
      <w:r w:rsidR="00E55D5E" w:rsidRPr="00E55D5E">
        <w:rPr>
          <w:bCs/>
          <w:sz w:val="24"/>
          <w:szCs w:val="24"/>
        </w:rPr>
        <w:t>A school environment review of Martinsburg North Middle School was conducted on April 17, 2024, at the request of the WVDE Office of District and School Improvement.  The review was presented to the WVBE in May after which the WVBE declared a State of Emergency existed at Martinsburg North Middle School and directed that an action plan, in collaboration with the WVDE Division of District and School Accountability and Berkeley County Schools leadership, be developed and presented to the WVBE for action at the June meeting</w:t>
      </w:r>
      <w:r w:rsidR="00F46551">
        <w:rPr>
          <w:bCs/>
          <w:sz w:val="24"/>
          <w:szCs w:val="24"/>
        </w:rPr>
        <w:t>.</w:t>
      </w:r>
      <w:r w:rsidR="00D84C18">
        <w:rPr>
          <w:bCs/>
          <w:sz w:val="24"/>
          <w:szCs w:val="24"/>
        </w:rPr>
        <w:t xml:space="preserve">  It was requested that an update be provided every three months regarding Martinsburg North Middle School</w:t>
      </w:r>
      <w:r w:rsidR="00E44B09">
        <w:rPr>
          <w:bCs/>
          <w:sz w:val="24"/>
          <w:szCs w:val="24"/>
        </w:rPr>
        <w:t xml:space="preserve"> and c</w:t>
      </w:r>
      <w:r w:rsidR="00D84C18">
        <w:rPr>
          <w:bCs/>
          <w:sz w:val="24"/>
          <w:szCs w:val="24"/>
        </w:rPr>
        <w:t>oncern was issued regarding the position new superintendents find themselves in when</w:t>
      </w:r>
      <w:r w:rsidR="00E44B09">
        <w:rPr>
          <w:bCs/>
          <w:sz w:val="24"/>
          <w:szCs w:val="24"/>
        </w:rPr>
        <w:t xml:space="preserve"> dealing with county and school improvement.  </w:t>
      </w:r>
    </w:p>
    <w:p w14:paraId="2CB5CE17" w14:textId="77777777" w:rsidR="00176342" w:rsidRPr="00863E7F" w:rsidRDefault="00176342" w:rsidP="00176342">
      <w:pPr>
        <w:tabs>
          <w:tab w:val="left" w:pos="720"/>
          <w:tab w:val="left" w:pos="6840"/>
        </w:tabs>
        <w:jc w:val="both"/>
        <w:rPr>
          <w:sz w:val="24"/>
          <w:szCs w:val="24"/>
        </w:rPr>
      </w:pPr>
    </w:p>
    <w:p w14:paraId="55B00E1D" w14:textId="7C0E3903" w:rsidR="00176342" w:rsidRDefault="00176342" w:rsidP="00176342">
      <w:pPr>
        <w:tabs>
          <w:tab w:val="left" w:pos="720"/>
          <w:tab w:val="left" w:pos="6840"/>
        </w:tabs>
        <w:jc w:val="both"/>
        <w:rPr>
          <w:sz w:val="24"/>
          <w:szCs w:val="24"/>
        </w:rPr>
      </w:pPr>
      <w:r w:rsidRPr="00863E7F">
        <w:rPr>
          <w:rFonts w:cs="Arial"/>
          <w:sz w:val="24"/>
          <w:szCs w:val="24"/>
        </w:rPr>
        <w:lastRenderedPageBreak/>
        <w:tab/>
      </w:r>
      <w:r w:rsidRPr="00274FF1">
        <w:rPr>
          <w:rFonts w:cs="Arial"/>
          <w:sz w:val="24"/>
          <w:szCs w:val="24"/>
        </w:rPr>
        <w:t>Following discussion,</w:t>
      </w:r>
      <w:r w:rsidR="00D84C18">
        <w:rPr>
          <w:rFonts w:cs="Arial"/>
          <w:sz w:val="24"/>
          <w:szCs w:val="24"/>
        </w:rPr>
        <w:t xml:space="preserve"> Mr. Gabriel</w:t>
      </w:r>
      <w:r w:rsidR="00E55D5E" w:rsidRPr="00274FF1">
        <w:rPr>
          <w:rFonts w:cs="Arial"/>
          <w:sz w:val="24"/>
          <w:szCs w:val="24"/>
        </w:rPr>
        <w:t xml:space="preserve"> </w:t>
      </w:r>
      <w:r w:rsidRPr="00274FF1">
        <w:rPr>
          <w:rFonts w:cs="Arial"/>
          <w:sz w:val="24"/>
          <w:szCs w:val="24"/>
        </w:rPr>
        <w:t>moved, and</w:t>
      </w:r>
      <w:r w:rsidR="00D84C18">
        <w:rPr>
          <w:rFonts w:cs="Arial"/>
          <w:sz w:val="24"/>
          <w:szCs w:val="24"/>
        </w:rPr>
        <w:t xml:space="preserve"> Mr. Wooten </w:t>
      </w:r>
      <w:r w:rsidRPr="00274FF1">
        <w:rPr>
          <w:rFonts w:cs="Arial"/>
          <w:color w:val="000000"/>
          <w:sz w:val="24"/>
          <w:szCs w:val="24"/>
        </w:rPr>
        <w:t>seconded, that the</w:t>
      </w:r>
      <w:r w:rsidR="004B2E74" w:rsidRPr="00274FF1">
        <w:rPr>
          <w:rFonts w:cs="Arial"/>
          <w:color w:val="000000"/>
          <w:sz w:val="24"/>
          <w:szCs w:val="24"/>
        </w:rPr>
        <w:t xml:space="preserve"> </w:t>
      </w:r>
      <w:r w:rsidR="00274FF1" w:rsidRPr="00274FF1">
        <w:rPr>
          <w:rFonts w:cs="Arial"/>
          <w:sz w:val="24"/>
          <w:szCs w:val="24"/>
        </w:rPr>
        <w:t>action plan in response to the Martinsburg North Middle School State of Emergency be approved</w:t>
      </w:r>
      <w:r w:rsidRPr="00274FF1">
        <w:rPr>
          <w:sz w:val="24"/>
          <w:szCs w:val="24"/>
        </w:rPr>
        <w:t>.</w:t>
      </w:r>
      <w:r w:rsidRPr="00863E7F">
        <w:rPr>
          <w:sz w:val="24"/>
          <w:szCs w:val="24"/>
        </w:rPr>
        <w:t xml:space="preserve">  </w:t>
      </w:r>
      <w:r w:rsidR="009B66B0">
        <w:rPr>
          <w:sz w:val="24"/>
          <w:szCs w:val="24"/>
        </w:rPr>
        <w:t xml:space="preserve">Upon the call for the question </w:t>
      </w:r>
      <w:r w:rsidR="00C45849">
        <w:rPr>
          <w:sz w:val="24"/>
          <w:szCs w:val="24"/>
        </w:rPr>
        <w:t xml:space="preserve">the motion was carried unanimously.  </w:t>
      </w:r>
      <w:r w:rsidRPr="00863E7F">
        <w:rPr>
          <w:sz w:val="24"/>
          <w:szCs w:val="24"/>
        </w:rPr>
        <w:t>(Cop</w:t>
      </w:r>
      <w:r w:rsidR="00C45849">
        <w:rPr>
          <w:sz w:val="24"/>
          <w:szCs w:val="24"/>
        </w:rPr>
        <w:t>y</w:t>
      </w:r>
      <w:r w:rsidRPr="00863E7F">
        <w:rPr>
          <w:sz w:val="24"/>
          <w:szCs w:val="24"/>
        </w:rPr>
        <w:t xml:space="preserve"> appended to Official Minutes, Attachment</w:t>
      </w:r>
      <w:r w:rsidR="00C45849">
        <w:rPr>
          <w:sz w:val="24"/>
          <w:szCs w:val="24"/>
        </w:rPr>
        <w:t xml:space="preserve"> N.</w:t>
      </w:r>
      <w:r w:rsidRPr="00863E7F">
        <w:rPr>
          <w:sz w:val="24"/>
          <w:szCs w:val="24"/>
        </w:rPr>
        <w:t>)</w:t>
      </w:r>
    </w:p>
    <w:p w14:paraId="517453E9" w14:textId="77777777" w:rsidR="0008730F" w:rsidRDefault="0008730F" w:rsidP="00176342">
      <w:pPr>
        <w:tabs>
          <w:tab w:val="left" w:pos="720"/>
          <w:tab w:val="left" w:pos="6840"/>
        </w:tabs>
        <w:jc w:val="both"/>
        <w:rPr>
          <w:sz w:val="24"/>
          <w:szCs w:val="24"/>
        </w:rPr>
      </w:pPr>
    </w:p>
    <w:p w14:paraId="1289BDA0" w14:textId="013C2A03" w:rsidR="00626000" w:rsidRPr="00A43DB7" w:rsidRDefault="005B6CE7" w:rsidP="006260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b/>
          <w:sz w:val="24"/>
          <w:szCs w:val="24"/>
        </w:rPr>
        <w:t>X</w:t>
      </w:r>
      <w:r w:rsidR="00176342" w:rsidRPr="00863E7F">
        <w:rPr>
          <w:b/>
          <w:sz w:val="24"/>
          <w:szCs w:val="24"/>
        </w:rPr>
        <w:t>.</w:t>
      </w:r>
      <w:r w:rsidR="00176342" w:rsidRPr="00863E7F">
        <w:rPr>
          <w:b/>
          <w:sz w:val="24"/>
          <w:szCs w:val="24"/>
        </w:rPr>
        <w:tab/>
      </w:r>
      <w:r w:rsidR="00176342" w:rsidRPr="00863E7F">
        <w:rPr>
          <w:b/>
          <w:sz w:val="24"/>
          <w:szCs w:val="24"/>
        </w:rPr>
        <w:tab/>
      </w:r>
      <w:r w:rsidR="00626000" w:rsidRPr="00A43DB7">
        <w:rPr>
          <w:rFonts w:cs="Arial"/>
          <w:b/>
          <w:sz w:val="24"/>
          <w:szCs w:val="24"/>
        </w:rPr>
        <w:t>WVBE and WVDE Personnel Matters, Inclusive of Annual Evaluation</w:t>
      </w:r>
    </w:p>
    <w:p w14:paraId="146C7DC0" w14:textId="56BAED47" w:rsidR="00626000" w:rsidRPr="00A43DB7" w:rsidRDefault="00A43DB7" w:rsidP="006260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r w:rsidRPr="00A43DB7">
        <w:rPr>
          <w:rFonts w:cs="Arial"/>
          <w:b/>
          <w:sz w:val="24"/>
          <w:szCs w:val="24"/>
        </w:rPr>
        <w:tab/>
      </w:r>
      <w:r w:rsidRPr="00A43DB7">
        <w:rPr>
          <w:rFonts w:cs="Arial"/>
          <w:b/>
          <w:sz w:val="24"/>
          <w:szCs w:val="24"/>
        </w:rPr>
        <w:tab/>
      </w:r>
      <w:r w:rsidR="00626000" w:rsidRPr="00A43DB7">
        <w:rPr>
          <w:rFonts w:cs="Arial"/>
          <w:b/>
          <w:sz w:val="24"/>
          <w:szCs w:val="24"/>
        </w:rPr>
        <w:t>of the State Superintendent of Schools and WVBE Secretary,</w:t>
      </w:r>
      <w:r w:rsidR="00626000" w:rsidRPr="00A43DB7">
        <w:rPr>
          <w:b/>
          <w:sz w:val="24"/>
          <w:szCs w:val="24"/>
        </w:rPr>
        <w:t xml:space="preserve"> </w:t>
      </w:r>
      <w:r w:rsidR="00626000" w:rsidRPr="00A43DB7">
        <w:rPr>
          <w:rFonts w:cs="Arial"/>
          <w:b/>
          <w:bCs/>
          <w:color w:val="000000"/>
          <w:sz w:val="24"/>
          <w:szCs w:val="24"/>
        </w:rPr>
        <w:t>and</w:t>
      </w:r>
    </w:p>
    <w:p w14:paraId="29D254CB" w14:textId="77777777" w:rsidR="00A43DB7" w:rsidRDefault="00A43DB7" w:rsidP="006260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r w:rsidRPr="00A43DB7">
        <w:rPr>
          <w:rFonts w:cs="Arial"/>
          <w:b/>
          <w:bCs/>
          <w:color w:val="000000"/>
          <w:sz w:val="24"/>
          <w:szCs w:val="24"/>
        </w:rPr>
        <w:tab/>
      </w:r>
      <w:r w:rsidRPr="00A43DB7">
        <w:rPr>
          <w:rFonts w:cs="Arial"/>
          <w:b/>
          <w:bCs/>
          <w:color w:val="000000"/>
          <w:sz w:val="24"/>
          <w:szCs w:val="24"/>
        </w:rPr>
        <w:tab/>
      </w:r>
      <w:r w:rsidR="00626000" w:rsidRPr="00A43DB7">
        <w:rPr>
          <w:rFonts w:cs="Arial"/>
          <w:b/>
          <w:bCs/>
          <w:color w:val="000000"/>
          <w:sz w:val="24"/>
          <w:szCs w:val="24"/>
        </w:rPr>
        <w:t xml:space="preserve">Litigation Update in West Virginia, et al. vs. B.P.J., </w:t>
      </w:r>
    </w:p>
    <w:p w14:paraId="2F764A5E" w14:textId="4F40A8B3" w:rsidR="00176342" w:rsidRDefault="00A43DB7" w:rsidP="006260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r>
        <w:rPr>
          <w:rFonts w:cs="Arial"/>
          <w:b/>
          <w:bCs/>
          <w:color w:val="000000"/>
          <w:sz w:val="24"/>
          <w:szCs w:val="24"/>
        </w:rPr>
        <w:tab/>
      </w:r>
      <w:r>
        <w:rPr>
          <w:rFonts w:cs="Arial"/>
          <w:b/>
          <w:bCs/>
          <w:color w:val="000000"/>
          <w:sz w:val="24"/>
          <w:szCs w:val="24"/>
        </w:rPr>
        <w:tab/>
      </w:r>
      <w:r w:rsidR="00626000" w:rsidRPr="00A43DB7">
        <w:rPr>
          <w:rFonts w:cs="Arial"/>
          <w:b/>
          <w:bCs/>
          <w:color w:val="000000"/>
          <w:sz w:val="24"/>
          <w:szCs w:val="24"/>
        </w:rPr>
        <w:t>by Her Next Friend</w:t>
      </w:r>
      <w:r>
        <w:rPr>
          <w:rFonts w:cs="Arial"/>
          <w:b/>
          <w:bCs/>
          <w:color w:val="000000"/>
          <w:sz w:val="24"/>
          <w:szCs w:val="24"/>
        </w:rPr>
        <w:t xml:space="preserve"> </w:t>
      </w:r>
      <w:r w:rsidR="00626000" w:rsidRPr="00A43DB7">
        <w:rPr>
          <w:rFonts w:cs="Arial"/>
          <w:b/>
          <w:bCs/>
          <w:color w:val="000000"/>
          <w:sz w:val="24"/>
          <w:szCs w:val="24"/>
        </w:rPr>
        <w:t>and Mother, Heather Jackson </w:t>
      </w:r>
    </w:p>
    <w:p w14:paraId="0C2984C5" w14:textId="77777777" w:rsidR="001A6D01" w:rsidRDefault="001A6D01" w:rsidP="006260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p>
    <w:p w14:paraId="16E75782" w14:textId="50B5D2FE" w:rsidR="002229E9" w:rsidRPr="00AA2C5C" w:rsidRDefault="002229E9" w:rsidP="002229E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FF0000"/>
          <w:sz w:val="24"/>
          <w:szCs w:val="24"/>
        </w:rPr>
      </w:pPr>
      <w:r w:rsidRPr="00AA2C5C">
        <w:rPr>
          <w:sz w:val="24"/>
          <w:szCs w:val="24"/>
        </w:rPr>
        <w:tab/>
        <w:t xml:space="preserve">President Hardesty called for a motion to enter into executive session.  </w:t>
      </w:r>
      <w:r w:rsidR="00D84C18">
        <w:rPr>
          <w:sz w:val="24"/>
          <w:szCs w:val="24"/>
        </w:rPr>
        <w:t>Ms. White</w:t>
      </w:r>
      <w:r w:rsidRPr="00AA2C5C">
        <w:rPr>
          <w:sz w:val="24"/>
          <w:szCs w:val="24"/>
        </w:rPr>
        <w:t xml:space="preserve"> moved, and </w:t>
      </w:r>
      <w:r w:rsidR="00F03236">
        <w:rPr>
          <w:sz w:val="24"/>
          <w:szCs w:val="24"/>
        </w:rPr>
        <w:t>Mr. Wooten</w:t>
      </w:r>
      <w:r w:rsidRPr="00AA2C5C">
        <w:rPr>
          <w:sz w:val="24"/>
          <w:szCs w:val="24"/>
        </w:rPr>
        <w:t xml:space="preserve"> seconded, that the Board enter in executive session for WVBE personnel and/or legal matters as provided in W. Va. Code §6-9A-4(b)(2)(A) [personnel exception] and/or §6-9A</w:t>
      </w:r>
      <w:r w:rsidRPr="00AA2C5C">
        <w:rPr>
          <w:sz w:val="24"/>
          <w:szCs w:val="24"/>
        </w:rPr>
        <w:noBreakHyphen/>
        <w:t>4 [matters involving attorney</w:t>
      </w:r>
      <w:r w:rsidRPr="00AA2C5C">
        <w:rPr>
          <w:sz w:val="24"/>
          <w:szCs w:val="24"/>
        </w:rPr>
        <w:noBreakHyphen/>
        <w:t xml:space="preserve">client privilege per </w:t>
      </w:r>
      <w:r w:rsidRPr="00AA2C5C">
        <w:rPr>
          <w:i/>
          <w:sz w:val="24"/>
          <w:szCs w:val="24"/>
        </w:rPr>
        <w:t>Peters v. County Commission</w:t>
      </w:r>
      <w:r w:rsidRPr="00AA2C5C">
        <w:rPr>
          <w:sz w:val="24"/>
          <w:szCs w:val="24"/>
        </w:rPr>
        <w:t xml:space="preserve">, 205 W. Va. 481 (1999)].  Upon the call for the question the motion was unanimously carried; the Board moved into executive session at </w:t>
      </w:r>
      <w:r w:rsidR="00F03236">
        <w:rPr>
          <w:sz w:val="24"/>
          <w:szCs w:val="24"/>
        </w:rPr>
        <w:t>10</w:t>
      </w:r>
      <w:r w:rsidRPr="00AA2C5C">
        <w:rPr>
          <w:sz w:val="24"/>
          <w:szCs w:val="24"/>
        </w:rPr>
        <w:t>:</w:t>
      </w:r>
      <w:r w:rsidR="00F03236">
        <w:rPr>
          <w:sz w:val="24"/>
          <w:szCs w:val="24"/>
        </w:rPr>
        <w:t>46 a</w:t>
      </w:r>
      <w:r w:rsidRPr="00AA2C5C">
        <w:rPr>
          <w:sz w:val="24"/>
          <w:szCs w:val="24"/>
        </w:rPr>
        <w:t xml:space="preserve">.m. </w:t>
      </w:r>
    </w:p>
    <w:p w14:paraId="5BA88A3C" w14:textId="77777777" w:rsidR="00A43DB7" w:rsidRDefault="00A43DB7" w:rsidP="0062600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4"/>
          <w:szCs w:val="24"/>
        </w:rPr>
      </w:pPr>
    </w:p>
    <w:p w14:paraId="785C58ED" w14:textId="09513341" w:rsidR="00AD7819" w:rsidRDefault="00911D81" w:rsidP="00D87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eastAsia="Segoe UI"/>
          <w:sz w:val="24"/>
          <w:szCs w:val="24"/>
        </w:rPr>
      </w:pPr>
      <w:r>
        <w:rPr>
          <w:bCs/>
          <w:sz w:val="24"/>
          <w:szCs w:val="24"/>
        </w:rPr>
        <w:tab/>
      </w:r>
      <w:r w:rsidRPr="00AA2C5C">
        <w:rPr>
          <w:bCs/>
          <w:sz w:val="24"/>
          <w:szCs w:val="24"/>
        </w:rPr>
        <w:t xml:space="preserve">President Hardesty announced the Board had returned from executive session at </w:t>
      </w:r>
      <w:r w:rsidR="00CD4A41">
        <w:rPr>
          <w:bCs/>
          <w:sz w:val="24"/>
          <w:szCs w:val="24"/>
        </w:rPr>
        <w:t>noon</w:t>
      </w:r>
      <w:r w:rsidRPr="00AA2C5C">
        <w:rPr>
          <w:bCs/>
          <w:sz w:val="24"/>
          <w:szCs w:val="24"/>
        </w:rPr>
        <w:t xml:space="preserve"> with no action taken </w:t>
      </w:r>
      <w:r w:rsidR="006E2277" w:rsidRPr="00AA2C5C">
        <w:rPr>
          <w:bCs/>
          <w:sz w:val="24"/>
          <w:szCs w:val="24"/>
        </w:rPr>
        <w:t xml:space="preserve">and </w:t>
      </w:r>
      <w:r w:rsidR="00567973">
        <w:rPr>
          <w:bCs/>
          <w:sz w:val="24"/>
          <w:szCs w:val="24"/>
        </w:rPr>
        <w:t>read the following statement on</w:t>
      </w:r>
      <w:r w:rsidR="00AD7819">
        <w:rPr>
          <w:bCs/>
          <w:sz w:val="24"/>
          <w:szCs w:val="24"/>
        </w:rPr>
        <w:t xml:space="preserve"> the</w:t>
      </w:r>
      <w:r w:rsidR="00567973">
        <w:rPr>
          <w:bCs/>
          <w:sz w:val="24"/>
          <w:szCs w:val="24"/>
        </w:rPr>
        <w:t xml:space="preserve"> behalf of the Board</w:t>
      </w:r>
      <w:r w:rsidR="009D3245">
        <w:rPr>
          <w:bCs/>
          <w:sz w:val="24"/>
          <w:szCs w:val="24"/>
        </w:rPr>
        <w:t xml:space="preserve">.  </w:t>
      </w:r>
      <w:r w:rsidR="009D3245" w:rsidRPr="00427133">
        <w:rPr>
          <w:bCs/>
          <w:sz w:val="24"/>
          <w:szCs w:val="24"/>
        </w:rPr>
        <w:t>“The Board has completed i</w:t>
      </w:r>
      <w:r w:rsidR="00D8791D" w:rsidRPr="00427133">
        <w:rPr>
          <w:rFonts w:eastAsia="Segoe UI"/>
          <w:sz w:val="24"/>
          <w:szCs w:val="24"/>
        </w:rPr>
        <w:t>ts evaluation of Superintendent Blatt pursuant to W</w:t>
      </w:r>
      <w:r w:rsidR="00427133">
        <w:rPr>
          <w:rFonts w:eastAsia="Segoe UI"/>
          <w:sz w:val="24"/>
          <w:szCs w:val="24"/>
        </w:rPr>
        <w:t>. Va.</w:t>
      </w:r>
      <w:r w:rsidR="009D3245" w:rsidRPr="00427133">
        <w:rPr>
          <w:rFonts w:eastAsia="Segoe UI"/>
          <w:sz w:val="24"/>
          <w:szCs w:val="24"/>
        </w:rPr>
        <w:t xml:space="preserve"> Code</w:t>
      </w:r>
      <w:r w:rsidR="00D8791D" w:rsidRPr="00427133">
        <w:rPr>
          <w:rFonts w:eastAsia="Segoe UI"/>
          <w:sz w:val="24"/>
          <w:szCs w:val="24"/>
        </w:rPr>
        <w:t xml:space="preserve"> </w:t>
      </w:r>
      <w:r w:rsidR="00985CF2">
        <w:rPr>
          <w:rFonts w:eastAsia="Segoe UI"/>
          <w:sz w:val="24"/>
          <w:szCs w:val="24"/>
        </w:rPr>
        <w:t>§</w:t>
      </w:r>
      <w:r w:rsidR="00D8791D" w:rsidRPr="00427133">
        <w:rPr>
          <w:rFonts w:eastAsia="Segoe UI"/>
          <w:sz w:val="24"/>
          <w:szCs w:val="24"/>
        </w:rPr>
        <w:t>18-3-2, and states that her performance has been outstanding in all the areas of evaluation.</w:t>
      </w:r>
      <w:r w:rsidR="00AD7819">
        <w:rPr>
          <w:rFonts w:eastAsia="Segoe UI"/>
          <w:sz w:val="24"/>
          <w:szCs w:val="24"/>
        </w:rPr>
        <w:t xml:space="preserve">  </w:t>
      </w:r>
      <w:r w:rsidR="00D8791D" w:rsidRPr="00427133">
        <w:rPr>
          <w:rFonts w:eastAsia="Segoe UI"/>
          <w:sz w:val="24"/>
          <w:szCs w:val="24"/>
        </w:rPr>
        <w:t>Superintendent Blatt has provided excellent leadership to public education and has a respect of stakeholders</w:t>
      </w:r>
      <w:r w:rsidR="00427133">
        <w:rPr>
          <w:rFonts w:eastAsia="Segoe UI"/>
          <w:sz w:val="24"/>
          <w:szCs w:val="24"/>
        </w:rPr>
        <w:t xml:space="preserve"> </w:t>
      </w:r>
      <w:r w:rsidR="00D8791D" w:rsidRPr="00427133">
        <w:rPr>
          <w:rFonts w:eastAsia="Segoe UI"/>
          <w:sz w:val="24"/>
          <w:szCs w:val="24"/>
        </w:rPr>
        <w:t>in public education.</w:t>
      </w:r>
      <w:r w:rsidR="00427133">
        <w:rPr>
          <w:rFonts w:eastAsia="Segoe UI"/>
          <w:sz w:val="24"/>
          <w:szCs w:val="24"/>
        </w:rPr>
        <w:t xml:space="preserve">  </w:t>
      </w:r>
      <w:r w:rsidR="00D8791D" w:rsidRPr="00427133">
        <w:rPr>
          <w:rFonts w:eastAsia="Segoe UI"/>
          <w:sz w:val="24"/>
          <w:szCs w:val="24"/>
        </w:rPr>
        <w:t>Superintendent Bla</w:t>
      </w:r>
      <w:r w:rsidR="009D3245" w:rsidRPr="00427133">
        <w:rPr>
          <w:rFonts w:eastAsia="Segoe UI"/>
          <w:sz w:val="24"/>
          <w:szCs w:val="24"/>
        </w:rPr>
        <w:t>tt</w:t>
      </w:r>
      <w:r w:rsidR="00D8791D" w:rsidRPr="00427133">
        <w:rPr>
          <w:rFonts w:eastAsia="Segoe UI"/>
          <w:sz w:val="24"/>
          <w:szCs w:val="24"/>
        </w:rPr>
        <w:t xml:space="preserve">, on behalf of this </w:t>
      </w:r>
      <w:r w:rsidR="00AD7819">
        <w:rPr>
          <w:rFonts w:eastAsia="Segoe UI"/>
          <w:sz w:val="24"/>
          <w:szCs w:val="24"/>
        </w:rPr>
        <w:t>B</w:t>
      </w:r>
      <w:r w:rsidR="00D8791D" w:rsidRPr="00427133">
        <w:rPr>
          <w:rFonts w:eastAsia="Segoe UI"/>
          <w:sz w:val="24"/>
          <w:szCs w:val="24"/>
        </w:rPr>
        <w:t>oard, we want to thank you.</w:t>
      </w:r>
      <w:r w:rsidR="00427133">
        <w:rPr>
          <w:rFonts w:eastAsia="Segoe UI"/>
          <w:sz w:val="24"/>
          <w:szCs w:val="24"/>
        </w:rPr>
        <w:t xml:space="preserve"> </w:t>
      </w:r>
      <w:r w:rsidR="00D8791D" w:rsidRPr="00427133">
        <w:rPr>
          <w:rFonts w:eastAsia="Segoe UI"/>
          <w:sz w:val="24"/>
          <w:szCs w:val="24"/>
        </w:rPr>
        <w:t>For what you do for the children of West Virginia every day, thank you.</w:t>
      </w:r>
      <w:r w:rsidR="00AD7819">
        <w:rPr>
          <w:rFonts w:eastAsia="Segoe UI"/>
          <w:sz w:val="24"/>
          <w:szCs w:val="24"/>
        </w:rPr>
        <w:t>”</w:t>
      </w:r>
    </w:p>
    <w:p w14:paraId="10356FFE" w14:textId="09CC6CDE" w:rsidR="005B6CE7" w:rsidRDefault="005B6CE7" w:rsidP="00D87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5A39C5D" w14:textId="614FCB34" w:rsidR="00176342" w:rsidRPr="00863E7F" w:rsidRDefault="008A763F"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176342">
        <w:rPr>
          <w:b/>
          <w:bCs/>
          <w:sz w:val="24"/>
          <w:szCs w:val="24"/>
        </w:rPr>
        <w:tab/>
      </w:r>
      <w:r w:rsidR="00176342" w:rsidRPr="00863E7F">
        <w:rPr>
          <w:bCs/>
          <w:sz w:val="24"/>
          <w:szCs w:val="24"/>
        </w:rPr>
        <w:t xml:space="preserve">President </w:t>
      </w:r>
      <w:r w:rsidR="00176342">
        <w:rPr>
          <w:bCs/>
          <w:sz w:val="24"/>
          <w:szCs w:val="24"/>
        </w:rPr>
        <w:t xml:space="preserve">Hardesty </w:t>
      </w:r>
      <w:r w:rsidR="00176342" w:rsidRPr="00863E7F">
        <w:rPr>
          <w:bCs/>
          <w:sz w:val="24"/>
          <w:szCs w:val="24"/>
        </w:rPr>
        <w:t xml:space="preserve">called </w:t>
      </w:r>
      <w:r w:rsidR="00176342" w:rsidRPr="00863E7F">
        <w:rPr>
          <w:rFonts w:cs="Arial"/>
          <w:sz w:val="24"/>
          <w:szCs w:val="24"/>
        </w:rPr>
        <w:t xml:space="preserve">for a motion to approve </w:t>
      </w:r>
      <w:r w:rsidR="00176342" w:rsidRPr="00863E7F">
        <w:rPr>
          <w:bCs/>
          <w:sz w:val="24"/>
          <w:szCs w:val="24"/>
        </w:rPr>
        <w:t xml:space="preserve">the WVBE personnel matters found in the attachment.  </w:t>
      </w:r>
      <w:r w:rsidR="00CD4A41">
        <w:rPr>
          <w:bCs/>
          <w:sz w:val="24"/>
          <w:szCs w:val="24"/>
        </w:rPr>
        <w:t xml:space="preserve">Ms. White </w:t>
      </w:r>
      <w:r w:rsidR="00176342" w:rsidRPr="00863E7F">
        <w:rPr>
          <w:bCs/>
          <w:sz w:val="24"/>
          <w:szCs w:val="24"/>
        </w:rPr>
        <w:t xml:space="preserve">moved, and </w:t>
      </w:r>
      <w:r w:rsidR="00CD4A41">
        <w:rPr>
          <w:bCs/>
          <w:sz w:val="24"/>
          <w:szCs w:val="24"/>
        </w:rPr>
        <w:t>Mr. Gabriel</w:t>
      </w:r>
      <w:r w:rsidR="00176342">
        <w:rPr>
          <w:bCs/>
          <w:sz w:val="24"/>
          <w:szCs w:val="24"/>
        </w:rPr>
        <w:t xml:space="preserve"> </w:t>
      </w:r>
      <w:r w:rsidR="00176342" w:rsidRPr="00863E7F">
        <w:rPr>
          <w:bCs/>
          <w:sz w:val="24"/>
          <w:szCs w:val="24"/>
        </w:rPr>
        <w:t xml:space="preserve">seconded, that the WVBE personnel matters found in the attachment be approved.  Upon the call for the question the motion was carried unanimously.  (Copy appended to Official Minutes, Attachment </w:t>
      </w:r>
      <w:r w:rsidR="00AF4F68">
        <w:rPr>
          <w:bCs/>
          <w:sz w:val="24"/>
          <w:szCs w:val="24"/>
        </w:rPr>
        <w:t>O</w:t>
      </w:r>
      <w:r w:rsidR="00176342" w:rsidRPr="00863E7F">
        <w:rPr>
          <w:bCs/>
          <w:sz w:val="24"/>
          <w:szCs w:val="24"/>
        </w:rPr>
        <w:t xml:space="preserve">.)   </w:t>
      </w:r>
    </w:p>
    <w:p w14:paraId="50B28522" w14:textId="77777777" w:rsidR="00176342" w:rsidRPr="00863E7F"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BAA5206" w14:textId="6AE31370" w:rsidR="00176342" w:rsidRPr="00863E7F"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863E7F">
        <w:rPr>
          <w:sz w:val="24"/>
          <w:szCs w:val="24"/>
        </w:rPr>
        <w:tab/>
        <w:t xml:space="preserve">President </w:t>
      </w:r>
      <w:r>
        <w:rPr>
          <w:sz w:val="24"/>
          <w:szCs w:val="24"/>
        </w:rPr>
        <w:t>Hardesty</w:t>
      </w:r>
      <w:r w:rsidRPr="00863E7F">
        <w:rPr>
          <w:bCs/>
          <w:sz w:val="24"/>
          <w:szCs w:val="24"/>
        </w:rPr>
        <w:t xml:space="preserve"> called for a motion to approve the WVDE personnel matters found in the attachment. </w:t>
      </w:r>
      <w:r>
        <w:rPr>
          <w:bCs/>
          <w:sz w:val="24"/>
          <w:szCs w:val="24"/>
        </w:rPr>
        <w:t xml:space="preserve"> </w:t>
      </w:r>
      <w:r w:rsidR="00CD4A41">
        <w:rPr>
          <w:bCs/>
          <w:sz w:val="24"/>
          <w:szCs w:val="24"/>
        </w:rPr>
        <w:t xml:space="preserve">Mr. Dunlevy </w:t>
      </w:r>
      <w:r w:rsidRPr="00863E7F">
        <w:rPr>
          <w:bCs/>
          <w:sz w:val="24"/>
          <w:szCs w:val="24"/>
        </w:rPr>
        <w:t>moved, and</w:t>
      </w:r>
      <w:r w:rsidR="00CD4A41">
        <w:rPr>
          <w:bCs/>
          <w:sz w:val="24"/>
          <w:szCs w:val="24"/>
        </w:rPr>
        <w:t xml:space="preserve"> Dr. Stansbury</w:t>
      </w:r>
      <w:r w:rsidRPr="00863E7F">
        <w:rPr>
          <w:bCs/>
          <w:sz w:val="24"/>
          <w:szCs w:val="24"/>
        </w:rPr>
        <w:t xml:space="preserve"> </w:t>
      </w:r>
      <w:r w:rsidR="008A763F">
        <w:rPr>
          <w:bCs/>
          <w:sz w:val="24"/>
          <w:szCs w:val="24"/>
        </w:rPr>
        <w:t>s</w:t>
      </w:r>
      <w:r w:rsidRPr="00863E7F">
        <w:rPr>
          <w:bCs/>
          <w:sz w:val="24"/>
          <w:szCs w:val="24"/>
        </w:rPr>
        <w:t xml:space="preserve">econded, that the WVDE personnel matters found in the attachment be approved.  Upon the call for the question the motion was carried unanimously.  (Copy appended to Official Minutes, Attachment </w:t>
      </w:r>
      <w:r w:rsidR="00AF4F68">
        <w:rPr>
          <w:bCs/>
          <w:sz w:val="24"/>
          <w:szCs w:val="24"/>
        </w:rPr>
        <w:t>P</w:t>
      </w:r>
      <w:r w:rsidRPr="00863E7F">
        <w:rPr>
          <w:bCs/>
          <w:sz w:val="24"/>
          <w:szCs w:val="24"/>
        </w:rPr>
        <w:t xml:space="preserve">.)   </w:t>
      </w:r>
    </w:p>
    <w:p w14:paraId="78DB4C5F" w14:textId="77777777" w:rsidR="0043519C" w:rsidRPr="00863E7F" w:rsidRDefault="0043519C"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32361B2" w14:textId="7C2465DD"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863E7F">
        <w:rPr>
          <w:b/>
          <w:sz w:val="24"/>
          <w:szCs w:val="24"/>
        </w:rPr>
        <w:t>X</w:t>
      </w:r>
      <w:r w:rsidR="00E63D82">
        <w:rPr>
          <w:b/>
          <w:sz w:val="24"/>
          <w:szCs w:val="24"/>
        </w:rPr>
        <w:t>I</w:t>
      </w:r>
      <w:r w:rsidRPr="00863E7F">
        <w:rPr>
          <w:b/>
          <w:sz w:val="24"/>
          <w:szCs w:val="24"/>
        </w:rPr>
        <w:t>.</w:t>
      </w:r>
      <w:r w:rsidRPr="00863E7F">
        <w:rPr>
          <w:b/>
          <w:sz w:val="24"/>
          <w:szCs w:val="24"/>
        </w:rPr>
        <w:tab/>
      </w:r>
      <w:r w:rsidRPr="00863E7F">
        <w:rPr>
          <w:bCs/>
          <w:sz w:val="24"/>
          <w:szCs w:val="24"/>
        </w:rPr>
        <w:tab/>
      </w:r>
      <w:r w:rsidRPr="00863E7F">
        <w:rPr>
          <w:b/>
          <w:sz w:val="24"/>
          <w:szCs w:val="24"/>
        </w:rPr>
        <w:t>WVDE Reports</w:t>
      </w:r>
    </w:p>
    <w:p w14:paraId="2F67DBB5" w14:textId="77777777"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E64818D" w14:textId="7621C8B1" w:rsidR="00176342" w:rsidRPr="00C40CCE"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B46B56">
        <w:rPr>
          <w:bCs/>
          <w:sz w:val="24"/>
          <w:szCs w:val="24"/>
        </w:rPr>
        <w:tab/>
      </w:r>
      <w:r w:rsidRPr="00C40CCE">
        <w:rPr>
          <w:bCs/>
          <w:sz w:val="24"/>
          <w:szCs w:val="24"/>
        </w:rPr>
        <w:t xml:space="preserve">Superintendent Blatt provided information </w:t>
      </w:r>
      <w:r w:rsidR="00CD4A41" w:rsidRPr="00C40CCE">
        <w:rPr>
          <w:bCs/>
          <w:sz w:val="24"/>
          <w:szCs w:val="24"/>
        </w:rPr>
        <w:t xml:space="preserve">about a new initiative </w:t>
      </w:r>
      <w:r w:rsidR="003B7AD2">
        <w:rPr>
          <w:bCs/>
          <w:sz w:val="24"/>
          <w:szCs w:val="24"/>
        </w:rPr>
        <w:t>en</w:t>
      </w:r>
      <w:r w:rsidR="00CD4A41" w:rsidRPr="00C40CCE">
        <w:rPr>
          <w:bCs/>
          <w:sz w:val="24"/>
          <w:szCs w:val="24"/>
        </w:rPr>
        <w:t xml:space="preserve">titled </w:t>
      </w:r>
      <w:r w:rsidR="00CD4A41" w:rsidRPr="00FD45E7">
        <w:rPr>
          <w:bCs/>
          <w:i/>
          <w:iCs/>
          <w:sz w:val="24"/>
          <w:szCs w:val="24"/>
        </w:rPr>
        <w:t>STRIVE West Virginia</w:t>
      </w:r>
      <w:r w:rsidR="00591367" w:rsidRPr="00C40CCE">
        <w:rPr>
          <w:bCs/>
          <w:sz w:val="24"/>
          <w:szCs w:val="24"/>
        </w:rPr>
        <w:t xml:space="preserve"> (</w:t>
      </w:r>
      <w:r w:rsidR="00591367" w:rsidRPr="00B977E7">
        <w:rPr>
          <w:b/>
          <w:i/>
          <w:iCs/>
          <w:sz w:val="24"/>
          <w:szCs w:val="24"/>
        </w:rPr>
        <w:t>S</w:t>
      </w:r>
      <w:r w:rsidR="00D33446">
        <w:rPr>
          <w:bCs/>
          <w:sz w:val="24"/>
          <w:szCs w:val="24"/>
        </w:rPr>
        <w:t>trengthened b</w:t>
      </w:r>
      <w:r w:rsidR="00591367" w:rsidRPr="00C40CCE">
        <w:rPr>
          <w:rFonts w:eastAsia="Segoe UI"/>
          <w:sz w:val="24"/>
          <w:szCs w:val="24"/>
        </w:rPr>
        <w:t>ehavior response</w:t>
      </w:r>
      <w:r w:rsidR="00D33446">
        <w:rPr>
          <w:rFonts w:eastAsia="Segoe UI"/>
          <w:sz w:val="24"/>
          <w:szCs w:val="24"/>
        </w:rPr>
        <w:t xml:space="preserve">s. </w:t>
      </w:r>
      <w:r w:rsidR="00C40CCE" w:rsidRPr="00B977E7">
        <w:rPr>
          <w:rFonts w:eastAsia="Segoe UI"/>
          <w:b/>
          <w:bCs/>
          <w:i/>
          <w:iCs/>
          <w:sz w:val="24"/>
          <w:szCs w:val="24"/>
        </w:rPr>
        <w:t>T</w:t>
      </w:r>
      <w:r w:rsidR="00591367" w:rsidRPr="00C40CCE">
        <w:rPr>
          <w:rFonts w:eastAsia="Segoe UI"/>
          <w:sz w:val="24"/>
          <w:szCs w:val="24"/>
        </w:rPr>
        <w:t>argeted assistance</w:t>
      </w:r>
      <w:r w:rsidR="00D33446">
        <w:rPr>
          <w:rFonts w:eastAsia="Segoe UI"/>
          <w:sz w:val="24"/>
          <w:szCs w:val="24"/>
        </w:rPr>
        <w:t xml:space="preserve">. </w:t>
      </w:r>
      <w:r w:rsidR="00C40CCE" w:rsidRPr="00B977E7">
        <w:rPr>
          <w:rFonts w:eastAsia="Segoe UI"/>
          <w:b/>
          <w:bCs/>
          <w:i/>
          <w:iCs/>
          <w:sz w:val="24"/>
          <w:szCs w:val="24"/>
        </w:rPr>
        <w:t>R</w:t>
      </w:r>
      <w:r w:rsidR="00591367" w:rsidRPr="00C40CCE">
        <w:rPr>
          <w:rFonts w:eastAsia="Segoe UI"/>
          <w:sz w:val="24"/>
          <w:szCs w:val="24"/>
        </w:rPr>
        <w:t>egular attendanc</w:t>
      </w:r>
      <w:r w:rsidR="00FF27B0" w:rsidRPr="00C40CCE">
        <w:rPr>
          <w:rFonts w:eastAsia="Segoe UI"/>
          <w:sz w:val="24"/>
          <w:szCs w:val="24"/>
        </w:rPr>
        <w:t>e</w:t>
      </w:r>
      <w:r w:rsidR="007B2693">
        <w:rPr>
          <w:rFonts w:eastAsia="Segoe UI"/>
          <w:sz w:val="24"/>
          <w:szCs w:val="24"/>
        </w:rPr>
        <w:t>.</w:t>
      </w:r>
      <w:r w:rsidR="00FF27B0" w:rsidRPr="00C40CCE">
        <w:rPr>
          <w:rFonts w:eastAsia="Segoe UI"/>
          <w:sz w:val="24"/>
          <w:szCs w:val="24"/>
        </w:rPr>
        <w:t xml:space="preserve"> </w:t>
      </w:r>
      <w:r w:rsidR="00C40CCE" w:rsidRPr="00B977E7">
        <w:rPr>
          <w:rFonts w:eastAsia="Segoe UI"/>
          <w:b/>
          <w:bCs/>
          <w:i/>
          <w:iCs/>
          <w:sz w:val="24"/>
          <w:szCs w:val="24"/>
        </w:rPr>
        <w:t>I</w:t>
      </w:r>
      <w:r w:rsidR="00FF27B0" w:rsidRPr="00C40CCE">
        <w:rPr>
          <w:rFonts w:eastAsia="Segoe UI"/>
          <w:sz w:val="24"/>
          <w:szCs w:val="24"/>
        </w:rPr>
        <w:t>ncreased achievement</w:t>
      </w:r>
      <w:r w:rsidR="00D33446">
        <w:rPr>
          <w:rFonts w:eastAsia="Segoe UI"/>
          <w:sz w:val="24"/>
          <w:szCs w:val="24"/>
        </w:rPr>
        <w:t>.</w:t>
      </w:r>
      <w:r w:rsidR="00FF27B0" w:rsidRPr="00C40CCE">
        <w:rPr>
          <w:rFonts w:eastAsia="Segoe UI"/>
          <w:sz w:val="24"/>
          <w:szCs w:val="24"/>
        </w:rPr>
        <w:t xml:space="preserve"> </w:t>
      </w:r>
      <w:r w:rsidR="00C40CCE" w:rsidRPr="00B977E7">
        <w:rPr>
          <w:rFonts w:eastAsia="Segoe UI"/>
          <w:b/>
          <w:bCs/>
          <w:i/>
          <w:iCs/>
          <w:sz w:val="24"/>
          <w:szCs w:val="24"/>
        </w:rPr>
        <w:t>V</w:t>
      </w:r>
      <w:r w:rsidR="00FF27B0" w:rsidRPr="00C40CCE">
        <w:rPr>
          <w:rFonts w:eastAsia="Segoe UI"/>
          <w:sz w:val="24"/>
          <w:szCs w:val="24"/>
        </w:rPr>
        <w:t>alid</w:t>
      </w:r>
      <w:r w:rsidR="007B2693">
        <w:rPr>
          <w:rFonts w:eastAsia="Segoe UI"/>
          <w:sz w:val="24"/>
          <w:szCs w:val="24"/>
        </w:rPr>
        <w:t xml:space="preserve"> data</w:t>
      </w:r>
      <w:r w:rsidR="00FF27B0" w:rsidRPr="00C40CCE">
        <w:rPr>
          <w:rFonts w:eastAsia="Segoe UI"/>
          <w:sz w:val="24"/>
          <w:szCs w:val="24"/>
        </w:rPr>
        <w:t xml:space="preserve"> practices</w:t>
      </w:r>
      <w:r w:rsidR="007B2693">
        <w:rPr>
          <w:rFonts w:eastAsia="Segoe UI"/>
          <w:sz w:val="24"/>
          <w:szCs w:val="24"/>
        </w:rPr>
        <w:t>.</w:t>
      </w:r>
      <w:r w:rsidR="00FF27B0" w:rsidRPr="00C40CCE">
        <w:rPr>
          <w:rFonts w:eastAsia="Segoe UI"/>
          <w:sz w:val="24"/>
          <w:szCs w:val="24"/>
        </w:rPr>
        <w:t xml:space="preserve"> </w:t>
      </w:r>
      <w:r w:rsidR="00C40CCE" w:rsidRPr="00B977E7">
        <w:rPr>
          <w:rFonts w:eastAsia="Segoe UI"/>
          <w:b/>
          <w:bCs/>
          <w:i/>
          <w:iCs/>
          <w:sz w:val="24"/>
          <w:szCs w:val="24"/>
        </w:rPr>
        <w:t>E</w:t>
      </w:r>
      <w:r w:rsidR="00FF27B0" w:rsidRPr="00C40CCE">
        <w:rPr>
          <w:rFonts w:eastAsia="Segoe UI"/>
          <w:sz w:val="24"/>
          <w:szCs w:val="24"/>
        </w:rPr>
        <w:t>mpowered support teams.</w:t>
      </w:r>
      <w:r w:rsidR="00CD4A41" w:rsidRPr="00C40CCE">
        <w:rPr>
          <w:bCs/>
          <w:sz w:val="24"/>
          <w:szCs w:val="24"/>
        </w:rPr>
        <w:t>)</w:t>
      </w:r>
    </w:p>
    <w:p w14:paraId="30CACD0C" w14:textId="77777777"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F29227E" w14:textId="3B16F338"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840C3A">
        <w:rPr>
          <w:b/>
          <w:sz w:val="24"/>
          <w:szCs w:val="24"/>
        </w:rPr>
        <w:t>X</w:t>
      </w:r>
      <w:r w:rsidR="00D84C18">
        <w:rPr>
          <w:b/>
          <w:sz w:val="24"/>
          <w:szCs w:val="24"/>
        </w:rPr>
        <w:t>II</w:t>
      </w:r>
      <w:r w:rsidRPr="00840C3A">
        <w:rPr>
          <w:b/>
          <w:sz w:val="24"/>
          <w:szCs w:val="24"/>
        </w:rPr>
        <w:t>.</w:t>
      </w:r>
      <w:r w:rsidRPr="00840C3A">
        <w:rPr>
          <w:b/>
          <w:sz w:val="24"/>
          <w:szCs w:val="24"/>
        </w:rPr>
        <w:tab/>
      </w:r>
      <w:r w:rsidRPr="00840C3A">
        <w:rPr>
          <w:b/>
          <w:sz w:val="24"/>
          <w:szCs w:val="24"/>
        </w:rPr>
        <w:tab/>
        <w:t>WVBE Member Updates and Requests for Information</w:t>
      </w:r>
    </w:p>
    <w:p w14:paraId="181D3383" w14:textId="77777777"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8161716" w14:textId="795D0A97"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ab/>
      </w:r>
      <w:r w:rsidRPr="00213E72">
        <w:rPr>
          <w:bCs/>
          <w:sz w:val="24"/>
          <w:szCs w:val="24"/>
        </w:rPr>
        <w:t>Mrs. Sullivan</w:t>
      </w:r>
      <w:r w:rsidR="00CD4A41">
        <w:rPr>
          <w:bCs/>
          <w:sz w:val="24"/>
          <w:szCs w:val="24"/>
        </w:rPr>
        <w:t xml:space="preserve"> participated in Read</w:t>
      </w:r>
      <w:r w:rsidR="004713F1">
        <w:rPr>
          <w:bCs/>
          <w:sz w:val="24"/>
          <w:szCs w:val="24"/>
        </w:rPr>
        <w:t xml:space="preserve"> </w:t>
      </w:r>
      <w:r w:rsidR="00CD4A41">
        <w:rPr>
          <w:bCs/>
          <w:sz w:val="24"/>
          <w:szCs w:val="24"/>
        </w:rPr>
        <w:t>A</w:t>
      </w:r>
      <w:r w:rsidR="004713F1">
        <w:rPr>
          <w:bCs/>
          <w:sz w:val="24"/>
          <w:szCs w:val="24"/>
        </w:rPr>
        <w:t>l</w:t>
      </w:r>
      <w:r w:rsidR="00CD4A41">
        <w:rPr>
          <w:bCs/>
          <w:sz w:val="24"/>
          <w:szCs w:val="24"/>
        </w:rPr>
        <w:t>oud</w:t>
      </w:r>
      <w:r w:rsidR="007E7006">
        <w:rPr>
          <w:bCs/>
          <w:sz w:val="24"/>
          <w:szCs w:val="24"/>
        </w:rPr>
        <w:t>;</w:t>
      </w:r>
      <w:r w:rsidR="00CD4A41">
        <w:rPr>
          <w:bCs/>
          <w:sz w:val="24"/>
          <w:szCs w:val="24"/>
        </w:rPr>
        <w:t xml:space="preserve"> attend</w:t>
      </w:r>
      <w:r w:rsidR="00E51E9A">
        <w:rPr>
          <w:bCs/>
          <w:sz w:val="24"/>
          <w:szCs w:val="24"/>
        </w:rPr>
        <w:t xml:space="preserve">ed </w:t>
      </w:r>
      <w:r w:rsidR="00CD4A41">
        <w:rPr>
          <w:bCs/>
          <w:sz w:val="24"/>
          <w:szCs w:val="24"/>
        </w:rPr>
        <w:t>meetings of the T</w:t>
      </w:r>
      <w:r w:rsidR="00570FEB">
        <w:rPr>
          <w:bCs/>
          <w:sz w:val="24"/>
          <w:szCs w:val="24"/>
        </w:rPr>
        <w:t>raining Standards Review Committee</w:t>
      </w:r>
      <w:r w:rsidR="00CD4A41">
        <w:rPr>
          <w:bCs/>
          <w:sz w:val="24"/>
          <w:szCs w:val="24"/>
        </w:rPr>
        <w:t xml:space="preserve"> and W</w:t>
      </w:r>
      <w:r w:rsidR="00570FEB">
        <w:rPr>
          <w:bCs/>
          <w:sz w:val="24"/>
          <w:szCs w:val="24"/>
        </w:rPr>
        <w:t>est Virginia Commission for Professional Teaching Standards</w:t>
      </w:r>
      <w:r w:rsidR="007E7006">
        <w:rPr>
          <w:bCs/>
          <w:sz w:val="24"/>
          <w:szCs w:val="24"/>
        </w:rPr>
        <w:t>;</w:t>
      </w:r>
      <w:r w:rsidR="00E51E9A">
        <w:rPr>
          <w:bCs/>
          <w:sz w:val="24"/>
          <w:szCs w:val="24"/>
        </w:rPr>
        <w:t xml:space="preserve"> a</w:t>
      </w:r>
      <w:r w:rsidR="00CD4A41">
        <w:rPr>
          <w:bCs/>
          <w:sz w:val="24"/>
          <w:szCs w:val="24"/>
        </w:rPr>
        <w:t>ttended sport</w:t>
      </w:r>
      <w:r w:rsidR="00570FEB">
        <w:rPr>
          <w:bCs/>
          <w:sz w:val="24"/>
          <w:szCs w:val="24"/>
        </w:rPr>
        <w:t>ing</w:t>
      </w:r>
      <w:r w:rsidR="00CD4A41">
        <w:rPr>
          <w:bCs/>
          <w:sz w:val="24"/>
          <w:szCs w:val="24"/>
        </w:rPr>
        <w:t xml:space="preserve"> championships</w:t>
      </w:r>
      <w:r w:rsidR="007E7006">
        <w:rPr>
          <w:bCs/>
          <w:sz w:val="24"/>
          <w:szCs w:val="24"/>
        </w:rPr>
        <w:t>;</w:t>
      </w:r>
      <w:r w:rsidR="00CD4A41">
        <w:rPr>
          <w:bCs/>
          <w:sz w:val="24"/>
          <w:szCs w:val="24"/>
        </w:rPr>
        <w:t xml:space="preserve"> and </w:t>
      </w:r>
      <w:r w:rsidR="00E51E9A">
        <w:rPr>
          <w:bCs/>
          <w:sz w:val="24"/>
          <w:szCs w:val="24"/>
        </w:rPr>
        <w:t xml:space="preserve">participated in </w:t>
      </w:r>
      <w:r w:rsidR="00CD4A41">
        <w:rPr>
          <w:bCs/>
          <w:sz w:val="24"/>
          <w:szCs w:val="24"/>
        </w:rPr>
        <w:t>a C</w:t>
      </w:r>
      <w:r w:rsidR="00E51E9A">
        <w:rPr>
          <w:bCs/>
          <w:sz w:val="24"/>
          <w:szCs w:val="24"/>
        </w:rPr>
        <w:t xml:space="preserve">ommunities In Schools </w:t>
      </w:r>
      <w:r w:rsidR="00CD4A41">
        <w:rPr>
          <w:bCs/>
          <w:sz w:val="24"/>
          <w:szCs w:val="24"/>
        </w:rPr>
        <w:t xml:space="preserve">celebration.  </w:t>
      </w:r>
      <w:r w:rsidR="00E51E9A">
        <w:rPr>
          <w:bCs/>
          <w:sz w:val="24"/>
          <w:szCs w:val="24"/>
        </w:rPr>
        <w:t>Mrs. Sullivan requested</w:t>
      </w:r>
      <w:r w:rsidR="00CD4A41">
        <w:rPr>
          <w:bCs/>
          <w:sz w:val="24"/>
          <w:szCs w:val="24"/>
        </w:rPr>
        <w:t xml:space="preserve"> achievement data</w:t>
      </w:r>
      <w:r w:rsidR="00E51E9A">
        <w:rPr>
          <w:bCs/>
          <w:sz w:val="24"/>
          <w:szCs w:val="24"/>
        </w:rPr>
        <w:t xml:space="preserve">, </w:t>
      </w:r>
      <w:r w:rsidR="00CD4A41">
        <w:rPr>
          <w:bCs/>
          <w:sz w:val="24"/>
          <w:szCs w:val="24"/>
        </w:rPr>
        <w:t>post grad</w:t>
      </w:r>
      <w:r w:rsidR="00570FEB">
        <w:rPr>
          <w:bCs/>
          <w:sz w:val="24"/>
          <w:szCs w:val="24"/>
        </w:rPr>
        <w:t>u</w:t>
      </w:r>
      <w:r w:rsidR="00CD4A41">
        <w:rPr>
          <w:bCs/>
          <w:sz w:val="24"/>
          <w:szCs w:val="24"/>
        </w:rPr>
        <w:t>ate plans, instructional plans</w:t>
      </w:r>
      <w:r w:rsidR="00E51E9A">
        <w:rPr>
          <w:bCs/>
          <w:sz w:val="24"/>
          <w:szCs w:val="24"/>
        </w:rPr>
        <w:t>, and support</w:t>
      </w:r>
      <w:r w:rsidR="00570FEB">
        <w:rPr>
          <w:bCs/>
          <w:sz w:val="24"/>
          <w:szCs w:val="24"/>
        </w:rPr>
        <w:t>ing</w:t>
      </w:r>
      <w:r w:rsidR="00E51E9A">
        <w:rPr>
          <w:bCs/>
          <w:sz w:val="24"/>
          <w:szCs w:val="24"/>
        </w:rPr>
        <w:t xml:space="preserve"> data</w:t>
      </w:r>
      <w:r w:rsidR="00CD4A41">
        <w:rPr>
          <w:bCs/>
          <w:sz w:val="24"/>
          <w:szCs w:val="24"/>
        </w:rPr>
        <w:t xml:space="preserve"> from the W</w:t>
      </w:r>
      <w:r w:rsidR="00E51E9A">
        <w:rPr>
          <w:bCs/>
          <w:sz w:val="24"/>
          <w:szCs w:val="24"/>
        </w:rPr>
        <w:t>est Virginia Schools for the Deaf and the Blind and asked about the</w:t>
      </w:r>
      <w:r w:rsidR="00CD4A41">
        <w:rPr>
          <w:bCs/>
          <w:sz w:val="24"/>
          <w:szCs w:val="24"/>
        </w:rPr>
        <w:t xml:space="preserve"> development of a data dashboard</w:t>
      </w:r>
      <w:r w:rsidR="00E51E9A">
        <w:rPr>
          <w:bCs/>
          <w:sz w:val="24"/>
          <w:szCs w:val="24"/>
        </w:rPr>
        <w:t xml:space="preserve"> for teacher education programs.  </w:t>
      </w:r>
      <w:r w:rsidR="003815C9">
        <w:rPr>
          <w:bCs/>
          <w:sz w:val="24"/>
          <w:szCs w:val="24"/>
        </w:rPr>
        <w:tab/>
      </w:r>
      <w:r>
        <w:rPr>
          <w:bCs/>
          <w:sz w:val="24"/>
          <w:szCs w:val="24"/>
        </w:rPr>
        <w:t>Mr. Rotruck</w:t>
      </w:r>
      <w:r w:rsidR="00CD4A41">
        <w:rPr>
          <w:bCs/>
          <w:sz w:val="24"/>
          <w:szCs w:val="24"/>
        </w:rPr>
        <w:t xml:space="preserve"> participate</w:t>
      </w:r>
      <w:r w:rsidR="00570FEB">
        <w:rPr>
          <w:bCs/>
          <w:sz w:val="24"/>
          <w:szCs w:val="24"/>
        </w:rPr>
        <w:t>d</w:t>
      </w:r>
      <w:r w:rsidR="00CD4A41">
        <w:rPr>
          <w:bCs/>
          <w:sz w:val="24"/>
          <w:szCs w:val="24"/>
        </w:rPr>
        <w:t xml:space="preserve"> in a </w:t>
      </w:r>
      <w:r w:rsidR="00E51E9A">
        <w:rPr>
          <w:bCs/>
          <w:sz w:val="24"/>
          <w:szCs w:val="24"/>
        </w:rPr>
        <w:t>W</w:t>
      </w:r>
      <w:r w:rsidR="00570FEB">
        <w:rPr>
          <w:bCs/>
          <w:sz w:val="24"/>
          <w:szCs w:val="24"/>
        </w:rPr>
        <w:t xml:space="preserve">est Virginia Public </w:t>
      </w:r>
      <w:r w:rsidR="00570FEB">
        <w:rPr>
          <w:bCs/>
          <w:sz w:val="24"/>
          <w:szCs w:val="24"/>
        </w:rPr>
        <w:lastRenderedPageBreak/>
        <w:t xml:space="preserve">Education Collaborative </w:t>
      </w:r>
      <w:r w:rsidR="00CD4A41">
        <w:rPr>
          <w:bCs/>
          <w:sz w:val="24"/>
          <w:szCs w:val="24"/>
        </w:rPr>
        <w:t xml:space="preserve">board meeting; attended a </w:t>
      </w:r>
      <w:r w:rsidR="00837E20">
        <w:rPr>
          <w:bCs/>
          <w:sz w:val="24"/>
          <w:szCs w:val="24"/>
        </w:rPr>
        <w:t>workshop</w:t>
      </w:r>
      <w:r w:rsidR="00CD4A41">
        <w:rPr>
          <w:bCs/>
          <w:sz w:val="24"/>
          <w:szCs w:val="24"/>
        </w:rPr>
        <w:t xml:space="preserve"> regarding transportation</w:t>
      </w:r>
      <w:r w:rsidR="00E51E9A">
        <w:rPr>
          <w:bCs/>
          <w:sz w:val="24"/>
          <w:szCs w:val="24"/>
        </w:rPr>
        <w:t>;</w:t>
      </w:r>
      <w:r w:rsidR="00CD4A41">
        <w:rPr>
          <w:bCs/>
          <w:sz w:val="24"/>
          <w:szCs w:val="24"/>
        </w:rPr>
        <w:t xml:space="preserve"> and</w:t>
      </w:r>
      <w:r w:rsidR="00703A84">
        <w:rPr>
          <w:bCs/>
          <w:sz w:val="24"/>
          <w:szCs w:val="24"/>
        </w:rPr>
        <w:t xml:space="preserve"> attended</w:t>
      </w:r>
      <w:r w:rsidR="00CD4A41">
        <w:rPr>
          <w:bCs/>
          <w:sz w:val="24"/>
          <w:szCs w:val="24"/>
        </w:rPr>
        <w:t xml:space="preserve"> </w:t>
      </w:r>
      <w:r w:rsidR="00E51E9A">
        <w:rPr>
          <w:bCs/>
          <w:sz w:val="24"/>
          <w:szCs w:val="24"/>
        </w:rPr>
        <w:t xml:space="preserve">a </w:t>
      </w:r>
      <w:r w:rsidR="00CD4A41">
        <w:rPr>
          <w:bCs/>
          <w:sz w:val="24"/>
          <w:szCs w:val="24"/>
        </w:rPr>
        <w:t>meeting re</w:t>
      </w:r>
      <w:r w:rsidR="00E51E9A">
        <w:rPr>
          <w:bCs/>
          <w:sz w:val="24"/>
          <w:szCs w:val="24"/>
        </w:rPr>
        <w:t>garding transportation</w:t>
      </w:r>
      <w:r w:rsidR="00CD4A41">
        <w:rPr>
          <w:bCs/>
          <w:sz w:val="24"/>
          <w:szCs w:val="24"/>
        </w:rPr>
        <w:t xml:space="preserve"> partnerships</w:t>
      </w:r>
      <w:r w:rsidR="00E51E9A">
        <w:rPr>
          <w:bCs/>
          <w:sz w:val="24"/>
          <w:szCs w:val="24"/>
        </w:rPr>
        <w:t xml:space="preserve">.  </w:t>
      </w:r>
      <w:r>
        <w:rPr>
          <w:bCs/>
          <w:sz w:val="24"/>
          <w:szCs w:val="24"/>
        </w:rPr>
        <w:t>Dr. Stansbury</w:t>
      </w:r>
      <w:r w:rsidR="00CD4A41">
        <w:rPr>
          <w:bCs/>
          <w:sz w:val="24"/>
          <w:szCs w:val="24"/>
        </w:rPr>
        <w:t xml:space="preserve"> spoke again about cell phone use in schools and asked if research </w:t>
      </w:r>
      <w:r w:rsidR="00703A84">
        <w:rPr>
          <w:bCs/>
          <w:sz w:val="24"/>
          <w:szCs w:val="24"/>
        </w:rPr>
        <w:t xml:space="preserve">regarding a policy </w:t>
      </w:r>
      <w:r w:rsidR="00CD4A41">
        <w:rPr>
          <w:bCs/>
          <w:sz w:val="24"/>
          <w:szCs w:val="24"/>
        </w:rPr>
        <w:t>is underway</w:t>
      </w:r>
      <w:r w:rsidR="00E51E9A">
        <w:rPr>
          <w:bCs/>
          <w:sz w:val="24"/>
          <w:szCs w:val="24"/>
        </w:rPr>
        <w:t xml:space="preserve">; </w:t>
      </w:r>
      <w:r w:rsidR="00CD4A41">
        <w:rPr>
          <w:bCs/>
          <w:sz w:val="24"/>
          <w:szCs w:val="24"/>
        </w:rPr>
        <w:t>Sup</w:t>
      </w:r>
      <w:r w:rsidR="00E51E9A">
        <w:rPr>
          <w:bCs/>
          <w:sz w:val="24"/>
          <w:szCs w:val="24"/>
        </w:rPr>
        <w:t>erintendent</w:t>
      </w:r>
      <w:r w:rsidR="00CD4A41">
        <w:rPr>
          <w:bCs/>
          <w:sz w:val="24"/>
          <w:szCs w:val="24"/>
        </w:rPr>
        <w:t xml:space="preserve"> Blatt indicated that county superintendents are being consulted.  Dr. Stansbury asked how incidents in schools are reported and what the </w:t>
      </w:r>
      <w:r w:rsidR="00E51E9A">
        <w:rPr>
          <w:bCs/>
          <w:sz w:val="24"/>
          <w:szCs w:val="24"/>
        </w:rPr>
        <w:t>WVBE/WVDE</w:t>
      </w:r>
      <w:r w:rsidR="00CD4A41">
        <w:rPr>
          <w:bCs/>
          <w:sz w:val="24"/>
          <w:szCs w:val="24"/>
        </w:rPr>
        <w:t xml:space="preserve"> </w:t>
      </w:r>
      <w:r w:rsidR="00703A84">
        <w:rPr>
          <w:bCs/>
          <w:sz w:val="24"/>
          <w:szCs w:val="24"/>
        </w:rPr>
        <w:t xml:space="preserve">can </w:t>
      </w:r>
      <w:r w:rsidR="00CD4A41">
        <w:rPr>
          <w:bCs/>
          <w:sz w:val="24"/>
          <w:szCs w:val="24"/>
        </w:rPr>
        <w:t xml:space="preserve">do to address the issues </w:t>
      </w:r>
      <w:r w:rsidR="00E2262A">
        <w:rPr>
          <w:bCs/>
          <w:sz w:val="24"/>
          <w:szCs w:val="24"/>
        </w:rPr>
        <w:t>to</w:t>
      </w:r>
      <w:r w:rsidR="00CD4A41">
        <w:rPr>
          <w:bCs/>
          <w:sz w:val="24"/>
          <w:szCs w:val="24"/>
        </w:rPr>
        <w:t xml:space="preserve"> mak</w:t>
      </w:r>
      <w:r w:rsidR="00E51E9A">
        <w:rPr>
          <w:bCs/>
          <w:sz w:val="24"/>
          <w:szCs w:val="24"/>
        </w:rPr>
        <w:t xml:space="preserve">e </w:t>
      </w:r>
      <w:r w:rsidR="00CD4A41">
        <w:rPr>
          <w:bCs/>
          <w:sz w:val="24"/>
          <w:szCs w:val="24"/>
        </w:rPr>
        <w:t>schools safe</w:t>
      </w:r>
      <w:r w:rsidR="00E51E9A">
        <w:rPr>
          <w:bCs/>
          <w:sz w:val="24"/>
          <w:szCs w:val="24"/>
        </w:rPr>
        <w:t>;</w:t>
      </w:r>
      <w:r w:rsidR="00CD4A41">
        <w:rPr>
          <w:bCs/>
          <w:sz w:val="24"/>
          <w:szCs w:val="24"/>
        </w:rPr>
        <w:t xml:space="preserve"> Sup</w:t>
      </w:r>
      <w:r w:rsidR="00E51E9A">
        <w:rPr>
          <w:bCs/>
          <w:sz w:val="24"/>
          <w:szCs w:val="24"/>
        </w:rPr>
        <w:t>erintendent</w:t>
      </w:r>
      <w:r w:rsidR="00CD4A41">
        <w:rPr>
          <w:bCs/>
          <w:sz w:val="24"/>
          <w:szCs w:val="24"/>
        </w:rPr>
        <w:t xml:space="preserve"> Blatt stated that the </w:t>
      </w:r>
      <w:r w:rsidR="00E51E9A">
        <w:rPr>
          <w:bCs/>
          <w:sz w:val="24"/>
          <w:szCs w:val="24"/>
        </w:rPr>
        <w:t>WVDE</w:t>
      </w:r>
      <w:r w:rsidR="00CD4A41">
        <w:rPr>
          <w:bCs/>
          <w:sz w:val="24"/>
          <w:szCs w:val="24"/>
        </w:rPr>
        <w:t xml:space="preserve"> has an 800</w:t>
      </w:r>
      <w:r w:rsidR="00E51E9A">
        <w:rPr>
          <w:bCs/>
          <w:sz w:val="24"/>
          <w:szCs w:val="24"/>
        </w:rPr>
        <w:t xml:space="preserve"> number </w:t>
      </w:r>
      <w:r w:rsidR="00CD4A41">
        <w:rPr>
          <w:bCs/>
          <w:sz w:val="24"/>
          <w:szCs w:val="24"/>
        </w:rPr>
        <w:t>that is staffed to investigate and address concerns</w:t>
      </w:r>
      <w:r w:rsidR="00E51E9A">
        <w:rPr>
          <w:bCs/>
          <w:sz w:val="24"/>
          <w:szCs w:val="24"/>
        </w:rPr>
        <w:t xml:space="preserve"> and is</w:t>
      </w:r>
      <w:r w:rsidR="00CD4A41">
        <w:rPr>
          <w:bCs/>
          <w:sz w:val="24"/>
          <w:szCs w:val="24"/>
        </w:rPr>
        <w:t xml:space="preserve"> working to develop an online system for reporting concerns.  </w:t>
      </w:r>
      <w:r w:rsidR="00771CC4">
        <w:rPr>
          <w:bCs/>
          <w:sz w:val="24"/>
          <w:szCs w:val="24"/>
        </w:rPr>
        <w:t>Mr. Dunlevy</w:t>
      </w:r>
      <w:r w:rsidR="00CD4A41">
        <w:rPr>
          <w:bCs/>
          <w:sz w:val="24"/>
          <w:szCs w:val="24"/>
        </w:rPr>
        <w:t xml:space="preserve"> attended </w:t>
      </w:r>
      <w:r w:rsidR="00E51E9A">
        <w:rPr>
          <w:bCs/>
          <w:sz w:val="24"/>
          <w:szCs w:val="24"/>
        </w:rPr>
        <w:t>a West Virginia Secondary School Activities Commission</w:t>
      </w:r>
      <w:r w:rsidR="00CD4A41">
        <w:rPr>
          <w:bCs/>
          <w:sz w:val="24"/>
          <w:szCs w:val="24"/>
        </w:rPr>
        <w:t xml:space="preserve"> meeting</w:t>
      </w:r>
      <w:r w:rsidR="00E2262A">
        <w:rPr>
          <w:bCs/>
          <w:sz w:val="24"/>
          <w:szCs w:val="24"/>
        </w:rPr>
        <w:t>;</w:t>
      </w:r>
      <w:r w:rsidR="00E51E9A">
        <w:rPr>
          <w:bCs/>
          <w:sz w:val="24"/>
          <w:szCs w:val="24"/>
        </w:rPr>
        <w:t xml:space="preserve"> will attend a meeting of The Education Alliance </w:t>
      </w:r>
      <w:r w:rsidR="00E2262A">
        <w:rPr>
          <w:bCs/>
          <w:sz w:val="24"/>
          <w:szCs w:val="24"/>
        </w:rPr>
        <w:t>on June 13;</w:t>
      </w:r>
      <w:r w:rsidR="00E51E9A">
        <w:rPr>
          <w:bCs/>
          <w:sz w:val="24"/>
          <w:szCs w:val="24"/>
        </w:rPr>
        <w:t xml:space="preserve"> and</w:t>
      </w:r>
      <w:r w:rsidR="00B2687A">
        <w:rPr>
          <w:bCs/>
          <w:sz w:val="24"/>
          <w:szCs w:val="24"/>
        </w:rPr>
        <w:t xml:space="preserve"> will attend </w:t>
      </w:r>
      <w:r w:rsidR="00E51E9A">
        <w:rPr>
          <w:bCs/>
          <w:sz w:val="24"/>
          <w:szCs w:val="24"/>
        </w:rPr>
        <w:t>a superintendent’s conference next week</w:t>
      </w:r>
      <w:r w:rsidR="00CD4A41">
        <w:rPr>
          <w:bCs/>
          <w:sz w:val="24"/>
          <w:szCs w:val="24"/>
        </w:rPr>
        <w:t xml:space="preserve">.  </w:t>
      </w:r>
    </w:p>
    <w:p w14:paraId="302F8315" w14:textId="77777777" w:rsidR="00CD4A41" w:rsidRDefault="00CD4A41"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2806B67" w14:textId="6A6E4084" w:rsidR="00176342" w:rsidRPr="002D7741" w:rsidRDefault="00D84C18"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XIII</w:t>
      </w:r>
      <w:r w:rsidR="00176342" w:rsidRPr="002D7741">
        <w:rPr>
          <w:b/>
          <w:sz w:val="24"/>
          <w:szCs w:val="24"/>
        </w:rPr>
        <w:t>.</w:t>
      </w:r>
      <w:r w:rsidR="00176342" w:rsidRPr="002D7741">
        <w:rPr>
          <w:b/>
          <w:sz w:val="24"/>
          <w:szCs w:val="24"/>
        </w:rPr>
        <w:tab/>
      </w:r>
      <w:r w:rsidR="00176342" w:rsidRPr="002D7741">
        <w:rPr>
          <w:b/>
          <w:sz w:val="24"/>
          <w:szCs w:val="24"/>
        </w:rPr>
        <w:tab/>
        <w:t>Future Meetings</w:t>
      </w:r>
    </w:p>
    <w:p w14:paraId="53A52209" w14:textId="77777777"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117A863" w14:textId="06C616D8" w:rsidR="00176342"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sz w:val="24"/>
          <w:szCs w:val="24"/>
        </w:rPr>
        <w:tab/>
      </w:r>
      <w:r>
        <w:rPr>
          <w:sz w:val="24"/>
          <w:szCs w:val="24"/>
        </w:rPr>
        <w:t>President Hardesty</w:t>
      </w:r>
      <w:r w:rsidRPr="002D7741">
        <w:rPr>
          <w:sz w:val="24"/>
          <w:szCs w:val="24"/>
        </w:rPr>
        <w:t xml:space="preserve"> announced that the next regular meeting of the WVBE will be held </w:t>
      </w:r>
      <w:r>
        <w:rPr>
          <w:sz w:val="24"/>
          <w:szCs w:val="24"/>
        </w:rPr>
        <w:t>Ju</w:t>
      </w:r>
      <w:r w:rsidR="005B09F1">
        <w:rPr>
          <w:sz w:val="24"/>
          <w:szCs w:val="24"/>
        </w:rPr>
        <w:t>ly 8</w:t>
      </w:r>
      <w:r>
        <w:rPr>
          <w:sz w:val="24"/>
          <w:szCs w:val="24"/>
        </w:rPr>
        <w:t>, 2024</w:t>
      </w:r>
      <w:r w:rsidRPr="002D7741">
        <w:rPr>
          <w:sz w:val="24"/>
          <w:szCs w:val="24"/>
        </w:rPr>
        <w:t>, at 9:00 a.m., in Charleston, West Virginia.</w:t>
      </w:r>
    </w:p>
    <w:p w14:paraId="03A38DC6" w14:textId="77777777"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4829410" w14:textId="0E07DE54" w:rsidR="00176342" w:rsidRPr="002D7741" w:rsidRDefault="00176342" w:rsidP="00176342">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
          <w:bCs/>
          <w:sz w:val="24"/>
          <w:szCs w:val="24"/>
        </w:rPr>
        <w:t>X</w:t>
      </w:r>
      <w:r w:rsidR="00D84C18">
        <w:rPr>
          <w:b/>
          <w:bCs/>
          <w:sz w:val="24"/>
          <w:szCs w:val="24"/>
        </w:rPr>
        <w:t>IV</w:t>
      </w:r>
      <w:r w:rsidRPr="002D7741">
        <w:rPr>
          <w:b/>
          <w:bCs/>
          <w:sz w:val="24"/>
          <w:szCs w:val="24"/>
        </w:rPr>
        <w:t>.</w:t>
      </w:r>
      <w:r w:rsidRPr="002D7741">
        <w:rPr>
          <w:b/>
          <w:bCs/>
          <w:sz w:val="24"/>
          <w:szCs w:val="24"/>
        </w:rPr>
        <w:tab/>
      </w:r>
      <w:r w:rsidRPr="002D7741">
        <w:rPr>
          <w:b/>
          <w:bCs/>
          <w:sz w:val="24"/>
          <w:szCs w:val="24"/>
        </w:rPr>
        <w:tab/>
        <w:t>Adjourn</w:t>
      </w:r>
    </w:p>
    <w:p w14:paraId="1076F274" w14:textId="77777777" w:rsidR="00176342" w:rsidRPr="002D7741" w:rsidRDefault="00176342" w:rsidP="00176342">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E400F04" w14:textId="138EBDAD" w:rsidR="00176342" w:rsidRDefault="00176342" w:rsidP="00176342">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r>
      <w:r>
        <w:rPr>
          <w:bCs/>
          <w:sz w:val="24"/>
          <w:szCs w:val="24"/>
        </w:rPr>
        <w:t>P</w:t>
      </w:r>
      <w:r>
        <w:rPr>
          <w:sz w:val="24"/>
          <w:szCs w:val="24"/>
        </w:rPr>
        <w:t>resident Hardesty</w:t>
      </w:r>
      <w:r w:rsidRPr="002D7741">
        <w:rPr>
          <w:bCs/>
          <w:sz w:val="24"/>
          <w:szCs w:val="24"/>
        </w:rPr>
        <w:t xml:space="preserve"> called for a motion to adjourn.</w:t>
      </w:r>
      <w:r>
        <w:rPr>
          <w:bCs/>
          <w:sz w:val="24"/>
          <w:szCs w:val="24"/>
        </w:rPr>
        <w:t xml:space="preserve">  </w:t>
      </w:r>
      <w:r w:rsidR="00CD4A41">
        <w:rPr>
          <w:bCs/>
          <w:sz w:val="24"/>
          <w:szCs w:val="24"/>
        </w:rPr>
        <w:t xml:space="preserve">Mr. Wooten </w:t>
      </w:r>
      <w:r w:rsidRPr="002D7741">
        <w:rPr>
          <w:bCs/>
          <w:sz w:val="24"/>
          <w:szCs w:val="24"/>
        </w:rPr>
        <w:t>moved, and</w:t>
      </w:r>
      <w:r>
        <w:rPr>
          <w:bCs/>
          <w:sz w:val="24"/>
          <w:szCs w:val="24"/>
        </w:rPr>
        <w:t xml:space="preserve"> </w:t>
      </w:r>
      <w:r w:rsidR="00CD4A41">
        <w:rPr>
          <w:bCs/>
          <w:sz w:val="24"/>
          <w:szCs w:val="24"/>
        </w:rPr>
        <w:t xml:space="preserve">Ms. White </w:t>
      </w:r>
      <w:r>
        <w:rPr>
          <w:bCs/>
          <w:sz w:val="24"/>
          <w:szCs w:val="24"/>
        </w:rPr>
        <w:t xml:space="preserve"> s</w:t>
      </w:r>
      <w:r w:rsidRPr="002D7741">
        <w:rPr>
          <w:bCs/>
          <w:sz w:val="24"/>
          <w:szCs w:val="24"/>
        </w:rPr>
        <w:t xml:space="preserve">econded, that the meeting be adjourned.  Upon the call for the question the meeting was adjourned </w:t>
      </w:r>
      <w:r>
        <w:rPr>
          <w:bCs/>
          <w:sz w:val="24"/>
          <w:szCs w:val="24"/>
        </w:rPr>
        <w:t>a</w:t>
      </w:r>
      <w:r w:rsidRPr="002D7741">
        <w:rPr>
          <w:bCs/>
          <w:sz w:val="24"/>
          <w:szCs w:val="24"/>
        </w:rPr>
        <w:t>t</w:t>
      </w:r>
      <w:r>
        <w:rPr>
          <w:bCs/>
          <w:sz w:val="24"/>
          <w:szCs w:val="24"/>
        </w:rPr>
        <w:t xml:space="preserve"> </w:t>
      </w:r>
      <w:r w:rsidR="00CD4A41">
        <w:rPr>
          <w:bCs/>
          <w:sz w:val="24"/>
          <w:szCs w:val="24"/>
        </w:rPr>
        <w:t>12</w:t>
      </w:r>
      <w:r>
        <w:rPr>
          <w:bCs/>
          <w:sz w:val="24"/>
          <w:szCs w:val="24"/>
        </w:rPr>
        <w:t>:</w:t>
      </w:r>
      <w:r w:rsidR="00CD4A41">
        <w:rPr>
          <w:bCs/>
          <w:sz w:val="24"/>
          <w:szCs w:val="24"/>
        </w:rPr>
        <w:t>18 p</w:t>
      </w:r>
      <w:r w:rsidRPr="002D7741">
        <w:rPr>
          <w:bCs/>
          <w:sz w:val="24"/>
          <w:szCs w:val="24"/>
        </w:rPr>
        <w:t>.m.</w:t>
      </w:r>
    </w:p>
    <w:p w14:paraId="3A8CD77F" w14:textId="77777777" w:rsidR="00176342" w:rsidRPr="002D7741" w:rsidRDefault="00176342" w:rsidP="00176342">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833E66C" w14:textId="50CBF775" w:rsidR="00176342" w:rsidRPr="002D7741" w:rsidRDefault="00176342" w:rsidP="00176342">
      <w:pPr>
        <w:tabs>
          <w:tab w:val="left" w:pos="720"/>
          <w:tab w:val="left" w:pos="3600"/>
        </w:tabs>
        <w:jc w:val="both"/>
        <w:rPr>
          <w:b/>
          <w:bCs/>
          <w:sz w:val="24"/>
          <w:szCs w:val="24"/>
        </w:rPr>
      </w:pPr>
      <w:r w:rsidRPr="002D7741">
        <w:rPr>
          <w:b/>
          <w:bCs/>
          <w:sz w:val="24"/>
          <w:szCs w:val="24"/>
        </w:rPr>
        <w:tab/>
      </w:r>
      <w:r w:rsidRPr="002D7741">
        <w:rPr>
          <w:b/>
          <w:bCs/>
          <w:sz w:val="24"/>
          <w:szCs w:val="24"/>
        </w:rPr>
        <w:tab/>
        <w:t xml:space="preserve">Minutes approved by the Board on </w:t>
      </w:r>
      <w:r>
        <w:rPr>
          <w:b/>
          <w:bCs/>
          <w:sz w:val="24"/>
          <w:szCs w:val="24"/>
        </w:rPr>
        <w:t>Ju</w:t>
      </w:r>
      <w:r w:rsidR="005B09F1">
        <w:rPr>
          <w:b/>
          <w:bCs/>
          <w:sz w:val="24"/>
          <w:szCs w:val="24"/>
        </w:rPr>
        <w:t>ly 8</w:t>
      </w:r>
      <w:r>
        <w:rPr>
          <w:b/>
          <w:bCs/>
          <w:sz w:val="24"/>
          <w:szCs w:val="24"/>
        </w:rPr>
        <w:t>, 2024.</w:t>
      </w:r>
    </w:p>
    <w:p w14:paraId="0A1B9B6C" w14:textId="77777777" w:rsidR="00176342" w:rsidRPr="002D7741" w:rsidRDefault="00176342" w:rsidP="00176342">
      <w:pPr>
        <w:tabs>
          <w:tab w:val="left" w:pos="720"/>
          <w:tab w:val="left" w:pos="3600"/>
        </w:tabs>
        <w:jc w:val="both"/>
        <w:rPr>
          <w:b/>
          <w:bCs/>
          <w:sz w:val="24"/>
          <w:szCs w:val="24"/>
        </w:rPr>
      </w:pPr>
    </w:p>
    <w:p w14:paraId="60263E12" w14:textId="77777777" w:rsidR="00176342" w:rsidRPr="002D7741" w:rsidRDefault="00176342" w:rsidP="00176342">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36282F74" w14:textId="77777777" w:rsidR="00176342" w:rsidRPr="002D7741" w:rsidRDefault="00176342" w:rsidP="00176342">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w:t>
      </w:r>
    </w:p>
    <w:p w14:paraId="3EB132BB" w14:textId="77777777" w:rsidR="00176342" w:rsidRPr="002D7741" w:rsidRDefault="00176342" w:rsidP="00176342">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t>L. Paul Hardesty, President</w:t>
      </w:r>
    </w:p>
    <w:p w14:paraId="2EF4159D" w14:textId="77777777" w:rsidR="00176342" w:rsidRDefault="00176342" w:rsidP="00176342">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64EDEE2B" w14:textId="77777777" w:rsidR="00176342" w:rsidRPr="002D7741" w:rsidRDefault="00176342" w:rsidP="00176342">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16D6C210" w14:textId="77777777" w:rsidR="00176342" w:rsidRPr="002D7741" w:rsidRDefault="00176342" w:rsidP="00176342">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________________________________________________</w:t>
      </w:r>
    </w:p>
    <w:p w14:paraId="47DF9C81" w14:textId="77777777" w:rsidR="00176342" w:rsidRDefault="00176342" w:rsidP="00176342">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t>Nancy J. White, Vice President</w:t>
      </w:r>
    </w:p>
    <w:p w14:paraId="2627B487" w14:textId="77777777" w:rsidR="00176342" w:rsidRDefault="00176342" w:rsidP="00176342">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5C4574FC" w14:textId="77777777" w:rsidR="00176342" w:rsidRPr="0039573A" w:rsidRDefault="00176342" w:rsidP="00176342">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6FA5CE7F" w14:textId="77777777" w:rsidR="00176342" w:rsidRPr="0039573A" w:rsidRDefault="00176342" w:rsidP="00176342">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6EFCE01" w14:textId="77777777" w:rsidR="00176342" w:rsidRPr="0039573A" w:rsidRDefault="00176342" w:rsidP="00176342">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w:t>
      </w:r>
      <w:r>
        <w:rPr>
          <w:rFonts w:ascii="Script MT Bold" w:hAnsi="Script MT Bold"/>
          <w:sz w:val="12"/>
          <w:szCs w:val="12"/>
        </w:rPr>
        <w:t>.</w:t>
      </w:r>
    </w:p>
    <w:p w14:paraId="7B9F7974" w14:textId="5B758425" w:rsidR="00756EF1" w:rsidRDefault="00176342" w:rsidP="00FE276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 w:rsidRPr="0039573A">
        <w:rPr>
          <w:sz w:val="12"/>
          <w:szCs w:val="12"/>
        </w:rPr>
        <w:t xml:space="preserve"> WVBEMinutes</w:t>
      </w:r>
      <w:r w:rsidR="005B09F1">
        <w:rPr>
          <w:sz w:val="12"/>
          <w:szCs w:val="12"/>
        </w:rPr>
        <w:t>6</w:t>
      </w:r>
      <w:r>
        <w:rPr>
          <w:sz w:val="12"/>
          <w:szCs w:val="12"/>
        </w:rPr>
        <w:t>/</w:t>
      </w:r>
      <w:r w:rsidR="005B09F1">
        <w:rPr>
          <w:sz w:val="12"/>
          <w:szCs w:val="12"/>
        </w:rPr>
        <w:t>12</w:t>
      </w:r>
      <w:r w:rsidRPr="0039573A">
        <w:rPr>
          <w:sz w:val="12"/>
          <w:szCs w:val="12"/>
        </w:rPr>
        <w:t>/</w:t>
      </w:r>
      <w:r>
        <w:rPr>
          <w:sz w:val="12"/>
          <w:szCs w:val="12"/>
        </w:rPr>
        <w:t>24</w:t>
      </w:r>
    </w:p>
    <w:sectPr w:rsidR="00756EF1" w:rsidSect="000A3B05">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1152" w:left="1440" w:header="432" w:footer="72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0A3E7" w14:textId="77777777" w:rsidR="009F7615" w:rsidRDefault="009F7615">
      <w:r>
        <w:separator/>
      </w:r>
    </w:p>
  </w:endnote>
  <w:endnote w:type="continuationSeparator" w:id="0">
    <w:p w14:paraId="758BDF0F" w14:textId="77777777" w:rsidR="009F7615" w:rsidRDefault="009F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 Fresco">
    <w:charset w:val="00"/>
    <w:family w:val="auto"/>
    <w:pitch w:val="variable"/>
    <w:sig w:usb0="800000AF" w:usb1="1000004A"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67FB1" w14:textId="77777777" w:rsidR="00176342" w:rsidRDefault="00176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21744" w14:textId="77777777" w:rsidR="00176342" w:rsidRDefault="00176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AE85D" w14:textId="77777777" w:rsidR="00176342" w:rsidRDefault="00176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836C3" w14:textId="77777777" w:rsidR="009F7615" w:rsidRDefault="009F7615">
      <w:r>
        <w:separator/>
      </w:r>
    </w:p>
  </w:footnote>
  <w:footnote w:type="continuationSeparator" w:id="0">
    <w:p w14:paraId="1D56FD59" w14:textId="77777777" w:rsidR="009F7615" w:rsidRDefault="009F7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E77B" w14:textId="2BDED12D" w:rsidR="00176342" w:rsidRDefault="00176342" w:rsidP="000176F0">
    <w:pPr>
      <w:pStyle w:val="Header"/>
      <w:framePr w:wrap="around" w:vAnchor="text" w:hAnchor="margin" w:xAlign="right" w:y="1"/>
      <w:rPr>
        <w:rStyle w:val="PageNumber"/>
        <w:rFonts w:eastAsiaTheme="majorEastAsia"/>
      </w:rPr>
    </w:pPr>
    <w:r>
      <w:rPr>
        <w:noProof/>
      </w:rPr>
      <mc:AlternateContent>
        <mc:Choice Requires="wps">
          <w:drawing>
            <wp:anchor distT="0" distB="0" distL="114300" distR="114300" simplePos="0" relativeHeight="251669504" behindDoc="1" locked="0" layoutInCell="0" allowOverlap="1" wp14:anchorId="138FA8FD" wp14:editId="562B28D1">
              <wp:simplePos x="0" y="0"/>
              <wp:positionH relativeFrom="margin">
                <wp:align>center</wp:align>
              </wp:positionH>
              <wp:positionV relativeFrom="margin">
                <wp:align>center</wp:align>
              </wp:positionV>
              <wp:extent cx="5237480" cy="3142615"/>
              <wp:effectExtent l="104775" t="1209675" r="0" b="838835"/>
              <wp:wrapNone/>
              <wp:docPr id="1806729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274768" w14:textId="77777777" w:rsidR="00176342" w:rsidRDefault="00176342" w:rsidP="00176342">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8FA8FD" id="_x0000_t202" coordsize="21600,21600" o:spt="202" path="m,l,21600r21600,l21600,xe">
              <v:stroke joinstyle="miter"/>
              <v:path gradientshapeok="t" o:connecttype="rect"/>
            </v:shapetype>
            <v:shape id="Text Box 4" o:spid="_x0000_s1026" type="#_x0000_t202" style="position:absolute;margin-left:0;margin-top:0;width:412.4pt;height:247.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3274768" w14:textId="77777777" w:rsidR="00176342" w:rsidRDefault="00176342" w:rsidP="00176342">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14:anchorId="0952BE7E" wp14:editId="6C88C059">
              <wp:simplePos x="0" y="0"/>
              <wp:positionH relativeFrom="margin">
                <wp:align>center</wp:align>
              </wp:positionH>
              <wp:positionV relativeFrom="margin">
                <wp:align>center</wp:align>
              </wp:positionV>
              <wp:extent cx="5237480" cy="3142615"/>
              <wp:effectExtent l="104775" t="1209675" r="0" b="838835"/>
              <wp:wrapNone/>
              <wp:docPr id="568749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5BC6B1" w14:textId="77777777" w:rsidR="00176342" w:rsidRDefault="00176342" w:rsidP="00176342">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52BE7E" id="Text Box 3" o:spid="_x0000_s1027" type="#_x0000_t202" style="position:absolute;margin-left:0;margin-top:0;width:412.4pt;height:247.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55BC6B1" w14:textId="77777777" w:rsidR="00176342" w:rsidRDefault="00176342" w:rsidP="00176342">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46628D50" wp14:editId="01C4F585">
              <wp:simplePos x="0" y="0"/>
              <wp:positionH relativeFrom="margin">
                <wp:align>center</wp:align>
              </wp:positionH>
              <wp:positionV relativeFrom="margin">
                <wp:align>center</wp:align>
              </wp:positionV>
              <wp:extent cx="5237480" cy="3142615"/>
              <wp:effectExtent l="104775" t="1209675" r="0" b="838835"/>
              <wp:wrapNone/>
              <wp:docPr id="548218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D4D395" w14:textId="77777777" w:rsidR="00176342" w:rsidRDefault="00176342" w:rsidP="00176342">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628D50" id="Text Box 2" o:spid="_x0000_s1028"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AD4D395" w14:textId="77777777" w:rsidR="00176342" w:rsidRDefault="00176342" w:rsidP="00176342">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14:anchorId="4DD40FFA" wp14:editId="4BA91536">
              <wp:simplePos x="0" y="0"/>
              <wp:positionH relativeFrom="margin">
                <wp:align>center</wp:align>
              </wp:positionH>
              <wp:positionV relativeFrom="margin">
                <wp:align>center</wp:align>
              </wp:positionV>
              <wp:extent cx="5985510" cy="2393950"/>
              <wp:effectExtent l="0" t="1619250" r="0" b="1311275"/>
              <wp:wrapNone/>
              <wp:docPr id="991321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AFF5E4" w14:textId="77777777" w:rsidR="00176342" w:rsidRDefault="00176342" w:rsidP="00176342">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D40FFA" id="Text Box 1" o:spid="_x0000_s1029" type="#_x0000_t202" style="position:absolute;margin-left:0;margin-top:0;width:471.3pt;height:18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44AFF5E4" w14:textId="77777777" w:rsidR="00176342" w:rsidRDefault="00176342" w:rsidP="00176342">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5408" behindDoc="1" locked="0" layoutInCell="0" allowOverlap="1" wp14:anchorId="7DCC370A" wp14:editId="1E6878F7">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6F5350"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CC370A" id="Text Box 9" o:spid="_x0000_s1030" type="#_x0000_t202" style="position:absolute;margin-left:0;margin-top:0;width:412.4pt;height:24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A6F5350"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14:anchorId="28F558CC" wp14:editId="675C655F">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C494C4"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F558CC" id="Text Box 8" o:spid="_x0000_s1031" type="#_x0000_t202" style="position:absolute;margin-left:0;margin-top:0;width:412.4pt;height:247.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4C494C4"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3360" behindDoc="1" locked="0" layoutInCell="0" allowOverlap="1" wp14:anchorId="5EA9D07E" wp14:editId="33B04997">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CD7147"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A9D07E" id="Text Box 7" o:spid="_x0000_s1032" type="#_x0000_t202" style="position:absolute;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ACD7147"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14:anchorId="0D03FB34" wp14:editId="6CC8A918">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240CF2"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03FB34" id="Text Box 6" o:spid="_x0000_s1033" type="#_x0000_t202" style="position:absolute;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7240CF2"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14:anchorId="690BE831" wp14:editId="08D77DFD">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CC660E"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0BE831" id="Text Box 5" o:spid="_x0000_s1034" type="#_x0000_t202" style="position:absolute;margin-left:0;margin-top:0;width:439.9pt;height:219.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OVcBuv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30CC660E"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4E0912C0" wp14:editId="4D21204C">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4BB628"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0912C0" id="_x0000_s1035"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94BB628" w14:textId="77777777" w:rsidR="00176342" w:rsidRDefault="00176342"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0AE0E791" wp14:editId="712064FD">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9C77C6" w14:textId="77777777" w:rsidR="00176342" w:rsidRDefault="00176342"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E0E791" id="_x0000_s103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96p9wEAAM0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0QooUbqO1AnIj9QUmrufx4EajLiYO6AgkXqGwTzQlHcYJL/&#10;ymA7vgh0E4dA9J/616QkIikyillhoiPqOwGZngJ4FD0rkxVnqtPhifQZNd71bkM2PnRJ0ZXnpIgy&#10;k4RO+Y6h/P07nbr+he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C3k96p9wEAAM0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2A9C77C6" w14:textId="77777777" w:rsidR="00176342" w:rsidRDefault="00176342"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- 3 -</w:t>
    </w:r>
    <w:r>
      <w:rPr>
        <w:rStyle w:val="PageNumber"/>
        <w:rFonts w:eastAsiaTheme="majorEastAsia"/>
      </w:rPr>
      <w:fldChar w:fldCharType="end"/>
    </w:r>
  </w:p>
  <w:p w14:paraId="30630F55" w14:textId="77777777" w:rsidR="00176342" w:rsidRDefault="00176342" w:rsidP="000176F0">
    <w:pPr>
      <w:pStyle w:val="Header"/>
      <w:ind w:right="360"/>
    </w:pPr>
  </w:p>
  <w:p w14:paraId="63500BD0" w14:textId="77777777" w:rsidR="00176342" w:rsidRDefault="00176342"/>
  <w:p w14:paraId="10E225E6" w14:textId="77777777" w:rsidR="00176342" w:rsidRDefault="001763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F1DF" w14:textId="1E0B75C1" w:rsidR="00176342" w:rsidRPr="00F13F54" w:rsidRDefault="00176342" w:rsidP="00B5041E">
    <w:pPr>
      <w:pStyle w:val="Header"/>
      <w:framePr w:wrap="around" w:vAnchor="text" w:hAnchor="margin" w:xAlign="right" w:y="1"/>
      <w:rPr>
        <w:rStyle w:val="PageNumber"/>
        <w:rFonts w:eastAsiaTheme="majorEastAsia"/>
        <w:b/>
        <w:sz w:val="24"/>
        <w:szCs w:val="24"/>
      </w:rPr>
    </w:pPr>
    <w:r w:rsidRPr="00F13F54">
      <w:rPr>
        <w:rStyle w:val="PageNumber"/>
        <w:rFonts w:eastAsiaTheme="majorEastAsia"/>
        <w:b/>
        <w:sz w:val="24"/>
        <w:szCs w:val="24"/>
      </w:rPr>
      <w:fldChar w:fldCharType="begin"/>
    </w:r>
    <w:r w:rsidRPr="00F13F54">
      <w:rPr>
        <w:rStyle w:val="PageNumber"/>
        <w:rFonts w:eastAsiaTheme="majorEastAsia"/>
        <w:b/>
        <w:sz w:val="24"/>
        <w:szCs w:val="24"/>
      </w:rPr>
      <w:instrText xml:space="preserve">PAGE  </w:instrText>
    </w:r>
    <w:r w:rsidRPr="00F13F54">
      <w:rPr>
        <w:rStyle w:val="PageNumber"/>
        <w:rFonts w:eastAsiaTheme="majorEastAsia"/>
        <w:b/>
        <w:sz w:val="24"/>
        <w:szCs w:val="24"/>
      </w:rPr>
      <w:fldChar w:fldCharType="separate"/>
    </w:r>
    <w:r>
      <w:rPr>
        <w:rStyle w:val="PageNumber"/>
        <w:rFonts w:eastAsiaTheme="majorEastAsia"/>
        <w:b/>
        <w:noProof/>
        <w:sz w:val="24"/>
        <w:szCs w:val="24"/>
      </w:rPr>
      <w:t>- 2 -</w:t>
    </w:r>
    <w:r w:rsidRPr="00F13F54">
      <w:rPr>
        <w:rStyle w:val="PageNumber"/>
        <w:rFonts w:eastAsiaTheme="majorEastAsia"/>
        <w:b/>
        <w:sz w:val="24"/>
        <w:szCs w:val="24"/>
      </w:rPr>
      <w:fldChar w:fldCharType="end"/>
    </w:r>
  </w:p>
  <w:p w14:paraId="752CD43F" w14:textId="77777777" w:rsidR="00176342" w:rsidRDefault="00176342" w:rsidP="00A37635">
    <w:pPr>
      <w:pStyle w:val="Header"/>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05A37" w14:textId="4D28A8C1" w:rsidR="00176342" w:rsidRDefault="00176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95FA4"/>
    <w:multiLevelType w:val="hybridMultilevel"/>
    <w:tmpl w:val="A760A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9C5786"/>
    <w:multiLevelType w:val="hybridMultilevel"/>
    <w:tmpl w:val="0AA01352"/>
    <w:lvl w:ilvl="0" w:tplc="78A285C6">
      <w:start w:val="1"/>
      <w:numFmt w:val="bullet"/>
      <w:lvlText w:val=""/>
      <w:lvlJc w:val="left"/>
      <w:pPr>
        <w:tabs>
          <w:tab w:val="num" w:pos="1080"/>
        </w:tabs>
        <w:ind w:left="1080" w:hanging="360"/>
      </w:pPr>
      <w:rPr>
        <w:rFonts w:ascii="Symbol" w:hAnsi="Symbol"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6B25767"/>
    <w:multiLevelType w:val="hybridMultilevel"/>
    <w:tmpl w:val="8B46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513588">
    <w:abstractNumId w:val="1"/>
  </w:num>
  <w:num w:numId="2" w16cid:durableId="1427728007">
    <w:abstractNumId w:val="0"/>
  </w:num>
  <w:num w:numId="3" w16cid:durableId="59482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42"/>
    <w:rsid w:val="0000021B"/>
    <w:rsid w:val="00003F82"/>
    <w:rsid w:val="00042F35"/>
    <w:rsid w:val="00045CB9"/>
    <w:rsid w:val="00084A87"/>
    <w:rsid w:val="0008730F"/>
    <w:rsid w:val="000934DE"/>
    <w:rsid w:val="000A3B05"/>
    <w:rsid w:val="000A3DC7"/>
    <w:rsid w:val="000B17A0"/>
    <w:rsid w:val="000C2A54"/>
    <w:rsid w:val="000E0C60"/>
    <w:rsid w:val="000E3992"/>
    <w:rsid w:val="00117784"/>
    <w:rsid w:val="00122B79"/>
    <w:rsid w:val="00123003"/>
    <w:rsid w:val="00131CE6"/>
    <w:rsid w:val="00144774"/>
    <w:rsid w:val="00156473"/>
    <w:rsid w:val="00175575"/>
    <w:rsid w:val="00175AA8"/>
    <w:rsid w:val="00176342"/>
    <w:rsid w:val="00181804"/>
    <w:rsid w:val="00185160"/>
    <w:rsid w:val="0019388C"/>
    <w:rsid w:val="001A60B1"/>
    <w:rsid w:val="001A6D01"/>
    <w:rsid w:val="001B1003"/>
    <w:rsid w:val="001B1DA6"/>
    <w:rsid w:val="001C3D5C"/>
    <w:rsid w:val="001E2AA5"/>
    <w:rsid w:val="001E6CC4"/>
    <w:rsid w:val="001E7FCC"/>
    <w:rsid w:val="001F7EDD"/>
    <w:rsid w:val="00210694"/>
    <w:rsid w:val="00213BF4"/>
    <w:rsid w:val="00214FF1"/>
    <w:rsid w:val="00217E73"/>
    <w:rsid w:val="002229E9"/>
    <w:rsid w:val="002241C3"/>
    <w:rsid w:val="002273C9"/>
    <w:rsid w:val="00231A03"/>
    <w:rsid w:val="002427F3"/>
    <w:rsid w:val="0024648F"/>
    <w:rsid w:val="00247416"/>
    <w:rsid w:val="00257D7C"/>
    <w:rsid w:val="00265682"/>
    <w:rsid w:val="00274FF1"/>
    <w:rsid w:val="00286747"/>
    <w:rsid w:val="002921CD"/>
    <w:rsid w:val="002962F5"/>
    <w:rsid w:val="002A13F0"/>
    <w:rsid w:val="002C298E"/>
    <w:rsid w:val="002D2787"/>
    <w:rsid w:val="002D6A9F"/>
    <w:rsid w:val="002D7276"/>
    <w:rsid w:val="002E4D34"/>
    <w:rsid w:val="00310368"/>
    <w:rsid w:val="003269FA"/>
    <w:rsid w:val="00331958"/>
    <w:rsid w:val="00344FF5"/>
    <w:rsid w:val="00346281"/>
    <w:rsid w:val="0035790D"/>
    <w:rsid w:val="00357C39"/>
    <w:rsid w:val="0037707C"/>
    <w:rsid w:val="003815C9"/>
    <w:rsid w:val="00391292"/>
    <w:rsid w:val="003A19AD"/>
    <w:rsid w:val="003A2A89"/>
    <w:rsid w:val="003A374F"/>
    <w:rsid w:val="003B377A"/>
    <w:rsid w:val="003B4D72"/>
    <w:rsid w:val="003B663A"/>
    <w:rsid w:val="003B7AD2"/>
    <w:rsid w:val="003F3505"/>
    <w:rsid w:val="003F358B"/>
    <w:rsid w:val="00410053"/>
    <w:rsid w:val="00412E0F"/>
    <w:rsid w:val="00426F62"/>
    <w:rsid w:val="00427133"/>
    <w:rsid w:val="0043519C"/>
    <w:rsid w:val="004447A4"/>
    <w:rsid w:val="00462709"/>
    <w:rsid w:val="00463FA0"/>
    <w:rsid w:val="004713F1"/>
    <w:rsid w:val="0047780B"/>
    <w:rsid w:val="0048259B"/>
    <w:rsid w:val="00484292"/>
    <w:rsid w:val="00497DB5"/>
    <w:rsid w:val="004A1568"/>
    <w:rsid w:val="004A225B"/>
    <w:rsid w:val="004A32E0"/>
    <w:rsid w:val="004A6597"/>
    <w:rsid w:val="004B2E74"/>
    <w:rsid w:val="004D0AF4"/>
    <w:rsid w:val="004D18C9"/>
    <w:rsid w:val="004D3F51"/>
    <w:rsid w:val="004D6800"/>
    <w:rsid w:val="004E3764"/>
    <w:rsid w:val="0052367A"/>
    <w:rsid w:val="00524948"/>
    <w:rsid w:val="00535C17"/>
    <w:rsid w:val="00567973"/>
    <w:rsid w:val="00567C7C"/>
    <w:rsid w:val="00570FEB"/>
    <w:rsid w:val="00573C43"/>
    <w:rsid w:val="00591367"/>
    <w:rsid w:val="005B09F1"/>
    <w:rsid w:val="005B6CE7"/>
    <w:rsid w:val="005D1437"/>
    <w:rsid w:val="005D563B"/>
    <w:rsid w:val="005F647B"/>
    <w:rsid w:val="00601B2E"/>
    <w:rsid w:val="006071AA"/>
    <w:rsid w:val="00607ECE"/>
    <w:rsid w:val="00612427"/>
    <w:rsid w:val="00626000"/>
    <w:rsid w:val="00637341"/>
    <w:rsid w:val="00645653"/>
    <w:rsid w:val="0066649A"/>
    <w:rsid w:val="00670830"/>
    <w:rsid w:val="006858FB"/>
    <w:rsid w:val="006B0AE6"/>
    <w:rsid w:val="006D2209"/>
    <w:rsid w:val="006E2277"/>
    <w:rsid w:val="006E2F54"/>
    <w:rsid w:val="006F4F0B"/>
    <w:rsid w:val="00703A84"/>
    <w:rsid w:val="00744A23"/>
    <w:rsid w:val="00745025"/>
    <w:rsid w:val="007512D8"/>
    <w:rsid w:val="00753537"/>
    <w:rsid w:val="00756EF1"/>
    <w:rsid w:val="007706FB"/>
    <w:rsid w:val="00770718"/>
    <w:rsid w:val="00771CC4"/>
    <w:rsid w:val="0079143A"/>
    <w:rsid w:val="007A0665"/>
    <w:rsid w:val="007B2693"/>
    <w:rsid w:val="007D0EF3"/>
    <w:rsid w:val="007D264F"/>
    <w:rsid w:val="007D66B8"/>
    <w:rsid w:val="007E7006"/>
    <w:rsid w:val="00832BB7"/>
    <w:rsid w:val="00834B35"/>
    <w:rsid w:val="00837E20"/>
    <w:rsid w:val="00865EFA"/>
    <w:rsid w:val="00873AF6"/>
    <w:rsid w:val="008A53BD"/>
    <w:rsid w:val="008A763F"/>
    <w:rsid w:val="008B1ACC"/>
    <w:rsid w:val="008B71E6"/>
    <w:rsid w:val="008C23BE"/>
    <w:rsid w:val="008D2409"/>
    <w:rsid w:val="008D4141"/>
    <w:rsid w:val="008F35EC"/>
    <w:rsid w:val="00904AF1"/>
    <w:rsid w:val="00911D81"/>
    <w:rsid w:val="00941BDF"/>
    <w:rsid w:val="00941C14"/>
    <w:rsid w:val="00943803"/>
    <w:rsid w:val="00962940"/>
    <w:rsid w:val="0096378A"/>
    <w:rsid w:val="0098220E"/>
    <w:rsid w:val="009856E7"/>
    <w:rsid w:val="00985CF2"/>
    <w:rsid w:val="00990982"/>
    <w:rsid w:val="009956B6"/>
    <w:rsid w:val="009B2317"/>
    <w:rsid w:val="009B66B0"/>
    <w:rsid w:val="009D3245"/>
    <w:rsid w:val="009F7615"/>
    <w:rsid w:val="00A35D75"/>
    <w:rsid w:val="00A3667E"/>
    <w:rsid w:val="00A40FDD"/>
    <w:rsid w:val="00A43DB7"/>
    <w:rsid w:val="00A445B1"/>
    <w:rsid w:val="00A500DB"/>
    <w:rsid w:val="00A51A18"/>
    <w:rsid w:val="00A5450E"/>
    <w:rsid w:val="00A565C2"/>
    <w:rsid w:val="00A638D3"/>
    <w:rsid w:val="00A651E7"/>
    <w:rsid w:val="00A74B09"/>
    <w:rsid w:val="00A75D31"/>
    <w:rsid w:val="00A80993"/>
    <w:rsid w:val="00A9749F"/>
    <w:rsid w:val="00AC2EC0"/>
    <w:rsid w:val="00AC41A7"/>
    <w:rsid w:val="00AD7819"/>
    <w:rsid w:val="00AF45C0"/>
    <w:rsid w:val="00AF4F68"/>
    <w:rsid w:val="00B2051D"/>
    <w:rsid w:val="00B213BB"/>
    <w:rsid w:val="00B2443D"/>
    <w:rsid w:val="00B2687A"/>
    <w:rsid w:val="00B33EA8"/>
    <w:rsid w:val="00B40FD5"/>
    <w:rsid w:val="00B64637"/>
    <w:rsid w:val="00B875B3"/>
    <w:rsid w:val="00B977E7"/>
    <w:rsid w:val="00BA4667"/>
    <w:rsid w:val="00BD3B1A"/>
    <w:rsid w:val="00BD4494"/>
    <w:rsid w:val="00BF14F1"/>
    <w:rsid w:val="00C04E5C"/>
    <w:rsid w:val="00C051A0"/>
    <w:rsid w:val="00C1525E"/>
    <w:rsid w:val="00C20730"/>
    <w:rsid w:val="00C30030"/>
    <w:rsid w:val="00C30F58"/>
    <w:rsid w:val="00C36797"/>
    <w:rsid w:val="00C40CCE"/>
    <w:rsid w:val="00C40D5D"/>
    <w:rsid w:val="00C45849"/>
    <w:rsid w:val="00C5212F"/>
    <w:rsid w:val="00C57D76"/>
    <w:rsid w:val="00C610F0"/>
    <w:rsid w:val="00C65B41"/>
    <w:rsid w:val="00C66D28"/>
    <w:rsid w:val="00C80908"/>
    <w:rsid w:val="00CA089B"/>
    <w:rsid w:val="00CD4A41"/>
    <w:rsid w:val="00CE2E5A"/>
    <w:rsid w:val="00CE772A"/>
    <w:rsid w:val="00CF3057"/>
    <w:rsid w:val="00D06BFB"/>
    <w:rsid w:val="00D27E79"/>
    <w:rsid w:val="00D33446"/>
    <w:rsid w:val="00D43891"/>
    <w:rsid w:val="00D703FC"/>
    <w:rsid w:val="00D71DB9"/>
    <w:rsid w:val="00D75F8A"/>
    <w:rsid w:val="00D84C18"/>
    <w:rsid w:val="00D8674F"/>
    <w:rsid w:val="00D8791D"/>
    <w:rsid w:val="00DA3EFE"/>
    <w:rsid w:val="00DB13F8"/>
    <w:rsid w:val="00DC7E39"/>
    <w:rsid w:val="00DE4A68"/>
    <w:rsid w:val="00E11505"/>
    <w:rsid w:val="00E2262A"/>
    <w:rsid w:val="00E22E90"/>
    <w:rsid w:val="00E2418A"/>
    <w:rsid w:val="00E246F3"/>
    <w:rsid w:val="00E316FC"/>
    <w:rsid w:val="00E44B09"/>
    <w:rsid w:val="00E47274"/>
    <w:rsid w:val="00E51E9A"/>
    <w:rsid w:val="00E55D5E"/>
    <w:rsid w:val="00E635DF"/>
    <w:rsid w:val="00E63D82"/>
    <w:rsid w:val="00E735CE"/>
    <w:rsid w:val="00E752FC"/>
    <w:rsid w:val="00EA6BCD"/>
    <w:rsid w:val="00EB49D4"/>
    <w:rsid w:val="00ED0197"/>
    <w:rsid w:val="00EE37EF"/>
    <w:rsid w:val="00EF45B1"/>
    <w:rsid w:val="00F00D7D"/>
    <w:rsid w:val="00F03236"/>
    <w:rsid w:val="00F061C2"/>
    <w:rsid w:val="00F0670A"/>
    <w:rsid w:val="00F21325"/>
    <w:rsid w:val="00F31B64"/>
    <w:rsid w:val="00F32849"/>
    <w:rsid w:val="00F4387D"/>
    <w:rsid w:val="00F46551"/>
    <w:rsid w:val="00F5576F"/>
    <w:rsid w:val="00F86C2E"/>
    <w:rsid w:val="00F93BB9"/>
    <w:rsid w:val="00F9481C"/>
    <w:rsid w:val="00F95EA0"/>
    <w:rsid w:val="00FA4EE8"/>
    <w:rsid w:val="00FB379D"/>
    <w:rsid w:val="00FB3CAD"/>
    <w:rsid w:val="00FD45E7"/>
    <w:rsid w:val="00FD4A9C"/>
    <w:rsid w:val="00FE2768"/>
    <w:rsid w:val="00FE2F1D"/>
    <w:rsid w:val="00FF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2E93D"/>
  <w15:chartTrackingRefBased/>
  <w15:docId w15:val="{34F1BF18-9141-430C-BD04-9A9910DE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342"/>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76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3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3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3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3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1">
    <w:name w:val="Mark1"/>
    <w:basedOn w:val="Header"/>
    <w:link w:val="Mark1Char"/>
    <w:autoRedefine/>
    <w:qFormat/>
    <w:rsid w:val="00AC2EC0"/>
    <w:pPr>
      <w:jc w:val="right"/>
    </w:pPr>
    <w:rPr>
      <w:rFonts w:ascii="Al Fresco" w:hAnsi="Al Fresco"/>
      <w:noProof/>
      <w:sz w:val="40"/>
      <w:szCs w:val="40"/>
    </w:rPr>
  </w:style>
  <w:style w:type="character" w:customStyle="1" w:styleId="Mark1Char">
    <w:name w:val="Mark1 Char"/>
    <w:basedOn w:val="HeaderChar"/>
    <w:link w:val="Mark1"/>
    <w:rsid w:val="00AC2EC0"/>
    <w:rPr>
      <w:rFonts w:ascii="Al Fresco" w:hAnsi="Al Fresco"/>
      <w:noProof/>
      <w:sz w:val="40"/>
      <w:szCs w:val="40"/>
    </w:rPr>
  </w:style>
  <w:style w:type="paragraph" w:styleId="Header">
    <w:name w:val="header"/>
    <w:basedOn w:val="Normal"/>
    <w:link w:val="HeaderChar"/>
    <w:uiPriority w:val="99"/>
    <w:unhideWhenUsed/>
    <w:rsid w:val="00AC2EC0"/>
    <w:pPr>
      <w:tabs>
        <w:tab w:val="center" w:pos="4680"/>
        <w:tab w:val="right" w:pos="9360"/>
      </w:tabs>
    </w:pPr>
  </w:style>
  <w:style w:type="character" w:customStyle="1" w:styleId="HeaderChar">
    <w:name w:val="Header Char"/>
    <w:basedOn w:val="DefaultParagraphFont"/>
    <w:link w:val="Header"/>
    <w:uiPriority w:val="99"/>
    <w:rsid w:val="00AC2EC0"/>
  </w:style>
  <w:style w:type="character" w:customStyle="1" w:styleId="Heading1Char">
    <w:name w:val="Heading 1 Char"/>
    <w:basedOn w:val="DefaultParagraphFont"/>
    <w:link w:val="Heading1"/>
    <w:uiPriority w:val="9"/>
    <w:rsid w:val="00176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342"/>
    <w:rPr>
      <w:rFonts w:eastAsiaTheme="majorEastAsia" w:cstheme="majorBidi"/>
      <w:color w:val="272727" w:themeColor="text1" w:themeTint="D8"/>
    </w:rPr>
  </w:style>
  <w:style w:type="paragraph" w:styleId="Title">
    <w:name w:val="Title"/>
    <w:basedOn w:val="Normal"/>
    <w:next w:val="Normal"/>
    <w:link w:val="TitleChar"/>
    <w:uiPriority w:val="10"/>
    <w:qFormat/>
    <w:rsid w:val="001763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342"/>
    <w:pPr>
      <w:spacing w:before="160"/>
      <w:jc w:val="center"/>
    </w:pPr>
    <w:rPr>
      <w:i/>
      <w:iCs/>
      <w:color w:val="404040" w:themeColor="text1" w:themeTint="BF"/>
    </w:rPr>
  </w:style>
  <w:style w:type="character" w:customStyle="1" w:styleId="QuoteChar">
    <w:name w:val="Quote Char"/>
    <w:basedOn w:val="DefaultParagraphFont"/>
    <w:link w:val="Quote"/>
    <w:uiPriority w:val="29"/>
    <w:rsid w:val="00176342"/>
    <w:rPr>
      <w:i/>
      <w:iCs/>
      <w:color w:val="404040" w:themeColor="text1" w:themeTint="BF"/>
    </w:rPr>
  </w:style>
  <w:style w:type="paragraph" w:styleId="ListParagraph">
    <w:name w:val="List Paragraph"/>
    <w:basedOn w:val="Normal"/>
    <w:uiPriority w:val="34"/>
    <w:qFormat/>
    <w:rsid w:val="00176342"/>
    <w:pPr>
      <w:ind w:left="720"/>
      <w:contextualSpacing/>
    </w:pPr>
  </w:style>
  <w:style w:type="character" w:styleId="IntenseEmphasis">
    <w:name w:val="Intense Emphasis"/>
    <w:basedOn w:val="DefaultParagraphFont"/>
    <w:uiPriority w:val="21"/>
    <w:qFormat/>
    <w:rsid w:val="00176342"/>
    <w:rPr>
      <w:i/>
      <w:iCs/>
      <w:color w:val="0F4761" w:themeColor="accent1" w:themeShade="BF"/>
    </w:rPr>
  </w:style>
  <w:style w:type="paragraph" w:styleId="IntenseQuote">
    <w:name w:val="Intense Quote"/>
    <w:basedOn w:val="Normal"/>
    <w:next w:val="Normal"/>
    <w:link w:val="IntenseQuoteChar"/>
    <w:uiPriority w:val="30"/>
    <w:qFormat/>
    <w:rsid w:val="00176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342"/>
    <w:rPr>
      <w:i/>
      <w:iCs/>
      <w:color w:val="0F4761" w:themeColor="accent1" w:themeShade="BF"/>
    </w:rPr>
  </w:style>
  <w:style w:type="character" w:styleId="IntenseReference">
    <w:name w:val="Intense Reference"/>
    <w:basedOn w:val="DefaultParagraphFont"/>
    <w:uiPriority w:val="32"/>
    <w:qFormat/>
    <w:rsid w:val="00176342"/>
    <w:rPr>
      <w:b/>
      <w:bCs/>
      <w:smallCaps/>
      <w:color w:val="0F4761" w:themeColor="accent1" w:themeShade="BF"/>
      <w:spacing w:val="5"/>
    </w:rPr>
  </w:style>
  <w:style w:type="paragraph" w:styleId="Footer">
    <w:name w:val="footer"/>
    <w:basedOn w:val="Normal"/>
    <w:link w:val="FooterChar"/>
    <w:uiPriority w:val="99"/>
    <w:rsid w:val="00176342"/>
    <w:pPr>
      <w:tabs>
        <w:tab w:val="center" w:pos="4320"/>
        <w:tab w:val="right" w:pos="8640"/>
      </w:tabs>
    </w:pPr>
  </w:style>
  <w:style w:type="character" w:customStyle="1" w:styleId="FooterChar">
    <w:name w:val="Footer Char"/>
    <w:basedOn w:val="DefaultParagraphFont"/>
    <w:link w:val="Footer"/>
    <w:uiPriority w:val="99"/>
    <w:rsid w:val="00176342"/>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76342"/>
  </w:style>
  <w:style w:type="character" w:styleId="Strong">
    <w:name w:val="Strong"/>
    <w:basedOn w:val="DefaultParagraphFont"/>
    <w:uiPriority w:val="22"/>
    <w:qFormat/>
    <w:rsid w:val="00176342"/>
    <w:rPr>
      <w:b/>
      <w:bCs/>
    </w:rPr>
  </w:style>
  <w:style w:type="character" w:styleId="Hyperlink">
    <w:name w:val="Hyperlink"/>
    <w:basedOn w:val="DefaultParagraphFont"/>
    <w:uiPriority w:val="99"/>
    <w:semiHidden/>
    <w:unhideWhenUsed/>
    <w:rsid w:val="0098220E"/>
    <w:rPr>
      <w:strike w:val="0"/>
      <w:dstrike w:val="0"/>
      <w:color w:val="0000FF"/>
      <w:u w:val="none"/>
      <w:effect w:val="none"/>
    </w:rPr>
  </w:style>
  <w:style w:type="character" w:customStyle="1" w:styleId="NoSpacingChar">
    <w:name w:val="No Spacing Char"/>
    <w:basedOn w:val="DefaultParagraphFont"/>
    <w:link w:val="NoSpacing"/>
    <w:uiPriority w:val="1"/>
    <w:locked/>
    <w:rsid w:val="002241C3"/>
    <w:rPr>
      <w:rFonts w:ascii="Times New Roman" w:eastAsiaTheme="minorEastAsia" w:hAnsi="Times New Roman" w:cs="Times New Roman"/>
    </w:rPr>
  </w:style>
  <w:style w:type="paragraph" w:styleId="NoSpacing">
    <w:name w:val="No Spacing"/>
    <w:link w:val="NoSpacingChar"/>
    <w:uiPriority w:val="1"/>
    <w:qFormat/>
    <w:rsid w:val="002241C3"/>
    <w:pPr>
      <w:spacing w:after="0" w:line="240" w:lineRule="auto"/>
    </w:pPr>
    <w:rPr>
      <w:rFonts w:ascii="Times New Roman" w:eastAsiaTheme="minorEastAsia" w:hAnsi="Times New Roman" w:cs="Times New Roman"/>
    </w:rPr>
  </w:style>
  <w:style w:type="paragraph" w:styleId="NormalWeb">
    <w:name w:val="Normal (Web)"/>
    <w:basedOn w:val="Normal"/>
    <w:uiPriority w:val="99"/>
    <w:semiHidden/>
    <w:unhideWhenUsed/>
    <w:rsid w:val="008D2409"/>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321161">
      <w:bodyDiv w:val="1"/>
      <w:marLeft w:val="0"/>
      <w:marRight w:val="0"/>
      <w:marTop w:val="0"/>
      <w:marBottom w:val="0"/>
      <w:divBdr>
        <w:top w:val="none" w:sz="0" w:space="0" w:color="auto"/>
        <w:left w:val="none" w:sz="0" w:space="0" w:color="auto"/>
        <w:bottom w:val="none" w:sz="0" w:space="0" w:color="auto"/>
        <w:right w:val="none" w:sz="0" w:space="0" w:color="auto"/>
      </w:divBdr>
    </w:div>
    <w:div w:id="18911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vde.us/summary-of-county-calendar-dat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vde.us/west-virginia-high-school-graduation-dat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C23B8-C9C4-47DD-AC8A-3A7C721B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6</Pages>
  <Words>2301</Words>
  <Characters>13116</Characters>
  <Application>Microsoft Office Word</Application>
  <DocSecurity>0</DocSecurity>
  <Lines>109</Lines>
  <Paragraphs>30</Paragraphs>
  <ScaleCrop>false</ScaleCrop>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Moore</dc:creator>
  <cp:keywords/>
  <dc:description/>
  <cp:lastModifiedBy>Virginia Harris</cp:lastModifiedBy>
  <cp:revision>226</cp:revision>
  <cp:lastPrinted>2024-06-12T14:47:00Z</cp:lastPrinted>
  <dcterms:created xsi:type="dcterms:W3CDTF">2024-06-05T15:32:00Z</dcterms:created>
  <dcterms:modified xsi:type="dcterms:W3CDTF">2024-07-02T16:09:00Z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2024-05-09T15:16:38Z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8b24ec5a-2b8e-4bfd-a90a-63c2baa2ec3a</vt:lpwstr>
  </property>
  <property fmtid="{D5CDD505-2E9C-101B-9397-08002B2CF9AE}" pid="8" name="MSIP_Label_460f4a70-4b6c-4bd4-a002-31edb9c00abe_ContentBits">
    <vt:lpwstr>0</vt:lpwstr>
  </property>
</Properties>
</file>