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906F5E" w14:textId="3904F218" w:rsidR="03AB252C" w:rsidRDefault="03AB252C" w:rsidP="006306DC">
      <w:pPr>
        <w:ind w:left="-810"/>
      </w:pPr>
      <w:r w:rsidRPr="1BAE8A7C">
        <w:rPr>
          <w:rFonts w:ascii="Calibri" w:eastAsia="Calibri" w:hAnsi="Calibri" w:cs="Calibri"/>
          <w:sz w:val="18"/>
          <w:szCs w:val="18"/>
        </w:rPr>
        <w:t>The WV College- and Career-Readiness Dispositions and Standards for Student Success and the ASCA Student Standards: Mindsets &amp; Behaviors for Student Success guide the planning and delivery of all student activities and interventions. The Classroom and Group Action Plan provides an overview of the delivery of direct services in large group (LG), classroom (Class) and small group (SG) settings. This plan presents the topics addressed, while the annual calendar presents the schedule of all classroom and groups activities.</w:t>
      </w:r>
    </w:p>
    <w:p w14:paraId="430F471E" w14:textId="5E16D93E" w:rsidR="03AB252C" w:rsidRDefault="03AB252C" w:rsidP="006306DC">
      <w:pPr>
        <w:ind w:left="-810"/>
      </w:pPr>
      <w:r w:rsidRPr="1BAE8A7C">
        <w:rPr>
          <w:rFonts w:ascii="Calibri" w:eastAsia="Calibri" w:hAnsi="Calibri" w:cs="Calibri"/>
          <w:sz w:val="18"/>
          <w:szCs w:val="18"/>
        </w:rPr>
        <w:t xml:space="preserve"> Use the Classroom and Group Action Plan to identify all </w:t>
      </w:r>
      <w:r w:rsidR="006306DC">
        <w:rPr>
          <w:rFonts w:ascii="Calibri" w:eastAsia="Calibri" w:hAnsi="Calibri" w:cs="Calibri"/>
          <w:sz w:val="18"/>
          <w:szCs w:val="18"/>
        </w:rPr>
        <w:t>standards</w:t>
      </w:r>
      <w:r w:rsidRPr="1BAE8A7C">
        <w:rPr>
          <w:rFonts w:ascii="Calibri" w:eastAsia="Calibri" w:hAnsi="Calibri" w:cs="Calibri"/>
          <w:sz w:val="18"/>
          <w:szCs w:val="18"/>
        </w:rPr>
        <w:t xml:space="preserve"> addressed through classroom and group activities. Although some activities address multiple standards, list the activity with the </w:t>
      </w:r>
      <w:r w:rsidR="0010425A">
        <w:rPr>
          <w:rFonts w:ascii="Calibri" w:eastAsia="Calibri" w:hAnsi="Calibri" w:cs="Calibri"/>
          <w:sz w:val="18"/>
          <w:szCs w:val="18"/>
        </w:rPr>
        <w:t>primary standard</w:t>
      </w:r>
      <w:r w:rsidRPr="1BAE8A7C">
        <w:rPr>
          <w:rFonts w:ascii="Calibri" w:eastAsia="Calibri" w:hAnsi="Calibri" w:cs="Calibri"/>
          <w:sz w:val="18"/>
          <w:szCs w:val="18"/>
        </w:rPr>
        <w:t xml:space="preserve"> addressed by the activity. It is not necessary to repeat activities with all standards addressed through that activity. </w:t>
      </w:r>
    </w:p>
    <w:p w14:paraId="22F78A79" w14:textId="689DB748" w:rsidR="03AB252C" w:rsidRDefault="03AB252C" w:rsidP="006306DC">
      <w:pPr>
        <w:ind w:left="-810"/>
      </w:pPr>
      <w:r w:rsidRPr="1BAE8A7C">
        <w:rPr>
          <w:rFonts w:ascii="Calibri" w:eastAsia="Calibri" w:hAnsi="Calibri" w:cs="Calibri"/>
          <w:sz w:val="18"/>
          <w:szCs w:val="18"/>
        </w:rPr>
        <w:t xml:space="preserve">Please note, the </w:t>
      </w:r>
      <w:r w:rsidR="005044A3" w:rsidRPr="1BAE8A7C">
        <w:rPr>
          <w:rFonts w:ascii="Calibri" w:eastAsia="Calibri" w:hAnsi="Calibri" w:cs="Calibri"/>
          <w:sz w:val="18"/>
          <w:szCs w:val="18"/>
        </w:rPr>
        <w:t xml:space="preserve">WVCCRDSSS are in </w:t>
      </w:r>
      <w:r w:rsidR="005044A3">
        <w:rPr>
          <w:rFonts w:ascii="Calibri" w:eastAsia="Calibri" w:hAnsi="Calibri" w:cs="Calibri"/>
          <w:sz w:val="18"/>
          <w:szCs w:val="18"/>
        </w:rPr>
        <w:t>black</w:t>
      </w:r>
      <w:r w:rsidR="005044A3" w:rsidRPr="1BAE8A7C">
        <w:rPr>
          <w:rFonts w:ascii="Calibri" w:eastAsia="Calibri" w:hAnsi="Calibri" w:cs="Calibri"/>
          <w:sz w:val="18"/>
          <w:szCs w:val="18"/>
        </w:rPr>
        <w:t xml:space="preserve"> font </w:t>
      </w:r>
      <w:r w:rsidRPr="1BAE8A7C">
        <w:rPr>
          <w:rFonts w:ascii="Calibri" w:eastAsia="Calibri" w:hAnsi="Calibri" w:cs="Calibri"/>
          <w:sz w:val="18"/>
          <w:szCs w:val="18"/>
        </w:rPr>
        <w:t>and the corresponding</w:t>
      </w:r>
      <w:r w:rsidR="005044A3" w:rsidRPr="005044A3">
        <w:rPr>
          <w:rFonts w:ascii="Calibri" w:eastAsia="Calibri" w:hAnsi="Calibri" w:cs="Calibri"/>
          <w:sz w:val="18"/>
          <w:szCs w:val="18"/>
        </w:rPr>
        <w:t xml:space="preserve"> </w:t>
      </w:r>
      <w:r w:rsidR="005044A3" w:rsidRPr="1BAE8A7C">
        <w:rPr>
          <w:rFonts w:ascii="Calibri" w:eastAsia="Calibri" w:hAnsi="Calibri" w:cs="Calibri"/>
          <w:sz w:val="18"/>
          <w:szCs w:val="18"/>
        </w:rPr>
        <w:t xml:space="preserve">ASCA Standards are in </w:t>
      </w:r>
      <w:r w:rsidR="005044A3">
        <w:rPr>
          <w:rFonts w:ascii="Calibri" w:eastAsia="Calibri" w:hAnsi="Calibri" w:cs="Calibri"/>
          <w:sz w:val="18"/>
          <w:szCs w:val="18"/>
        </w:rPr>
        <w:t>blue</w:t>
      </w:r>
      <w:r w:rsidR="005044A3" w:rsidRPr="1BAE8A7C">
        <w:rPr>
          <w:rFonts w:ascii="Calibri" w:eastAsia="Calibri" w:hAnsi="Calibri" w:cs="Calibri"/>
          <w:sz w:val="18"/>
          <w:szCs w:val="18"/>
        </w:rPr>
        <w:t xml:space="preserve"> font</w:t>
      </w:r>
      <w:r w:rsidRPr="1BAE8A7C">
        <w:rPr>
          <w:rFonts w:ascii="Calibri" w:eastAsia="Calibri" w:hAnsi="Calibri" w:cs="Calibri"/>
          <w:sz w:val="18"/>
          <w:szCs w:val="18"/>
        </w:rPr>
        <w:t>.</w:t>
      </w:r>
    </w:p>
    <w:tbl>
      <w:tblPr>
        <w:tblStyle w:val="TableGrid"/>
        <w:tblW w:w="10890" w:type="dxa"/>
        <w:tblInd w:w="-815" w:type="dxa"/>
        <w:tblLook w:val="04A0" w:firstRow="1" w:lastRow="0" w:firstColumn="1" w:lastColumn="0" w:noHBand="0" w:noVBand="1"/>
      </w:tblPr>
      <w:tblGrid>
        <w:gridCol w:w="4225"/>
        <w:gridCol w:w="2562"/>
        <w:gridCol w:w="4103"/>
      </w:tblGrid>
      <w:tr w:rsidR="00D87B96" w:rsidRPr="001F3A41" w14:paraId="7C9A79A3" w14:textId="77777777" w:rsidTr="008B7E94">
        <w:tc>
          <w:tcPr>
            <w:tcW w:w="4225" w:type="dxa"/>
            <w:shd w:val="clear" w:color="auto" w:fill="00375B"/>
          </w:tcPr>
          <w:p w14:paraId="56370D2A" w14:textId="188B395E" w:rsidR="00D87B96" w:rsidRPr="001F3A41" w:rsidRDefault="00D87B96" w:rsidP="00D87B96">
            <w:pPr>
              <w:spacing w:line="195" w:lineRule="atLeast"/>
              <w:jc w:val="center"/>
              <w:rPr>
                <w:rFonts w:cstheme="minorHAnsi"/>
                <w:color w:val="FFFFFF" w:themeColor="background1"/>
                <w:sz w:val="18"/>
                <w:szCs w:val="18"/>
              </w:rPr>
            </w:pPr>
            <w:r w:rsidRPr="001F3A41">
              <w:rPr>
                <w:rFonts w:cstheme="minorHAnsi"/>
                <w:color w:val="FFFFFF" w:themeColor="background1"/>
                <w:sz w:val="18"/>
                <w:szCs w:val="18"/>
              </w:rPr>
              <w:t>School Name</w:t>
            </w:r>
          </w:p>
        </w:tc>
        <w:tc>
          <w:tcPr>
            <w:tcW w:w="2562" w:type="dxa"/>
            <w:shd w:val="clear" w:color="auto" w:fill="00375B"/>
          </w:tcPr>
          <w:p w14:paraId="1900D5C8" w14:textId="3D95A7D2" w:rsidR="00D87B96" w:rsidRPr="001F3A41" w:rsidRDefault="00D87B96" w:rsidP="00D87B96">
            <w:pPr>
              <w:spacing w:line="195" w:lineRule="atLeast"/>
              <w:jc w:val="center"/>
              <w:rPr>
                <w:rFonts w:cstheme="minorHAnsi"/>
                <w:color w:val="FFFFFF" w:themeColor="background1"/>
                <w:sz w:val="18"/>
                <w:szCs w:val="18"/>
              </w:rPr>
            </w:pPr>
            <w:r w:rsidRPr="001F3A41">
              <w:rPr>
                <w:rFonts w:cstheme="minorHAnsi"/>
                <w:color w:val="FFFFFF" w:themeColor="background1"/>
                <w:sz w:val="18"/>
                <w:szCs w:val="18"/>
              </w:rPr>
              <w:t>Date Created</w:t>
            </w:r>
          </w:p>
        </w:tc>
        <w:tc>
          <w:tcPr>
            <w:tcW w:w="4103" w:type="dxa"/>
            <w:shd w:val="clear" w:color="auto" w:fill="00375B"/>
          </w:tcPr>
          <w:p w14:paraId="5016251C" w14:textId="70316942" w:rsidR="00D87B96" w:rsidRPr="001F3A41" w:rsidRDefault="00D87B96" w:rsidP="00D87B96">
            <w:pPr>
              <w:spacing w:line="195" w:lineRule="atLeast"/>
              <w:jc w:val="center"/>
              <w:rPr>
                <w:rFonts w:cstheme="minorHAnsi"/>
                <w:color w:val="FFFFFF" w:themeColor="background1"/>
                <w:sz w:val="18"/>
                <w:szCs w:val="18"/>
              </w:rPr>
            </w:pPr>
            <w:r w:rsidRPr="001F3A41">
              <w:rPr>
                <w:rFonts w:cstheme="minorHAnsi"/>
                <w:color w:val="FFFFFF" w:themeColor="background1"/>
                <w:sz w:val="18"/>
                <w:szCs w:val="18"/>
              </w:rPr>
              <w:t>Most Recent Revision Date</w:t>
            </w:r>
          </w:p>
        </w:tc>
      </w:tr>
      <w:tr w:rsidR="00D87B96" w:rsidRPr="001F3A41" w14:paraId="30A1216F" w14:textId="77777777" w:rsidTr="008B7E94">
        <w:trPr>
          <w:trHeight w:val="593"/>
        </w:trPr>
        <w:tc>
          <w:tcPr>
            <w:tcW w:w="4225" w:type="dxa"/>
          </w:tcPr>
          <w:p w14:paraId="4D395395" w14:textId="77777777" w:rsidR="00D87B96" w:rsidRPr="001F3A41" w:rsidRDefault="00D87B96" w:rsidP="008B7E94">
            <w:pPr>
              <w:spacing w:line="195" w:lineRule="atLeast"/>
              <w:ind w:hanging="381"/>
              <w:rPr>
                <w:rFonts w:cstheme="minorHAnsi"/>
                <w:sz w:val="24"/>
                <w:szCs w:val="24"/>
              </w:rPr>
            </w:pPr>
          </w:p>
        </w:tc>
        <w:tc>
          <w:tcPr>
            <w:tcW w:w="2562" w:type="dxa"/>
          </w:tcPr>
          <w:p w14:paraId="2B484E3A" w14:textId="77777777" w:rsidR="00D87B96" w:rsidRPr="001F3A41" w:rsidRDefault="00D87B96" w:rsidP="001E65A4">
            <w:pPr>
              <w:spacing w:line="195" w:lineRule="atLeast"/>
              <w:rPr>
                <w:rFonts w:cstheme="minorHAnsi"/>
                <w:sz w:val="24"/>
                <w:szCs w:val="24"/>
              </w:rPr>
            </w:pPr>
          </w:p>
        </w:tc>
        <w:tc>
          <w:tcPr>
            <w:tcW w:w="4103" w:type="dxa"/>
          </w:tcPr>
          <w:p w14:paraId="0FEDCB68" w14:textId="77777777" w:rsidR="00D87B96" w:rsidRPr="001F3A41" w:rsidRDefault="00D87B96" w:rsidP="001E65A4">
            <w:pPr>
              <w:spacing w:line="195" w:lineRule="atLeast"/>
              <w:rPr>
                <w:rFonts w:cstheme="minorHAnsi"/>
                <w:sz w:val="24"/>
                <w:szCs w:val="24"/>
              </w:rPr>
            </w:pPr>
          </w:p>
        </w:tc>
      </w:tr>
    </w:tbl>
    <w:p w14:paraId="1E5BAD22" w14:textId="77777777" w:rsidR="001E65A4" w:rsidRPr="001F3A41" w:rsidRDefault="001E65A4" w:rsidP="001E65A4">
      <w:pPr>
        <w:spacing w:after="0" w:line="195" w:lineRule="atLeast"/>
        <w:rPr>
          <w:rFonts w:cstheme="minorHAnsi"/>
          <w:sz w:val="18"/>
          <w:szCs w:val="18"/>
        </w:rPr>
      </w:pPr>
    </w:p>
    <w:tbl>
      <w:tblPr>
        <w:tblW w:w="10890" w:type="dxa"/>
        <w:tblInd w:w="-813" w:type="dxa"/>
        <w:tblCellMar>
          <w:left w:w="0" w:type="dxa"/>
          <w:right w:w="0" w:type="dxa"/>
        </w:tblCellMar>
        <w:tblLook w:val="04A0" w:firstRow="1" w:lastRow="0" w:firstColumn="1" w:lastColumn="0" w:noHBand="0" w:noVBand="1"/>
      </w:tblPr>
      <w:tblGrid>
        <w:gridCol w:w="4680"/>
        <w:gridCol w:w="2790"/>
        <w:gridCol w:w="2121"/>
        <w:gridCol w:w="776"/>
        <w:gridCol w:w="523"/>
      </w:tblGrid>
      <w:tr w:rsidR="00214A05" w:rsidRPr="001F3A41" w14:paraId="1B165B85" w14:textId="77777777" w:rsidTr="008B7E94">
        <w:trPr>
          <w:trHeight w:val="144"/>
        </w:trPr>
        <w:tc>
          <w:tcPr>
            <w:tcW w:w="4680"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00375B"/>
            <w:tcMar>
              <w:top w:w="60" w:type="dxa"/>
              <w:left w:w="75" w:type="dxa"/>
              <w:bottom w:w="90" w:type="dxa"/>
              <w:right w:w="60" w:type="dxa"/>
            </w:tcMar>
            <w:hideMark/>
          </w:tcPr>
          <w:p w14:paraId="62BAD9BA" w14:textId="3E1CEDB9" w:rsidR="00214A05" w:rsidRPr="001F3A41" w:rsidRDefault="006306DC" w:rsidP="00BD2A61">
            <w:pPr>
              <w:spacing w:after="0" w:line="195" w:lineRule="atLeast"/>
              <w:rPr>
                <w:rFonts w:cstheme="minorHAnsi"/>
                <w:color w:val="FFFFFF" w:themeColor="background1"/>
                <w:sz w:val="18"/>
                <w:szCs w:val="18"/>
              </w:rPr>
            </w:pPr>
            <w:r>
              <w:rPr>
                <w:rFonts w:cstheme="minorHAnsi"/>
                <w:b/>
                <w:bCs/>
                <w:color w:val="FFFFFF" w:themeColor="background1"/>
                <w:sz w:val="18"/>
                <w:szCs w:val="18"/>
              </w:rPr>
              <w:t>High</w:t>
            </w:r>
            <w:r w:rsidR="00AC74A5">
              <w:rPr>
                <w:rFonts w:cstheme="minorHAnsi"/>
                <w:b/>
                <w:bCs/>
                <w:color w:val="FFFFFF" w:themeColor="background1"/>
                <w:sz w:val="18"/>
                <w:szCs w:val="18"/>
              </w:rPr>
              <w:t xml:space="preserve"> School </w:t>
            </w:r>
            <w:r w:rsidR="005044A3">
              <w:rPr>
                <w:rFonts w:cstheme="minorHAnsi"/>
                <w:b/>
                <w:bCs/>
                <w:color w:val="FFFFFF" w:themeColor="background1"/>
                <w:sz w:val="18"/>
                <w:szCs w:val="18"/>
              </w:rPr>
              <w:t>Student</w:t>
            </w:r>
            <w:r w:rsidR="006F04A1">
              <w:rPr>
                <w:rFonts w:cstheme="minorHAnsi"/>
                <w:b/>
                <w:bCs/>
                <w:color w:val="FFFFFF" w:themeColor="background1"/>
                <w:sz w:val="18"/>
                <w:szCs w:val="18"/>
              </w:rPr>
              <w:t xml:space="preserve"> Standard</w:t>
            </w:r>
          </w:p>
        </w:tc>
        <w:tc>
          <w:tcPr>
            <w:tcW w:w="2790"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00375B"/>
            <w:tcMar>
              <w:top w:w="60" w:type="dxa"/>
              <w:left w:w="75" w:type="dxa"/>
              <w:bottom w:w="90" w:type="dxa"/>
              <w:right w:w="60" w:type="dxa"/>
            </w:tcMar>
            <w:vAlign w:val="center"/>
            <w:hideMark/>
          </w:tcPr>
          <w:p w14:paraId="353F8D36" w14:textId="77777777" w:rsidR="00214A05" w:rsidRPr="001F3A41" w:rsidRDefault="00214A05" w:rsidP="008B7E94">
            <w:pPr>
              <w:spacing w:after="0" w:line="195" w:lineRule="atLeast"/>
              <w:jc w:val="center"/>
              <w:rPr>
                <w:rFonts w:cstheme="minorHAnsi"/>
                <w:color w:val="FFFFFF" w:themeColor="background1"/>
                <w:sz w:val="18"/>
                <w:szCs w:val="18"/>
              </w:rPr>
            </w:pPr>
            <w:r w:rsidRPr="001F3A41">
              <w:rPr>
                <w:rFonts w:cstheme="minorHAnsi"/>
                <w:b/>
                <w:bCs/>
                <w:color w:val="FFFFFF" w:themeColor="background1"/>
                <w:sz w:val="18"/>
                <w:szCs w:val="18"/>
              </w:rPr>
              <w:t>Activity/Focus or Purpose</w:t>
            </w:r>
          </w:p>
        </w:tc>
        <w:tc>
          <w:tcPr>
            <w:tcW w:w="2121"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00375B"/>
            <w:tcMar>
              <w:top w:w="60" w:type="dxa"/>
              <w:left w:w="75" w:type="dxa"/>
              <w:bottom w:w="90" w:type="dxa"/>
              <w:right w:w="60" w:type="dxa"/>
            </w:tcMar>
            <w:vAlign w:val="center"/>
            <w:hideMark/>
          </w:tcPr>
          <w:p w14:paraId="621925E2" w14:textId="77777777" w:rsidR="00214A05" w:rsidRPr="001F3A41" w:rsidRDefault="00214A05" w:rsidP="008B7E94">
            <w:pPr>
              <w:spacing w:after="0" w:line="195" w:lineRule="atLeast"/>
              <w:jc w:val="center"/>
              <w:rPr>
                <w:rFonts w:cstheme="minorHAnsi"/>
                <w:color w:val="FFFFFF" w:themeColor="background1"/>
                <w:sz w:val="18"/>
                <w:szCs w:val="18"/>
              </w:rPr>
            </w:pPr>
            <w:r w:rsidRPr="001F3A41">
              <w:rPr>
                <w:rFonts w:cstheme="minorHAnsi"/>
                <w:b/>
                <w:bCs/>
                <w:color w:val="FFFFFF" w:themeColor="background1"/>
                <w:sz w:val="18"/>
                <w:szCs w:val="18"/>
              </w:rPr>
              <w:t>Participants</w:t>
            </w:r>
          </w:p>
        </w:tc>
        <w:tc>
          <w:tcPr>
            <w:tcW w:w="776"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00375B"/>
            <w:tcMar>
              <w:top w:w="60" w:type="dxa"/>
              <w:left w:w="75" w:type="dxa"/>
              <w:bottom w:w="90" w:type="dxa"/>
              <w:right w:w="60" w:type="dxa"/>
            </w:tcMar>
            <w:vAlign w:val="center"/>
            <w:hideMark/>
          </w:tcPr>
          <w:p w14:paraId="2A9370F2" w14:textId="77777777" w:rsidR="008B7E94" w:rsidRDefault="00214A05" w:rsidP="008B7E94">
            <w:pPr>
              <w:spacing w:after="0" w:line="195" w:lineRule="atLeast"/>
              <w:jc w:val="center"/>
              <w:rPr>
                <w:rFonts w:cstheme="minorHAnsi"/>
                <w:b/>
                <w:bCs/>
                <w:color w:val="FFFFFF" w:themeColor="background1"/>
                <w:sz w:val="18"/>
                <w:szCs w:val="18"/>
              </w:rPr>
            </w:pPr>
            <w:r w:rsidRPr="001F3A41">
              <w:rPr>
                <w:rFonts w:cstheme="minorHAnsi"/>
                <w:b/>
                <w:bCs/>
                <w:color w:val="FFFFFF" w:themeColor="background1"/>
                <w:sz w:val="18"/>
                <w:szCs w:val="18"/>
              </w:rPr>
              <w:t>Class/</w:t>
            </w:r>
          </w:p>
          <w:p w14:paraId="79CF4410" w14:textId="0875CF04" w:rsidR="00214A05" w:rsidRPr="001F3A41" w:rsidRDefault="00214A05" w:rsidP="008B7E94">
            <w:pPr>
              <w:spacing w:after="0" w:line="195" w:lineRule="atLeast"/>
              <w:jc w:val="center"/>
              <w:rPr>
                <w:rFonts w:cstheme="minorHAnsi"/>
                <w:color w:val="FFFFFF" w:themeColor="background1"/>
                <w:sz w:val="18"/>
                <w:szCs w:val="18"/>
              </w:rPr>
            </w:pPr>
            <w:r w:rsidRPr="001F3A41">
              <w:rPr>
                <w:rFonts w:cstheme="minorHAnsi"/>
                <w:b/>
                <w:bCs/>
                <w:color w:val="FFFFFF" w:themeColor="background1"/>
                <w:sz w:val="18"/>
                <w:szCs w:val="18"/>
              </w:rPr>
              <w:t>LG</w:t>
            </w:r>
          </w:p>
        </w:tc>
        <w:tc>
          <w:tcPr>
            <w:tcW w:w="523"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00375B"/>
            <w:tcMar>
              <w:top w:w="60" w:type="dxa"/>
              <w:left w:w="75" w:type="dxa"/>
              <w:bottom w:w="90" w:type="dxa"/>
              <w:right w:w="60" w:type="dxa"/>
            </w:tcMar>
            <w:vAlign w:val="center"/>
            <w:hideMark/>
          </w:tcPr>
          <w:p w14:paraId="1F730869" w14:textId="77777777" w:rsidR="00214A05" w:rsidRPr="001F3A41" w:rsidRDefault="00214A05" w:rsidP="008B7E94">
            <w:pPr>
              <w:spacing w:after="0" w:line="195" w:lineRule="atLeast"/>
              <w:jc w:val="center"/>
              <w:rPr>
                <w:rFonts w:cstheme="minorHAnsi"/>
                <w:color w:val="FFFFFF" w:themeColor="background1"/>
                <w:sz w:val="18"/>
                <w:szCs w:val="18"/>
              </w:rPr>
            </w:pPr>
            <w:r w:rsidRPr="001F3A41">
              <w:rPr>
                <w:rFonts w:cstheme="minorHAnsi"/>
                <w:b/>
                <w:bCs/>
                <w:color w:val="FFFFFF" w:themeColor="background1"/>
                <w:sz w:val="18"/>
                <w:szCs w:val="18"/>
              </w:rPr>
              <w:t>SG</w:t>
            </w:r>
          </w:p>
        </w:tc>
      </w:tr>
      <w:tr w:rsidR="005044A3" w:rsidRPr="001F3A41" w14:paraId="6193B8B8" w14:textId="77777777" w:rsidTr="008B7E94">
        <w:trPr>
          <w:trHeight w:val="97"/>
        </w:trPr>
        <w:tc>
          <w:tcPr>
            <w:tcW w:w="10890" w:type="dxa"/>
            <w:gridSpan w:val="5"/>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BFBFBF" w:themeFill="background1" w:themeFillShade="BF"/>
            <w:tcMar>
              <w:top w:w="60" w:type="dxa"/>
              <w:left w:w="75" w:type="dxa"/>
              <w:bottom w:w="90" w:type="dxa"/>
              <w:right w:w="60" w:type="dxa"/>
            </w:tcMar>
            <w:vAlign w:val="center"/>
          </w:tcPr>
          <w:p w14:paraId="3A1C0FB7" w14:textId="110DD227" w:rsidR="005044A3" w:rsidRPr="00894C47" w:rsidRDefault="005044A3" w:rsidP="005044A3">
            <w:pPr>
              <w:spacing w:after="0" w:line="195" w:lineRule="atLeast"/>
              <w:rPr>
                <w:rFonts w:cstheme="minorHAnsi"/>
                <w:b/>
                <w:bCs/>
                <w:color w:val="FFFFFF" w:themeColor="background1"/>
                <w:sz w:val="20"/>
                <w:szCs w:val="20"/>
              </w:rPr>
            </w:pPr>
            <w:r w:rsidRPr="00894C47">
              <w:rPr>
                <w:b/>
                <w:bCs/>
                <w:sz w:val="20"/>
                <w:szCs w:val="20"/>
              </w:rPr>
              <w:t>Personal and Social Development: Respect Yourself and Others</w:t>
            </w:r>
          </w:p>
        </w:tc>
      </w:tr>
      <w:tr w:rsidR="00A04FF5" w:rsidRPr="001F3A41" w14:paraId="6D7BB33B" w14:textId="77777777" w:rsidTr="008B7E94">
        <w:trPr>
          <w:trHeight w:val="1080"/>
        </w:trPr>
        <w:tc>
          <w:tcPr>
            <w:tcW w:w="4680" w:type="dxa"/>
            <w:tcBorders>
              <w:top w:val="single" w:sz="2" w:space="0" w:color="000000" w:themeColor="text1"/>
              <w:left w:val="single" w:sz="2" w:space="0" w:color="000000" w:themeColor="text1"/>
              <w:bottom w:val="single" w:sz="2" w:space="0" w:color="000000" w:themeColor="text1"/>
              <w:right w:val="single" w:sz="2" w:space="0" w:color="000000" w:themeColor="text1"/>
            </w:tcBorders>
            <w:tcMar>
              <w:top w:w="60" w:type="dxa"/>
              <w:left w:w="75" w:type="dxa"/>
              <w:bottom w:w="90" w:type="dxa"/>
              <w:right w:w="60" w:type="dxa"/>
            </w:tcMar>
            <w:hideMark/>
          </w:tcPr>
          <w:p w14:paraId="2979AC3A" w14:textId="77777777" w:rsidR="0062531B" w:rsidRPr="0062531B" w:rsidRDefault="0062531B" w:rsidP="007247D0">
            <w:pPr>
              <w:spacing w:after="0" w:line="240" w:lineRule="auto"/>
              <w:rPr>
                <w:b/>
                <w:bCs/>
                <w:sz w:val="18"/>
                <w:szCs w:val="18"/>
              </w:rPr>
            </w:pPr>
            <w:r w:rsidRPr="0062531B">
              <w:rPr>
                <w:b/>
                <w:bCs/>
                <w:sz w:val="18"/>
                <w:szCs w:val="18"/>
              </w:rPr>
              <w:t xml:space="preserve">DSS.9-12.1: Understand Self and Others </w:t>
            </w:r>
          </w:p>
          <w:p w14:paraId="5C7877ED" w14:textId="77777777" w:rsidR="0062531B" w:rsidRPr="0062531B" w:rsidRDefault="0062531B" w:rsidP="00987FE4">
            <w:pPr>
              <w:pStyle w:val="ListParagraph"/>
              <w:numPr>
                <w:ilvl w:val="0"/>
                <w:numId w:val="1"/>
              </w:numPr>
              <w:spacing w:after="0" w:line="240" w:lineRule="auto"/>
              <w:rPr>
                <w:sz w:val="18"/>
                <w:szCs w:val="18"/>
              </w:rPr>
            </w:pPr>
            <w:r w:rsidRPr="0062531B">
              <w:rPr>
                <w:sz w:val="18"/>
                <w:szCs w:val="18"/>
              </w:rPr>
              <w:t xml:space="preserve">Analyze how thoughts, feelings, attitudes, values, and beliefs affect decision making and behavior. </w:t>
            </w:r>
          </w:p>
          <w:p w14:paraId="5C8E52EA" w14:textId="77777777" w:rsidR="0062531B" w:rsidRPr="0062531B" w:rsidRDefault="0062531B" w:rsidP="00987FE4">
            <w:pPr>
              <w:pStyle w:val="ListParagraph"/>
              <w:numPr>
                <w:ilvl w:val="0"/>
                <w:numId w:val="1"/>
              </w:numPr>
              <w:spacing w:after="0" w:line="240" w:lineRule="auto"/>
              <w:rPr>
                <w:sz w:val="18"/>
                <w:szCs w:val="18"/>
              </w:rPr>
            </w:pPr>
            <w:r w:rsidRPr="0062531B">
              <w:rPr>
                <w:sz w:val="18"/>
                <w:szCs w:val="18"/>
              </w:rPr>
              <w:t xml:space="preserve">Use active listening to identify and understand the feelings and perspectives of others. </w:t>
            </w:r>
          </w:p>
          <w:p w14:paraId="3B104685" w14:textId="5D609057" w:rsidR="0062531B" w:rsidRPr="0062531B" w:rsidRDefault="0062531B" w:rsidP="00987FE4">
            <w:pPr>
              <w:pStyle w:val="ListParagraph"/>
              <w:numPr>
                <w:ilvl w:val="0"/>
                <w:numId w:val="1"/>
              </w:numPr>
              <w:spacing w:after="0" w:line="240" w:lineRule="auto"/>
              <w:rPr>
                <w:sz w:val="18"/>
                <w:szCs w:val="18"/>
              </w:rPr>
            </w:pPr>
            <w:r w:rsidRPr="0062531B">
              <w:rPr>
                <w:sz w:val="18"/>
                <w:szCs w:val="18"/>
              </w:rPr>
              <w:t>Use mistakes as learning opportunities to grow personally and socially.</w:t>
            </w:r>
            <w:r w:rsidRPr="0062531B">
              <w:rPr>
                <w:rFonts w:cs="Times New Roman"/>
                <w:b/>
                <w:bCs/>
                <w:color w:val="0070C0"/>
                <w:sz w:val="14"/>
                <w:szCs w:val="14"/>
              </w:rPr>
              <w:t xml:space="preserve"> </w:t>
            </w:r>
          </w:p>
          <w:p w14:paraId="7F4B8C27" w14:textId="0CA1ED10" w:rsidR="005044A3" w:rsidRPr="005044A3" w:rsidRDefault="005044A3" w:rsidP="007247D0">
            <w:pPr>
              <w:spacing w:after="0" w:line="240" w:lineRule="auto"/>
              <w:rPr>
                <w:rFonts w:cs="Times New Roman"/>
                <w:b/>
                <w:bCs/>
                <w:color w:val="002060"/>
                <w:sz w:val="18"/>
                <w:szCs w:val="18"/>
              </w:rPr>
            </w:pPr>
            <w:r>
              <w:rPr>
                <w:rFonts w:cs="Times New Roman"/>
                <w:b/>
                <w:bCs/>
                <w:color w:val="0070C0"/>
                <w:sz w:val="18"/>
                <w:szCs w:val="18"/>
              </w:rPr>
              <w:t>(</w:t>
            </w:r>
            <w:r w:rsidRPr="005044A3">
              <w:rPr>
                <w:rFonts w:cs="Times New Roman"/>
                <w:b/>
                <w:bCs/>
                <w:color w:val="0070C0"/>
                <w:sz w:val="18"/>
                <w:szCs w:val="18"/>
              </w:rPr>
              <w:t xml:space="preserve">B-SS </w:t>
            </w:r>
            <w:r w:rsidR="007247D0">
              <w:rPr>
                <w:rFonts w:cs="Times New Roman"/>
                <w:b/>
                <w:bCs/>
                <w:color w:val="0070C0"/>
                <w:sz w:val="18"/>
                <w:szCs w:val="18"/>
              </w:rPr>
              <w:t>1</w:t>
            </w:r>
            <w:r w:rsidRPr="005044A3">
              <w:rPr>
                <w:rFonts w:cs="Times New Roman"/>
                <w:b/>
                <w:bCs/>
                <w:color w:val="0070C0"/>
                <w:sz w:val="18"/>
                <w:szCs w:val="18"/>
              </w:rPr>
              <w:t>., B-SS 3., B-SS 4.</w:t>
            </w:r>
            <w:r w:rsidR="007247D0">
              <w:rPr>
                <w:rFonts w:cs="Times New Roman"/>
                <w:b/>
                <w:bCs/>
                <w:color w:val="0070C0"/>
                <w:sz w:val="18"/>
                <w:szCs w:val="18"/>
              </w:rPr>
              <w:t>, B-SMS 2.</w:t>
            </w:r>
            <w:r>
              <w:rPr>
                <w:rFonts w:cs="Times New Roman"/>
                <w:b/>
                <w:bCs/>
                <w:color w:val="0070C0"/>
                <w:sz w:val="18"/>
                <w:szCs w:val="18"/>
              </w:rPr>
              <w:t>)</w:t>
            </w:r>
          </w:p>
        </w:tc>
        <w:tc>
          <w:tcPr>
            <w:tcW w:w="2790"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2139C341" w14:textId="33AF0257" w:rsidR="00A04FF5" w:rsidRPr="001F3A41" w:rsidRDefault="00A04FF5" w:rsidP="001E65A4">
            <w:pPr>
              <w:spacing w:after="0" w:line="240" w:lineRule="auto"/>
              <w:rPr>
                <w:rFonts w:cstheme="minorHAnsi"/>
                <w:sz w:val="18"/>
                <w:szCs w:val="18"/>
              </w:rPr>
            </w:pPr>
          </w:p>
        </w:tc>
        <w:tc>
          <w:tcPr>
            <w:tcW w:w="2121"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1634A263" w14:textId="3475AB4F" w:rsidR="00A04FF5" w:rsidRPr="001F3A41" w:rsidRDefault="00A04FF5" w:rsidP="001E65A4">
            <w:pPr>
              <w:spacing w:after="0" w:line="240" w:lineRule="auto"/>
              <w:rPr>
                <w:rFonts w:cstheme="minorHAnsi"/>
                <w:sz w:val="18"/>
                <w:szCs w:val="18"/>
              </w:rPr>
            </w:pPr>
          </w:p>
        </w:tc>
        <w:tc>
          <w:tcPr>
            <w:tcW w:w="776"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7C466AA1" w14:textId="77777777" w:rsidR="00A04FF5" w:rsidRPr="001F3A41" w:rsidRDefault="00A04FF5" w:rsidP="001E65A4">
            <w:pPr>
              <w:spacing w:after="0" w:line="240" w:lineRule="auto"/>
              <w:rPr>
                <w:rFonts w:cstheme="minorHAnsi"/>
                <w:sz w:val="18"/>
                <w:szCs w:val="18"/>
              </w:rPr>
            </w:pPr>
          </w:p>
        </w:tc>
        <w:tc>
          <w:tcPr>
            <w:tcW w:w="523"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4E92B6CD" w14:textId="30F3DB66" w:rsidR="00A04FF5" w:rsidRPr="001F3A41" w:rsidRDefault="00A04FF5" w:rsidP="001E65A4">
            <w:pPr>
              <w:spacing w:after="0" w:line="240" w:lineRule="auto"/>
              <w:rPr>
                <w:rFonts w:cstheme="minorHAnsi"/>
                <w:sz w:val="18"/>
                <w:szCs w:val="18"/>
              </w:rPr>
            </w:pPr>
          </w:p>
        </w:tc>
      </w:tr>
      <w:tr w:rsidR="00A04FF5" w:rsidRPr="001F3A41" w14:paraId="7C825D73" w14:textId="77777777" w:rsidTr="008B7E94">
        <w:trPr>
          <w:trHeight w:val="1080"/>
        </w:trPr>
        <w:tc>
          <w:tcPr>
            <w:tcW w:w="4680" w:type="dxa"/>
            <w:tcBorders>
              <w:top w:val="single" w:sz="2" w:space="0" w:color="000000" w:themeColor="text1"/>
              <w:left w:val="single" w:sz="2" w:space="0" w:color="000000" w:themeColor="text1"/>
              <w:bottom w:val="single" w:sz="2" w:space="0" w:color="000000" w:themeColor="text1"/>
              <w:right w:val="single" w:sz="2" w:space="0" w:color="000000" w:themeColor="text1"/>
            </w:tcBorders>
            <w:tcMar>
              <w:top w:w="60" w:type="dxa"/>
              <w:left w:w="75" w:type="dxa"/>
              <w:bottom w:w="90" w:type="dxa"/>
              <w:right w:w="60" w:type="dxa"/>
            </w:tcMar>
            <w:hideMark/>
          </w:tcPr>
          <w:p w14:paraId="2A199B06" w14:textId="501A9B16" w:rsidR="007247D0" w:rsidRPr="0062531B" w:rsidRDefault="007247D0" w:rsidP="007247D0">
            <w:pPr>
              <w:pStyle w:val="TableParagraph"/>
              <w:spacing w:before="8"/>
              <w:ind w:left="0"/>
              <w:rPr>
                <w:b/>
                <w:bCs/>
                <w:sz w:val="18"/>
                <w:szCs w:val="18"/>
              </w:rPr>
            </w:pPr>
            <w:r w:rsidRPr="0062531B">
              <w:rPr>
                <w:b/>
                <w:bCs/>
                <w:sz w:val="18"/>
                <w:szCs w:val="18"/>
              </w:rPr>
              <w:t>DSS.</w:t>
            </w:r>
            <w:r w:rsidR="0062531B" w:rsidRPr="0062531B">
              <w:rPr>
                <w:b/>
                <w:bCs/>
                <w:sz w:val="18"/>
                <w:szCs w:val="18"/>
              </w:rPr>
              <w:t>9-12</w:t>
            </w:r>
            <w:r w:rsidRPr="0062531B">
              <w:rPr>
                <w:b/>
                <w:bCs/>
                <w:sz w:val="18"/>
                <w:szCs w:val="18"/>
              </w:rPr>
              <w:t>.2: Maintain Positive Relationships</w:t>
            </w:r>
          </w:p>
          <w:p w14:paraId="1A05EF37" w14:textId="77777777" w:rsidR="0062531B" w:rsidRPr="0062531B" w:rsidRDefault="0062531B" w:rsidP="00987FE4">
            <w:pPr>
              <w:pStyle w:val="TableParagraph"/>
              <w:numPr>
                <w:ilvl w:val="0"/>
                <w:numId w:val="2"/>
              </w:numPr>
              <w:spacing w:before="8"/>
              <w:rPr>
                <w:sz w:val="18"/>
                <w:szCs w:val="18"/>
              </w:rPr>
            </w:pPr>
            <w:r w:rsidRPr="0062531B">
              <w:rPr>
                <w:sz w:val="18"/>
                <w:szCs w:val="18"/>
              </w:rPr>
              <w:t xml:space="preserve">Distinguish between healthy and unhealthy relationships. </w:t>
            </w:r>
          </w:p>
          <w:p w14:paraId="15029B25" w14:textId="77777777" w:rsidR="0062531B" w:rsidRPr="0062531B" w:rsidRDefault="0062531B" w:rsidP="00987FE4">
            <w:pPr>
              <w:pStyle w:val="TableParagraph"/>
              <w:numPr>
                <w:ilvl w:val="0"/>
                <w:numId w:val="2"/>
              </w:numPr>
              <w:spacing w:before="8"/>
              <w:rPr>
                <w:sz w:val="18"/>
                <w:szCs w:val="18"/>
              </w:rPr>
            </w:pPr>
            <w:r w:rsidRPr="0062531B">
              <w:rPr>
                <w:sz w:val="18"/>
                <w:szCs w:val="18"/>
              </w:rPr>
              <w:t xml:space="preserve">Apply appropriate anger management and conflict resolution techniques. </w:t>
            </w:r>
          </w:p>
          <w:p w14:paraId="5901475E" w14:textId="77777777" w:rsidR="0062531B" w:rsidRPr="0062531B" w:rsidRDefault="0062531B" w:rsidP="00987FE4">
            <w:pPr>
              <w:pStyle w:val="TableParagraph"/>
              <w:numPr>
                <w:ilvl w:val="0"/>
                <w:numId w:val="2"/>
              </w:numPr>
              <w:spacing w:before="8"/>
              <w:rPr>
                <w:sz w:val="18"/>
                <w:szCs w:val="18"/>
              </w:rPr>
            </w:pPr>
            <w:r w:rsidRPr="0062531B">
              <w:rPr>
                <w:sz w:val="18"/>
                <w:szCs w:val="18"/>
              </w:rPr>
              <w:t xml:space="preserve">Minimize words and actions that hurt self and others. </w:t>
            </w:r>
          </w:p>
          <w:p w14:paraId="4F36D764" w14:textId="77777777" w:rsidR="0062531B" w:rsidRPr="0062531B" w:rsidRDefault="0062531B" w:rsidP="00987FE4">
            <w:pPr>
              <w:pStyle w:val="TableParagraph"/>
              <w:numPr>
                <w:ilvl w:val="0"/>
                <w:numId w:val="2"/>
              </w:numPr>
              <w:spacing w:before="8"/>
              <w:rPr>
                <w:sz w:val="18"/>
                <w:szCs w:val="18"/>
              </w:rPr>
            </w:pPr>
            <w:r w:rsidRPr="0062531B">
              <w:rPr>
                <w:sz w:val="18"/>
                <w:szCs w:val="18"/>
              </w:rPr>
              <w:t xml:space="preserve">Address peer pressure in safe and effective ways. </w:t>
            </w:r>
          </w:p>
          <w:p w14:paraId="731DC5F9" w14:textId="77777777" w:rsidR="0062531B" w:rsidRPr="0062531B" w:rsidRDefault="0062531B" w:rsidP="00987FE4">
            <w:pPr>
              <w:pStyle w:val="TableParagraph"/>
              <w:numPr>
                <w:ilvl w:val="0"/>
                <w:numId w:val="2"/>
              </w:numPr>
              <w:spacing w:before="8"/>
              <w:rPr>
                <w:sz w:val="18"/>
                <w:szCs w:val="18"/>
              </w:rPr>
            </w:pPr>
            <w:r w:rsidRPr="0062531B">
              <w:rPr>
                <w:sz w:val="18"/>
                <w:szCs w:val="18"/>
              </w:rPr>
              <w:t>Identify bullying behaviors and utilize appropriate skills to address and decrease bullying.</w:t>
            </w:r>
          </w:p>
          <w:p w14:paraId="074E843A" w14:textId="314D074C" w:rsidR="00894C47" w:rsidRPr="00894C47" w:rsidRDefault="0062531B" w:rsidP="007247D0">
            <w:pPr>
              <w:pStyle w:val="TableParagraph"/>
              <w:spacing w:before="8"/>
              <w:ind w:left="0"/>
              <w:rPr>
                <w:sz w:val="18"/>
                <w:szCs w:val="18"/>
              </w:rPr>
            </w:pPr>
            <w:r>
              <w:rPr>
                <w:rFonts w:cs="Times New Roman"/>
                <w:b/>
                <w:bCs/>
                <w:color w:val="0070C0"/>
                <w:sz w:val="18"/>
                <w:szCs w:val="18"/>
              </w:rPr>
              <w:t xml:space="preserve"> </w:t>
            </w:r>
            <w:r w:rsidR="00894C47">
              <w:rPr>
                <w:rFonts w:cs="Times New Roman"/>
                <w:b/>
                <w:bCs/>
                <w:color w:val="0070C0"/>
                <w:sz w:val="18"/>
                <w:szCs w:val="18"/>
              </w:rPr>
              <w:t>(</w:t>
            </w:r>
            <w:r w:rsidR="007247D0">
              <w:rPr>
                <w:rFonts w:cs="Times New Roman"/>
                <w:b/>
                <w:bCs/>
                <w:color w:val="0070C0"/>
                <w:sz w:val="18"/>
                <w:szCs w:val="18"/>
              </w:rPr>
              <w:t>M 2., B-SMS 2., B-SMS 7., B-SS 1., B-SS 2.)</w:t>
            </w:r>
          </w:p>
        </w:tc>
        <w:tc>
          <w:tcPr>
            <w:tcW w:w="2790"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16EDF179" w14:textId="1BF41082" w:rsidR="00A04FF5" w:rsidRPr="001F3A41" w:rsidRDefault="00A04FF5" w:rsidP="008D48A3">
            <w:pPr>
              <w:pStyle w:val="TableParagraph"/>
              <w:spacing w:before="8"/>
              <w:ind w:left="0"/>
              <w:rPr>
                <w:color w:val="231F20"/>
                <w:sz w:val="19"/>
              </w:rPr>
            </w:pPr>
          </w:p>
        </w:tc>
        <w:tc>
          <w:tcPr>
            <w:tcW w:w="2121"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73E4DDAD" w14:textId="769844EE" w:rsidR="00A04FF5" w:rsidRPr="001F3A41" w:rsidRDefault="00A04FF5" w:rsidP="008D48A3">
            <w:pPr>
              <w:pStyle w:val="TableParagraph"/>
              <w:spacing w:before="8"/>
              <w:ind w:left="0"/>
              <w:rPr>
                <w:sz w:val="19"/>
              </w:rPr>
            </w:pPr>
          </w:p>
        </w:tc>
        <w:tc>
          <w:tcPr>
            <w:tcW w:w="776"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35E718EB" w14:textId="7DB3C04A" w:rsidR="00A04FF5" w:rsidRPr="001F3A41" w:rsidRDefault="00A04FF5" w:rsidP="001E65A4">
            <w:pPr>
              <w:spacing w:after="0" w:line="240" w:lineRule="auto"/>
              <w:rPr>
                <w:rFonts w:cstheme="minorHAnsi"/>
                <w:sz w:val="18"/>
                <w:szCs w:val="18"/>
              </w:rPr>
            </w:pPr>
          </w:p>
        </w:tc>
        <w:tc>
          <w:tcPr>
            <w:tcW w:w="523"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3F99709F" w14:textId="284338CF" w:rsidR="00A04FF5" w:rsidRPr="001F3A41" w:rsidRDefault="00A04FF5" w:rsidP="001E65A4">
            <w:pPr>
              <w:spacing w:after="0" w:line="240" w:lineRule="auto"/>
              <w:rPr>
                <w:rFonts w:cstheme="minorHAnsi"/>
                <w:sz w:val="18"/>
                <w:szCs w:val="18"/>
              </w:rPr>
            </w:pPr>
          </w:p>
        </w:tc>
      </w:tr>
      <w:tr w:rsidR="008B7E94" w:rsidRPr="001F3A41" w14:paraId="3DF4F057" w14:textId="77777777" w:rsidTr="008B7E94">
        <w:trPr>
          <w:trHeight w:val="736"/>
        </w:trPr>
        <w:tc>
          <w:tcPr>
            <w:tcW w:w="4680" w:type="dxa"/>
            <w:tcBorders>
              <w:top w:val="single" w:sz="2" w:space="0" w:color="000000" w:themeColor="text1"/>
              <w:left w:val="single" w:sz="2" w:space="0" w:color="000000" w:themeColor="text1"/>
              <w:bottom w:val="single" w:sz="2" w:space="0" w:color="000000" w:themeColor="text1"/>
              <w:right w:val="single" w:sz="2" w:space="0" w:color="000000" w:themeColor="text1"/>
            </w:tcBorders>
            <w:tcMar>
              <w:top w:w="60" w:type="dxa"/>
              <w:left w:w="75" w:type="dxa"/>
              <w:bottom w:w="90" w:type="dxa"/>
              <w:right w:w="60" w:type="dxa"/>
            </w:tcMar>
          </w:tcPr>
          <w:p w14:paraId="5686E1EF" w14:textId="77777777" w:rsidR="009E6833" w:rsidRPr="009E6833" w:rsidRDefault="009E6833" w:rsidP="007247D0">
            <w:pPr>
              <w:spacing w:after="0" w:line="240" w:lineRule="auto"/>
              <w:rPr>
                <w:b/>
                <w:bCs/>
                <w:sz w:val="18"/>
                <w:szCs w:val="18"/>
              </w:rPr>
            </w:pPr>
            <w:r w:rsidRPr="009E6833">
              <w:rPr>
                <w:b/>
                <w:bCs/>
                <w:sz w:val="18"/>
                <w:szCs w:val="18"/>
              </w:rPr>
              <w:t xml:space="preserve">DSS.9-12.3: Exhibit Respectful Behavior </w:t>
            </w:r>
          </w:p>
          <w:p w14:paraId="683B29F8" w14:textId="77777777" w:rsidR="009E6833" w:rsidRPr="009E6833" w:rsidRDefault="009E6833" w:rsidP="00987FE4">
            <w:pPr>
              <w:pStyle w:val="ListParagraph"/>
              <w:numPr>
                <w:ilvl w:val="0"/>
                <w:numId w:val="3"/>
              </w:numPr>
              <w:spacing w:after="0" w:line="240" w:lineRule="auto"/>
              <w:rPr>
                <w:sz w:val="18"/>
                <w:szCs w:val="18"/>
              </w:rPr>
            </w:pPr>
            <w:r w:rsidRPr="009E6833">
              <w:rPr>
                <w:sz w:val="18"/>
                <w:szCs w:val="18"/>
              </w:rPr>
              <w:t xml:space="preserve">Respect personal boundaries and privacy needs. </w:t>
            </w:r>
          </w:p>
          <w:p w14:paraId="37B6FDEB" w14:textId="77777777" w:rsidR="009E6833" w:rsidRDefault="009E6833" w:rsidP="00987FE4">
            <w:pPr>
              <w:pStyle w:val="ListParagraph"/>
              <w:numPr>
                <w:ilvl w:val="0"/>
                <w:numId w:val="3"/>
              </w:numPr>
              <w:spacing w:after="0" w:line="240" w:lineRule="auto"/>
              <w:rPr>
                <w:sz w:val="18"/>
                <w:szCs w:val="18"/>
              </w:rPr>
            </w:pPr>
            <w:r w:rsidRPr="009E6833">
              <w:rPr>
                <w:sz w:val="18"/>
                <w:szCs w:val="18"/>
              </w:rPr>
              <w:t xml:space="preserve">Interact appropriately with varying audiences in all settings. </w:t>
            </w:r>
          </w:p>
          <w:p w14:paraId="5B8F4A25" w14:textId="1AC5F790" w:rsidR="009E6833" w:rsidRPr="009E6833" w:rsidRDefault="009E6833" w:rsidP="00987FE4">
            <w:pPr>
              <w:pStyle w:val="ListParagraph"/>
              <w:numPr>
                <w:ilvl w:val="0"/>
                <w:numId w:val="3"/>
              </w:numPr>
              <w:spacing w:after="0" w:line="240" w:lineRule="auto"/>
              <w:rPr>
                <w:sz w:val="18"/>
                <w:szCs w:val="18"/>
              </w:rPr>
            </w:pPr>
            <w:r w:rsidRPr="009E6833">
              <w:rPr>
                <w:sz w:val="18"/>
                <w:szCs w:val="18"/>
              </w:rPr>
              <w:t>Use social and communication skills, dispositions, and character traits appropriate for various situations and audiences.</w:t>
            </w:r>
            <w:r w:rsidRPr="009E6833">
              <w:rPr>
                <w:rFonts w:cs="Times New Roman"/>
                <w:b/>
                <w:bCs/>
                <w:color w:val="0070C0"/>
                <w:sz w:val="14"/>
                <w:szCs w:val="14"/>
              </w:rPr>
              <w:t xml:space="preserve"> </w:t>
            </w:r>
          </w:p>
          <w:p w14:paraId="14395B4C" w14:textId="35DC976D" w:rsidR="007247D0" w:rsidRPr="007247D0" w:rsidRDefault="007247D0" w:rsidP="007247D0">
            <w:pPr>
              <w:spacing w:after="0" w:line="240" w:lineRule="auto"/>
              <w:rPr>
                <w:b/>
                <w:bCs/>
                <w:sz w:val="18"/>
                <w:szCs w:val="18"/>
              </w:rPr>
            </w:pPr>
            <w:r w:rsidRPr="007247D0">
              <w:rPr>
                <w:rFonts w:cs="Times New Roman"/>
                <w:b/>
                <w:bCs/>
                <w:color w:val="0070C0"/>
                <w:sz w:val="18"/>
                <w:szCs w:val="18"/>
              </w:rPr>
              <w:t>(</w:t>
            </w:r>
            <w:r w:rsidR="00EB1871">
              <w:rPr>
                <w:rFonts w:cs="Times New Roman"/>
                <w:b/>
                <w:bCs/>
                <w:color w:val="0070C0"/>
                <w:sz w:val="18"/>
                <w:szCs w:val="18"/>
              </w:rPr>
              <w:t xml:space="preserve">B-SMS </w:t>
            </w:r>
            <w:r w:rsidR="009E6833">
              <w:rPr>
                <w:rFonts w:cs="Times New Roman"/>
                <w:b/>
                <w:bCs/>
                <w:color w:val="0070C0"/>
                <w:sz w:val="18"/>
                <w:szCs w:val="18"/>
              </w:rPr>
              <w:t>2</w:t>
            </w:r>
            <w:r w:rsidR="00EB1871">
              <w:rPr>
                <w:rFonts w:cs="Times New Roman"/>
                <w:b/>
                <w:bCs/>
                <w:color w:val="0070C0"/>
                <w:sz w:val="18"/>
                <w:szCs w:val="18"/>
              </w:rPr>
              <w:t xml:space="preserve">., </w:t>
            </w:r>
            <w:r w:rsidR="009E6833">
              <w:rPr>
                <w:rFonts w:cs="Times New Roman"/>
                <w:b/>
                <w:bCs/>
                <w:color w:val="0070C0"/>
                <w:sz w:val="18"/>
                <w:szCs w:val="18"/>
              </w:rPr>
              <w:t>B-SS 1., B-SS 2., B-SS 9.)</w:t>
            </w:r>
          </w:p>
        </w:tc>
        <w:tc>
          <w:tcPr>
            <w:tcW w:w="2790"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777033A5" w14:textId="77777777" w:rsidR="008B7E94" w:rsidRPr="00A04FF5" w:rsidRDefault="008B7E94" w:rsidP="008B7E94">
            <w:pPr>
              <w:spacing w:after="0" w:line="240" w:lineRule="auto"/>
              <w:rPr>
                <w:color w:val="231F20"/>
                <w:sz w:val="19"/>
              </w:rPr>
            </w:pPr>
          </w:p>
        </w:tc>
        <w:tc>
          <w:tcPr>
            <w:tcW w:w="2121"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267A3442" w14:textId="77777777" w:rsidR="008B7E94" w:rsidRPr="00A04FF5" w:rsidRDefault="008B7E94" w:rsidP="008B7E94">
            <w:pPr>
              <w:spacing w:after="0" w:line="240" w:lineRule="auto"/>
              <w:rPr>
                <w:color w:val="231F20"/>
                <w:sz w:val="19"/>
              </w:rPr>
            </w:pPr>
          </w:p>
        </w:tc>
        <w:tc>
          <w:tcPr>
            <w:tcW w:w="776"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3933906F" w14:textId="77777777" w:rsidR="008B7E94" w:rsidRPr="00A04FF5" w:rsidRDefault="008B7E94" w:rsidP="008B7E94">
            <w:pPr>
              <w:spacing w:after="0" w:line="240" w:lineRule="auto"/>
              <w:rPr>
                <w:color w:val="231F20"/>
                <w:sz w:val="19"/>
              </w:rPr>
            </w:pPr>
          </w:p>
        </w:tc>
        <w:tc>
          <w:tcPr>
            <w:tcW w:w="523"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0A38BE9B" w14:textId="77777777" w:rsidR="008B7E94" w:rsidRPr="00A04FF5" w:rsidRDefault="008B7E94" w:rsidP="008B7E94">
            <w:pPr>
              <w:spacing w:after="0" w:line="240" w:lineRule="auto"/>
              <w:rPr>
                <w:color w:val="231F20"/>
                <w:sz w:val="19"/>
              </w:rPr>
            </w:pPr>
          </w:p>
        </w:tc>
      </w:tr>
      <w:tr w:rsidR="00D55716" w:rsidRPr="001F3A41" w14:paraId="0E7523A3" w14:textId="77777777" w:rsidTr="009522E5">
        <w:trPr>
          <w:trHeight w:val="115"/>
        </w:trPr>
        <w:tc>
          <w:tcPr>
            <w:tcW w:w="10890" w:type="dxa"/>
            <w:gridSpan w:val="5"/>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EAAAA" w:themeFill="background2" w:themeFillShade="BF"/>
            <w:tcMar>
              <w:top w:w="60" w:type="dxa"/>
              <w:left w:w="75" w:type="dxa"/>
              <w:bottom w:w="90" w:type="dxa"/>
              <w:right w:w="60" w:type="dxa"/>
            </w:tcMar>
          </w:tcPr>
          <w:p w14:paraId="1778C047" w14:textId="204709C9" w:rsidR="00D55716" w:rsidRPr="00A04FF5" w:rsidRDefault="00D55716" w:rsidP="009E6833">
            <w:pPr>
              <w:spacing w:after="0" w:line="240" w:lineRule="auto"/>
              <w:rPr>
                <w:color w:val="231F20"/>
                <w:sz w:val="19"/>
              </w:rPr>
            </w:pPr>
            <w:r w:rsidRPr="00F14EBE">
              <w:rPr>
                <w:b/>
                <w:bCs/>
              </w:rPr>
              <w:t xml:space="preserve">Personal and Social Development: </w:t>
            </w:r>
            <w:r w:rsidRPr="009E6833">
              <w:rPr>
                <w:b/>
                <w:bCs/>
              </w:rPr>
              <w:t>Goal Setting and Attainment</w:t>
            </w:r>
          </w:p>
        </w:tc>
      </w:tr>
      <w:tr w:rsidR="009E6833" w:rsidRPr="001F3A41" w14:paraId="478555AC" w14:textId="77777777" w:rsidTr="008B7E94">
        <w:trPr>
          <w:trHeight w:val="736"/>
        </w:trPr>
        <w:tc>
          <w:tcPr>
            <w:tcW w:w="4680" w:type="dxa"/>
            <w:tcBorders>
              <w:top w:val="single" w:sz="2" w:space="0" w:color="000000" w:themeColor="text1"/>
              <w:left w:val="single" w:sz="2" w:space="0" w:color="000000" w:themeColor="text1"/>
              <w:bottom w:val="single" w:sz="2" w:space="0" w:color="000000" w:themeColor="text1"/>
              <w:right w:val="single" w:sz="2" w:space="0" w:color="000000" w:themeColor="text1"/>
            </w:tcBorders>
            <w:tcMar>
              <w:top w:w="60" w:type="dxa"/>
              <w:left w:w="75" w:type="dxa"/>
              <w:bottom w:w="90" w:type="dxa"/>
              <w:right w:w="60" w:type="dxa"/>
            </w:tcMar>
          </w:tcPr>
          <w:p w14:paraId="44B98C98" w14:textId="77777777" w:rsidR="009E6833" w:rsidRPr="00D55716" w:rsidRDefault="009E6833" w:rsidP="009E6833">
            <w:pPr>
              <w:spacing w:after="0" w:line="240" w:lineRule="auto"/>
              <w:rPr>
                <w:b/>
                <w:bCs/>
                <w:sz w:val="18"/>
                <w:szCs w:val="18"/>
              </w:rPr>
            </w:pPr>
            <w:r w:rsidRPr="00D55716">
              <w:rPr>
                <w:b/>
                <w:bCs/>
                <w:sz w:val="18"/>
                <w:szCs w:val="18"/>
              </w:rPr>
              <w:t xml:space="preserve">DSS.9-12.4: Decision Making and Personal Responsibility </w:t>
            </w:r>
          </w:p>
          <w:p w14:paraId="43F58D20" w14:textId="77777777" w:rsidR="009E6833" w:rsidRPr="00D55716" w:rsidRDefault="009E6833" w:rsidP="00987FE4">
            <w:pPr>
              <w:pStyle w:val="ListParagraph"/>
              <w:numPr>
                <w:ilvl w:val="0"/>
                <w:numId w:val="4"/>
              </w:numPr>
              <w:spacing w:after="0" w:line="240" w:lineRule="auto"/>
              <w:rPr>
                <w:sz w:val="18"/>
                <w:szCs w:val="18"/>
              </w:rPr>
            </w:pPr>
            <w:r w:rsidRPr="00D55716">
              <w:rPr>
                <w:sz w:val="18"/>
                <w:szCs w:val="18"/>
              </w:rPr>
              <w:t xml:space="preserve">Analyze the relationship between behaviors, choices, and consequences and apply a decision making model to achieve desired goals. </w:t>
            </w:r>
          </w:p>
          <w:p w14:paraId="4B68DC9B" w14:textId="77777777" w:rsidR="009E6833" w:rsidRPr="00D55716" w:rsidRDefault="009E6833" w:rsidP="00987FE4">
            <w:pPr>
              <w:pStyle w:val="ListParagraph"/>
              <w:numPr>
                <w:ilvl w:val="0"/>
                <w:numId w:val="4"/>
              </w:numPr>
              <w:spacing w:after="0" w:line="240" w:lineRule="auto"/>
              <w:rPr>
                <w:sz w:val="18"/>
                <w:szCs w:val="18"/>
              </w:rPr>
            </w:pPr>
            <w:r w:rsidRPr="00D55716">
              <w:rPr>
                <w:sz w:val="18"/>
                <w:szCs w:val="18"/>
              </w:rPr>
              <w:t xml:space="preserve">Develop and implement action plans to attain personal, school, and civic goals. </w:t>
            </w:r>
          </w:p>
          <w:p w14:paraId="439B4F12" w14:textId="77777777" w:rsidR="00D55716" w:rsidRPr="00D55716" w:rsidRDefault="009E6833" w:rsidP="00987FE4">
            <w:pPr>
              <w:pStyle w:val="ListParagraph"/>
              <w:numPr>
                <w:ilvl w:val="0"/>
                <w:numId w:val="4"/>
              </w:numPr>
              <w:spacing w:after="0" w:line="240" w:lineRule="auto"/>
              <w:rPr>
                <w:sz w:val="18"/>
                <w:szCs w:val="18"/>
              </w:rPr>
            </w:pPr>
            <w:r w:rsidRPr="00D55716">
              <w:rPr>
                <w:sz w:val="18"/>
                <w:szCs w:val="18"/>
              </w:rPr>
              <w:t xml:space="preserve">Utilize problem solving techniques to generate alternatives and address changes to attain goals. </w:t>
            </w:r>
          </w:p>
          <w:p w14:paraId="29F341F7" w14:textId="77777777" w:rsidR="009E6833" w:rsidRPr="00D55716" w:rsidRDefault="009E6833" w:rsidP="00987FE4">
            <w:pPr>
              <w:pStyle w:val="ListParagraph"/>
              <w:numPr>
                <w:ilvl w:val="0"/>
                <w:numId w:val="4"/>
              </w:numPr>
              <w:spacing w:after="0" w:line="240" w:lineRule="auto"/>
              <w:rPr>
                <w:b/>
                <w:bCs/>
                <w:sz w:val="18"/>
                <w:szCs w:val="18"/>
              </w:rPr>
            </w:pPr>
            <w:r w:rsidRPr="00D55716">
              <w:rPr>
                <w:sz w:val="18"/>
                <w:szCs w:val="18"/>
              </w:rPr>
              <w:t>Identify possible long term consequences of decisions and take responsibility to achieve desired goals.</w:t>
            </w:r>
          </w:p>
          <w:p w14:paraId="0DA9A15D" w14:textId="24669A9C" w:rsidR="00D55716" w:rsidRPr="00D55716" w:rsidRDefault="00D55716" w:rsidP="00D55716">
            <w:pPr>
              <w:spacing w:after="0" w:line="240" w:lineRule="auto"/>
              <w:rPr>
                <w:b/>
                <w:bCs/>
                <w:sz w:val="18"/>
                <w:szCs w:val="18"/>
              </w:rPr>
            </w:pPr>
            <w:r w:rsidRPr="000841F0">
              <w:rPr>
                <w:rFonts w:cs="Times New Roman"/>
                <w:b/>
                <w:bCs/>
                <w:color w:val="0070C0"/>
                <w:sz w:val="18"/>
                <w:szCs w:val="18"/>
              </w:rPr>
              <w:t>(</w:t>
            </w:r>
            <w:r>
              <w:rPr>
                <w:rFonts w:cs="Times New Roman"/>
                <w:b/>
                <w:bCs/>
                <w:color w:val="0070C0"/>
                <w:sz w:val="18"/>
                <w:szCs w:val="18"/>
              </w:rPr>
              <w:t>B-LS 1., B-LS 7., B-SMS 1., B-SMS 4., B-SMS 5., B-SMS 6.)</w:t>
            </w:r>
          </w:p>
        </w:tc>
        <w:tc>
          <w:tcPr>
            <w:tcW w:w="2790"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3FA02595" w14:textId="77777777" w:rsidR="009E6833" w:rsidRPr="00A04FF5" w:rsidRDefault="009E6833" w:rsidP="009E6833">
            <w:pPr>
              <w:spacing w:after="0" w:line="240" w:lineRule="auto"/>
              <w:rPr>
                <w:color w:val="231F20"/>
                <w:sz w:val="19"/>
              </w:rPr>
            </w:pPr>
          </w:p>
        </w:tc>
        <w:tc>
          <w:tcPr>
            <w:tcW w:w="2121"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7DCE92D3" w14:textId="77777777" w:rsidR="009E6833" w:rsidRPr="00A04FF5" w:rsidRDefault="009E6833" w:rsidP="009E6833">
            <w:pPr>
              <w:spacing w:after="0" w:line="240" w:lineRule="auto"/>
              <w:rPr>
                <w:color w:val="231F20"/>
                <w:sz w:val="19"/>
              </w:rPr>
            </w:pPr>
          </w:p>
        </w:tc>
        <w:tc>
          <w:tcPr>
            <w:tcW w:w="776"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78E3B6B7" w14:textId="77777777" w:rsidR="009E6833" w:rsidRPr="00A04FF5" w:rsidRDefault="009E6833" w:rsidP="009E6833">
            <w:pPr>
              <w:spacing w:after="0" w:line="240" w:lineRule="auto"/>
              <w:rPr>
                <w:color w:val="231F20"/>
                <w:sz w:val="19"/>
              </w:rPr>
            </w:pPr>
          </w:p>
        </w:tc>
        <w:tc>
          <w:tcPr>
            <w:tcW w:w="523"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52E5734E" w14:textId="77777777" w:rsidR="009E6833" w:rsidRPr="00A04FF5" w:rsidRDefault="009E6833" w:rsidP="009E6833">
            <w:pPr>
              <w:spacing w:after="0" w:line="240" w:lineRule="auto"/>
              <w:rPr>
                <w:color w:val="231F20"/>
                <w:sz w:val="19"/>
              </w:rPr>
            </w:pPr>
          </w:p>
        </w:tc>
      </w:tr>
      <w:tr w:rsidR="00D55716" w:rsidRPr="001F3A41" w14:paraId="7AF50AC2" w14:textId="77777777" w:rsidTr="00D55716">
        <w:trPr>
          <w:trHeight w:val="142"/>
        </w:trPr>
        <w:tc>
          <w:tcPr>
            <w:tcW w:w="10890" w:type="dxa"/>
            <w:gridSpan w:val="5"/>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EAAAA" w:themeFill="background2" w:themeFillShade="BF"/>
            <w:tcMar>
              <w:top w:w="60" w:type="dxa"/>
              <w:left w:w="75" w:type="dxa"/>
              <w:bottom w:w="90" w:type="dxa"/>
              <w:right w:w="60" w:type="dxa"/>
            </w:tcMar>
          </w:tcPr>
          <w:p w14:paraId="67BA8E61" w14:textId="7D1253EB" w:rsidR="00D55716" w:rsidRPr="00D55716" w:rsidRDefault="00D55716" w:rsidP="00D55716">
            <w:pPr>
              <w:spacing w:after="0" w:line="240" w:lineRule="auto"/>
              <w:rPr>
                <w:b/>
                <w:bCs/>
                <w:color w:val="231F20"/>
                <w:sz w:val="19"/>
              </w:rPr>
            </w:pPr>
            <w:r w:rsidRPr="00F14EBE">
              <w:rPr>
                <w:b/>
                <w:bCs/>
              </w:rPr>
              <w:t xml:space="preserve">Personal and Social Development: </w:t>
            </w:r>
            <w:r>
              <w:rPr>
                <w:b/>
                <w:bCs/>
              </w:rPr>
              <w:t>Safety and Survival Skills</w:t>
            </w:r>
          </w:p>
        </w:tc>
      </w:tr>
      <w:tr w:rsidR="00D55716" w:rsidRPr="001F3A41" w14:paraId="2FAF9F12" w14:textId="77777777" w:rsidTr="008B7E94">
        <w:trPr>
          <w:trHeight w:val="736"/>
        </w:trPr>
        <w:tc>
          <w:tcPr>
            <w:tcW w:w="4680" w:type="dxa"/>
            <w:tcBorders>
              <w:top w:val="single" w:sz="2" w:space="0" w:color="000000" w:themeColor="text1"/>
              <w:left w:val="single" w:sz="2" w:space="0" w:color="000000" w:themeColor="text1"/>
              <w:bottom w:val="single" w:sz="2" w:space="0" w:color="000000" w:themeColor="text1"/>
              <w:right w:val="single" w:sz="2" w:space="0" w:color="000000" w:themeColor="text1"/>
            </w:tcBorders>
            <w:tcMar>
              <w:top w:w="60" w:type="dxa"/>
              <w:left w:w="75" w:type="dxa"/>
              <w:bottom w:w="90" w:type="dxa"/>
              <w:right w:w="60" w:type="dxa"/>
            </w:tcMar>
          </w:tcPr>
          <w:p w14:paraId="6C2C4674" w14:textId="77777777" w:rsidR="00D55716" w:rsidRPr="00712BF4" w:rsidRDefault="00D55716" w:rsidP="00D55716">
            <w:pPr>
              <w:pStyle w:val="Pa1"/>
              <w:rPr>
                <w:rFonts w:asciiTheme="minorHAnsi" w:hAnsiTheme="minorHAnsi" w:cstheme="minorHAnsi"/>
                <w:color w:val="211D1E"/>
                <w:sz w:val="18"/>
                <w:szCs w:val="18"/>
              </w:rPr>
            </w:pPr>
            <w:r w:rsidRPr="00712BF4">
              <w:rPr>
                <w:rFonts w:asciiTheme="minorHAnsi" w:hAnsiTheme="minorHAnsi" w:cstheme="minorHAnsi"/>
                <w:b/>
                <w:bCs/>
                <w:color w:val="211D1E"/>
                <w:sz w:val="18"/>
                <w:szCs w:val="18"/>
              </w:rPr>
              <w:t xml:space="preserve">DSS.9-12.5: Protect Emotional and Physical Safety </w:t>
            </w:r>
          </w:p>
          <w:p w14:paraId="7997C447" w14:textId="77777777" w:rsidR="00D55716" w:rsidRPr="00712BF4" w:rsidRDefault="00D55716" w:rsidP="00987FE4">
            <w:pPr>
              <w:pStyle w:val="Default"/>
              <w:numPr>
                <w:ilvl w:val="0"/>
                <w:numId w:val="5"/>
              </w:numPr>
              <w:rPr>
                <w:rFonts w:asciiTheme="minorHAnsi" w:hAnsiTheme="minorHAnsi" w:cstheme="minorHAnsi"/>
                <w:color w:val="211D1E"/>
                <w:sz w:val="18"/>
                <w:szCs w:val="18"/>
              </w:rPr>
            </w:pPr>
            <w:r w:rsidRPr="00712BF4">
              <w:rPr>
                <w:rFonts w:asciiTheme="minorHAnsi" w:hAnsiTheme="minorHAnsi" w:cstheme="minorHAnsi"/>
                <w:color w:val="211D1E"/>
                <w:sz w:val="18"/>
                <w:szCs w:val="18"/>
              </w:rPr>
              <w:t xml:space="preserve">Apply strategies to reduce stress and protect safety, differentiating between situations requiring self-help, peer support, adult, or professional help. </w:t>
            </w:r>
          </w:p>
          <w:p w14:paraId="44B377F7" w14:textId="77777777" w:rsidR="00712BF4" w:rsidRDefault="00D55716" w:rsidP="00987FE4">
            <w:pPr>
              <w:pStyle w:val="Default"/>
              <w:numPr>
                <w:ilvl w:val="0"/>
                <w:numId w:val="5"/>
              </w:numPr>
              <w:rPr>
                <w:rFonts w:asciiTheme="minorHAnsi" w:hAnsiTheme="minorHAnsi" w:cstheme="minorHAnsi"/>
                <w:color w:val="211D1E"/>
                <w:sz w:val="18"/>
                <w:szCs w:val="18"/>
              </w:rPr>
            </w:pPr>
            <w:r w:rsidRPr="00712BF4">
              <w:rPr>
                <w:rFonts w:asciiTheme="minorHAnsi" w:hAnsiTheme="minorHAnsi" w:cstheme="minorHAnsi"/>
                <w:color w:val="211D1E"/>
                <w:sz w:val="18"/>
                <w:szCs w:val="18"/>
              </w:rPr>
              <w:t xml:space="preserve">Utilize communication skills and strategies to participate in only safe and healthy activities. </w:t>
            </w:r>
          </w:p>
          <w:p w14:paraId="323D4163" w14:textId="63F4E2F3" w:rsidR="00D55716" w:rsidRPr="00712BF4" w:rsidRDefault="00D55716" w:rsidP="00987FE4">
            <w:pPr>
              <w:pStyle w:val="Default"/>
              <w:numPr>
                <w:ilvl w:val="0"/>
                <w:numId w:val="5"/>
              </w:numPr>
              <w:rPr>
                <w:rFonts w:asciiTheme="minorHAnsi" w:hAnsiTheme="minorHAnsi" w:cstheme="minorHAnsi"/>
                <w:color w:val="211D1E"/>
                <w:sz w:val="18"/>
                <w:szCs w:val="18"/>
              </w:rPr>
            </w:pPr>
            <w:r w:rsidRPr="00712BF4">
              <w:rPr>
                <w:rFonts w:asciiTheme="minorHAnsi" w:hAnsiTheme="minorHAnsi" w:cstheme="minorHAnsi"/>
                <w:color w:val="211D1E"/>
                <w:sz w:val="18"/>
                <w:szCs w:val="18"/>
              </w:rPr>
              <w:t xml:space="preserve">Develop and implement plans for situations such as teasing, bullying, harassment, threats, intimidation, and other violent acts or dangerous situations. </w:t>
            </w:r>
          </w:p>
          <w:p w14:paraId="73025053" w14:textId="77777777" w:rsidR="00D55716" w:rsidRPr="00712BF4" w:rsidRDefault="00D55716" w:rsidP="00987FE4">
            <w:pPr>
              <w:pStyle w:val="Default"/>
              <w:numPr>
                <w:ilvl w:val="0"/>
                <w:numId w:val="5"/>
              </w:numPr>
              <w:rPr>
                <w:rFonts w:asciiTheme="minorHAnsi" w:hAnsiTheme="minorHAnsi" w:cstheme="minorHAnsi"/>
                <w:color w:val="211D1E"/>
                <w:sz w:val="18"/>
                <w:szCs w:val="18"/>
              </w:rPr>
            </w:pPr>
            <w:r w:rsidRPr="00712BF4">
              <w:rPr>
                <w:rFonts w:asciiTheme="minorHAnsi" w:hAnsiTheme="minorHAnsi" w:cstheme="minorHAnsi"/>
                <w:color w:val="211D1E"/>
                <w:sz w:val="18"/>
                <w:szCs w:val="18"/>
              </w:rPr>
              <w:t xml:space="preserve">Know emergency contact information and utilize school and community resources to protect personal safety. </w:t>
            </w:r>
          </w:p>
          <w:p w14:paraId="13E66E64" w14:textId="32ED3A94" w:rsidR="00D55716" w:rsidRPr="00D55716" w:rsidRDefault="00712BF4" w:rsidP="00D55716">
            <w:pPr>
              <w:spacing w:after="0" w:line="240" w:lineRule="auto"/>
              <w:rPr>
                <w:b/>
                <w:bCs/>
                <w:sz w:val="18"/>
                <w:szCs w:val="18"/>
              </w:rPr>
            </w:pPr>
            <w:r w:rsidRPr="000841F0">
              <w:rPr>
                <w:rFonts w:cs="Times New Roman"/>
                <w:b/>
                <w:bCs/>
                <w:color w:val="0070C0"/>
                <w:sz w:val="18"/>
                <w:szCs w:val="18"/>
              </w:rPr>
              <w:t>(</w:t>
            </w:r>
            <w:r>
              <w:rPr>
                <w:rFonts w:cs="Times New Roman"/>
                <w:b/>
                <w:bCs/>
                <w:color w:val="0070C0"/>
                <w:sz w:val="18"/>
                <w:szCs w:val="18"/>
              </w:rPr>
              <w:t>M 1., B-SMS 2., B-SMS 7., B-SMS 9., B-SS 1.)</w:t>
            </w:r>
          </w:p>
        </w:tc>
        <w:tc>
          <w:tcPr>
            <w:tcW w:w="2790"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0A25B7B7" w14:textId="77777777" w:rsidR="00D55716" w:rsidRPr="00A04FF5" w:rsidRDefault="00D55716" w:rsidP="00D55716">
            <w:pPr>
              <w:spacing w:after="0" w:line="240" w:lineRule="auto"/>
              <w:rPr>
                <w:color w:val="231F20"/>
                <w:sz w:val="19"/>
              </w:rPr>
            </w:pPr>
          </w:p>
        </w:tc>
        <w:tc>
          <w:tcPr>
            <w:tcW w:w="2121"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6405A299" w14:textId="77777777" w:rsidR="00D55716" w:rsidRPr="00A04FF5" w:rsidRDefault="00D55716" w:rsidP="00D55716">
            <w:pPr>
              <w:spacing w:after="0" w:line="240" w:lineRule="auto"/>
              <w:rPr>
                <w:color w:val="231F20"/>
                <w:sz w:val="19"/>
              </w:rPr>
            </w:pPr>
          </w:p>
        </w:tc>
        <w:tc>
          <w:tcPr>
            <w:tcW w:w="776"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473BAD7C" w14:textId="77777777" w:rsidR="00D55716" w:rsidRPr="00A04FF5" w:rsidRDefault="00D55716" w:rsidP="00D55716">
            <w:pPr>
              <w:spacing w:after="0" w:line="240" w:lineRule="auto"/>
              <w:rPr>
                <w:color w:val="231F20"/>
                <w:sz w:val="19"/>
              </w:rPr>
            </w:pPr>
          </w:p>
        </w:tc>
        <w:tc>
          <w:tcPr>
            <w:tcW w:w="523"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577B4915" w14:textId="77777777" w:rsidR="00D55716" w:rsidRPr="00A04FF5" w:rsidRDefault="00D55716" w:rsidP="00D55716">
            <w:pPr>
              <w:spacing w:after="0" w:line="240" w:lineRule="auto"/>
              <w:rPr>
                <w:color w:val="231F20"/>
                <w:sz w:val="19"/>
              </w:rPr>
            </w:pPr>
          </w:p>
        </w:tc>
      </w:tr>
      <w:tr w:rsidR="00D55716" w:rsidRPr="001F3A41" w14:paraId="359A22C0" w14:textId="77777777" w:rsidTr="00712BF4">
        <w:trPr>
          <w:trHeight w:val="34"/>
        </w:trPr>
        <w:tc>
          <w:tcPr>
            <w:tcW w:w="10890" w:type="dxa"/>
            <w:gridSpan w:val="5"/>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BFBFBF" w:themeFill="background1" w:themeFillShade="BF"/>
            <w:tcMar>
              <w:top w:w="60" w:type="dxa"/>
              <w:left w:w="75" w:type="dxa"/>
              <w:bottom w:w="90" w:type="dxa"/>
              <w:right w:w="60" w:type="dxa"/>
            </w:tcMar>
          </w:tcPr>
          <w:p w14:paraId="4A29832D" w14:textId="6DE17579" w:rsidR="00D55716" w:rsidRPr="00F14EBE" w:rsidRDefault="00D55716" w:rsidP="00D55716">
            <w:pPr>
              <w:spacing w:after="0" w:line="240" w:lineRule="auto"/>
              <w:rPr>
                <w:b/>
                <w:bCs/>
              </w:rPr>
            </w:pPr>
            <w:r w:rsidRPr="00F14EBE">
              <w:rPr>
                <w:b/>
                <w:bCs/>
              </w:rPr>
              <w:t>Academic and Learning Development: Self-Directed Learning</w:t>
            </w:r>
          </w:p>
        </w:tc>
      </w:tr>
      <w:tr w:rsidR="00D55716" w:rsidRPr="001F3A41" w14:paraId="4F1A4FA1" w14:textId="77777777" w:rsidTr="008B7E94">
        <w:trPr>
          <w:trHeight w:val="736"/>
        </w:trPr>
        <w:tc>
          <w:tcPr>
            <w:tcW w:w="4680" w:type="dxa"/>
            <w:tcBorders>
              <w:top w:val="single" w:sz="2" w:space="0" w:color="000000" w:themeColor="text1"/>
              <w:left w:val="single" w:sz="2" w:space="0" w:color="000000" w:themeColor="text1"/>
              <w:bottom w:val="single" w:sz="2" w:space="0" w:color="000000" w:themeColor="text1"/>
              <w:right w:val="single" w:sz="2" w:space="0" w:color="000000" w:themeColor="text1"/>
            </w:tcBorders>
            <w:tcMar>
              <w:top w:w="60" w:type="dxa"/>
              <w:left w:w="75" w:type="dxa"/>
              <w:bottom w:w="90" w:type="dxa"/>
              <w:right w:w="60" w:type="dxa"/>
            </w:tcMar>
          </w:tcPr>
          <w:p w14:paraId="4B16EC70" w14:textId="77777777" w:rsidR="00712BF4" w:rsidRPr="00712BF4" w:rsidRDefault="00712BF4" w:rsidP="00712BF4">
            <w:pPr>
              <w:spacing w:after="0" w:line="240" w:lineRule="auto"/>
              <w:rPr>
                <w:b/>
                <w:bCs/>
                <w:sz w:val="18"/>
                <w:szCs w:val="18"/>
              </w:rPr>
            </w:pPr>
            <w:r w:rsidRPr="00712BF4">
              <w:rPr>
                <w:b/>
                <w:bCs/>
                <w:sz w:val="18"/>
                <w:szCs w:val="18"/>
              </w:rPr>
              <w:t xml:space="preserve">DSS.9-12.6: Develop Academic Motivation </w:t>
            </w:r>
          </w:p>
          <w:p w14:paraId="58F8012C" w14:textId="77777777" w:rsidR="00712BF4" w:rsidRPr="00712BF4" w:rsidRDefault="00712BF4" w:rsidP="00987FE4">
            <w:pPr>
              <w:pStyle w:val="ListParagraph"/>
              <w:numPr>
                <w:ilvl w:val="0"/>
                <w:numId w:val="6"/>
              </w:numPr>
              <w:spacing w:after="0" w:line="240" w:lineRule="auto"/>
              <w:rPr>
                <w:sz w:val="18"/>
                <w:szCs w:val="18"/>
              </w:rPr>
            </w:pPr>
            <w:r w:rsidRPr="00712BF4">
              <w:rPr>
                <w:sz w:val="18"/>
                <w:szCs w:val="18"/>
              </w:rPr>
              <w:t xml:space="preserve">Build upon personal skills and interest through school and community activities. </w:t>
            </w:r>
          </w:p>
          <w:p w14:paraId="50CA4B9A" w14:textId="6950B9E2" w:rsidR="00712BF4" w:rsidRPr="00712BF4" w:rsidRDefault="00712BF4" w:rsidP="00987FE4">
            <w:pPr>
              <w:pStyle w:val="ListParagraph"/>
              <w:numPr>
                <w:ilvl w:val="0"/>
                <w:numId w:val="6"/>
              </w:numPr>
              <w:spacing w:after="0" w:line="240" w:lineRule="auto"/>
              <w:rPr>
                <w:sz w:val="18"/>
                <w:szCs w:val="18"/>
              </w:rPr>
            </w:pPr>
            <w:r w:rsidRPr="00712BF4">
              <w:rPr>
                <w:sz w:val="18"/>
                <w:szCs w:val="18"/>
              </w:rPr>
              <w:t xml:space="preserve">Apply knowledge of personal learning characteristics to focus on strengths and maintain motivation for learning. </w:t>
            </w:r>
          </w:p>
          <w:p w14:paraId="7BC32FDA" w14:textId="77777777" w:rsidR="00712BF4" w:rsidRPr="00712BF4" w:rsidRDefault="00712BF4" w:rsidP="00987FE4">
            <w:pPr>
              <w:pStyle w:val="ListParagraph"/>
              <w:numPr>
                <w:ilvl w:val="0"/>
                <w:numId w:val="6"/>
              </w:numPr>
              <w:spacing w:after="0" w:line="240" w:lineRule="auto"/>
              <w:rPr>
                <w:sz w:val="18"/>
                <w:szCs w:val="18"/>
              </w:rPr>
            </w:pPr>
            <w:r w:rsidRPr="00712BF4">
              <w:rPr>
                <w:sz w:val="18"/>
                <w:szCs w:val="18"/>
              </w:rPr>
              <w:t xml:space="preserve">Exhibit attitudes, skills, and dispositions needed to motivate self-directed, lifelong learning and goal attainment. </w:t>
            </w:r>
          </w:p>
          <w:p w14:paraId="62894086" w14:textId="692C2592" w:rsidR="00D55716" w:rsidRPr="000841F0" w:rsidRDefault="00D55716" w:rsidP="00D55716">
            <w:pPr>
              <w:spacing w:after="0" w:line="240" w:lineRule="auto"/>
              <w:rPr>
                <w:b/>
                <w:bCs/>
                <w:sz w:val="18"/>
                <w:szCs w:val="18"/>
              </w:rPr>
            </w:pPr>
            <w:r w:rsidRPr="000841F0">
              <w:rPr>
                <w:rFonts w:cs="Times New Roman"/>
                <w:b/>
                <w:bCs/>
                <w:color w:val="0070C0"/>
                <w:sz w:val="18"/>
                <w:szCs w:val="18"/>
              </w:rPr>
              <w:t xml:space="preserve">(M 3., </w:t>
            </w:r>
            <w:r>
              <w:rPr>
                <w:rFonts w:cs="Times New Roman"/>
                <w:b/>
                <w:bCs/>
                <w:color w:val="0070C0"/>
                <w:sz w:val="18"/>
                <w:szCs w:val="18"/>
              </w:rPr>
              <w:t xml:space="preserve">M 4., </w:t>
            </w:r>
            <w:r w:rsidRPr="000841F0">
              <w:rPr>
                <w:rFonts w:cs="Times New Roman"/>
                <w:b/>
                <w:bCs/>
                <w:color w:val="0070C0"/>
                <w:sz w:val="18"/>
                <w:szCs w:val="18"/>
              </w:rPr>
              <w:t xml:space="preserve">B-LS </w:t>
            </w:r>
            <w:r>
              <w:rPr>
                <w:rFonts w:cs="Times New Roman"/>
                <w:b/>
                <w:bCs/>
                <w:color w:val="0070C0"/>
                <w:sz w:val="18"/>
                <w:szCs w:val="18"/>
              </w:rPr>
              <w:t>4</w:t>
            </w:r>
            <w:r w:rsidRPr="000841F0">
              <w:rPr>
                <w:rFonts w:cs="Times New Roman"/>
                <w:b/>
                <w:bCs/>
                <w:color w:val="0070C0"/>
                <w:sz w:val="18"/>
                <w:szCs w:val="18"/>
              </w:rPr>
              <w:t>.,  B-LS 6</w:t>
            </w:r>
            <w:r>
              <w:rPr>
                <w:rFonts w:cs="Times New Roman"/>
                <w:b/>
                <w:bCs/>
                <w:color w:val="0070C0"/>
                <w:sz w:val="18"/>
                <w:szCs w:val="18"/>
              </w:rPr>
              <w:t>.</w:t>
            </w:r>
            <w:r w:rsidR="00712BF4">
              <w:rPr>
                <w:rFonts w:cs="Times New Roman"/>
                <w:b/>
                <w:bCs/>
                <w:color w:val="0070C0"/>
                <w:sz w:val="18"/>
                <w:szCs w:val="18"/>
              </w:rPr>
              <w:t>, B-LS 10.</w:t>
            </w:r>
            <w:r w:rsidRPr="000841F0">
              <w:rPr>
                <w:rFonts w:cs="Times New Roman"/>
                <w:b/>
                <w:bCs/>
                <w:color w:val="0070C0"/>
                <w:sz w:val="18"/>
                <w:szCs w:val="18"/>
              </w:rPr>
              <w:t>)</w:t>
            </w:r>
          </w:p>
        </w:tc>
        <w:tc>
          <w:tcPr>
            <w:tcW w:w="2790"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467D47C5" w14:textId="77777777" w:rsidR="00D55716" w:rsidRPr="00A04FF5" w:rsidRDefault="00D55716" w:rsidP="00D55716">
            <w:pPr>
              <w:spacing w:after="0" w:line="240" w:lineRule="auto"/>
              <w:rPr>
                <w:color w:val="231F20"/>
                <w:sz w:val="19"/>
              </w:rPr>
            </w:pPr>
          </w:p>
        </w:tc>
        <w:tc>
          <w:tcPr>
            <w:tcW w:w="2121"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4F372A68" w14:textId="77777777" w:rsidR="00D55716" w:rsidRPr="00A04FF5" w:rsidRDefault="00D55716" w:rsidP="00D55716">
            <w:pPr>
              <w:spacing w:after="0" w:line="240" w:lineRule="auto"/>
              <w:rPr>
                <w:color w:val="231F20"/>
                <w:sz w:val="19"/>
              </w:rPr>
            </w:pPr>
          </w:p>
        </w:tc>
        <w:tc>
          <w:tcPr>
            <w:tcW w:w="776"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1262A975" w14:textId="77777777" w:rsidR="00D55716" w:rsidRPr="00A04FF5" w:rsidRDefault="00D55716" w:rsidP="00D55716">
            <w:pPr>
              <w:spacing w:after="0" w:line="240" w:lineRule="auto"/>
              <w:rPr>
                <w:color w:val="231F20"/>
                <w:sz w:val="19"/>
              </w:rPr>
            </w:pPr>
          </w:p>
        </w:tc>
        <w:tc>
          <w:tcPr>
            <w:tcW w:w="523"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6E0BA087" w14:textId="77777777" w:rsidR="00D55716" w:rsidRPr="00A04FF5" w:rsidRDefault="00D55716" w:rsidP="00D55716">
            <w:pPr>
              <w:spacing w:after="0" w:line="240" w:lineRule="auto"/>
              <w:rPr>
                <w:color w:val="231F20"/>
                <w:sz w:val="19"/>
              </w:rPr>
            </w:pPr>
          </w:p>
        </w:tc>
      </w:tr>
      <w:tr w:rsidR="00D55716" w:rsidRPr="001F3A41" w14:paraId="5583F3BE" w14:textId="77777777" w:rsidTr="008B7E94">
        <w:trPr>
          <w:trHeight w:val="736"/>
        </w:trPr>
        <w:tc>
          <w:tcPr>
            <w:tcW w:w="4680" w:type="dxa"/>
            <w:tcBorders>
              <w:top w:val="single" w:sz="2" w:space="0" w:color="000000" w:themeColor="text1"/>
              <w:left w:val="single" w:sz="2" w:space="0" w:color="000000" w:themeColor="text1"/>
              <w:bottom w:val="single" w:sz="2" w:space="0" w:color="000000" w:themeColor="text1"/>
              <w:right w:val="single" w:sz="2" w:space="0" w:color="000000" w:themeColor="text1"/>
            </w:tcBorders>
            <w:tcMar>
              <w:top w:w="60" w:type="dxa"/>
              <w:left w:w="75" w:type="dxa"/>
              <w:bottom w:w="90" w:type="dxa"/>
              <w:right w:w="60" w:type="dxa"/>
            </w:tcMar>
          </w:tcPr>
          <w:p w14:paraId="54080345" w14:textId="77777777" w:rsidR="00712BF4" w:rsidRPr="00712BF4" w:rsidRDefault="00712BF4" w:rsidP="00712BF4">
            <w:pPr>
              <w:spacing w:after="0" w:line="240" w:lineRule="auto"/>
              <w:rPr>
                <w:b/>
                <w:bCs/>
                <w:sz w:val="18"/>
                <w:szCs w:val="18"/>
              </w:rPr>
            </w:pPr>
            <w:r w:rsidRPr="00712BF4">
              <w:rPr>
                <w:b/>
                <w:bCs/>
                <w:sz w:val="18"/>
                <w:szCs w:val="18"/>
              </w:rPr>
              <w:t xml:space="preserve">DSS.9-12.6: Develop Academic Motivation </w:t>
            </w:r>
          </w:p>
          <w:p w14:paraId="527255EB" w14:textId="77777777" w:rsidR="00712BF4" w:rsidRPr="00712BF4" w:rsidRDefault="00712BF4" w:rsidP="00987FE4">
            <w:pPr>
              <w:pStyle w:val="ListParagraph"/>
              <w:numPr>
                <w:ilvl w:val="0"/>
                <w:numId w:val="7"/>
              </w:numPr>
              <w:spacing w:after="0" w:line="240" w:lineRule="auto"/>
              <w:rPr>
                <w:sz w:val="18"/>
                <w:szCs w:val="18"/>
              </w:rPr>
            </w:pPr>
            <w:r w:rsidRPr="00712BF4">
              <w:rPr>
                <w:sz w:val="18"/>
                <w:szCs w:val="18"/>
              </w:rPr>
              <w:t xml:space="preserve">Build upon personal skills and interest through school and community activities. </w:t>
            </w:r>
          </w:p>
          <w:p w14:paraId="0756E8C6" w14:textId="77777777" w:rsidR="00712BF4" w:rsidRPr="00712BF4" w:rsidRDefault="00712BF4" w:rsidP="00987FE4">
            <w:pPr>
              <w:pStyle w:val="ListParagraph"/>
              <w:numPr>
                <w:ilvl w:val="0"/>
                <w:numId w:val="7"/>
              </w:numPr>
              <w:spacing w:after="0" w:line="240" w:lineRule="auto"/>
              <w:rPr>
                <w:sz w:val="18"/>
                <w:szCs w:val="18"/>
              </w:rPr>
            </w:pPr>
            <w:r w:rsidRPr="00712BF4">
              <w:rPr>
                <w:sz w:val="18"/>
                <w:szCs w:val="18"/>
              </w:rPr>
              <w:t xml:space="preserve">Apply knowledge of personal learning characteristics to focus on strengths and maintain motivation for learning. </w:t>
            </w:r>
          </w:p>
          <w:p w14:paraId="2C2CA396" w14:textId="77777777" w:rsidR="00712BF4" w:rsidRPr="00712BF4" w:rsidRDefault="00712BF4" w:rsidP="00987FE4">
            <w:pPr>
              <w:pStyle w:val="ListParagraph"/>
              <w:numPr>
                <w:ilvl w:val="0"/>
                <w:numId w:val="7"/>
              </w:numPr>
              <w:spacing w:after="0" w:line="240" w:lineRule="auto"/>
              <w:rPr>
                <w:sz w:val="18"/>
                <w:szCs w:val="18"/>
              </w:rPr>
            </w:pPr>
            <w:r w:rsidRPr="00712BF4">
              <w:rPr>
                <w:sz w:val="18"/>
                <w:szCs w:val="18"/>
              </w:rPr>
              <w:t xml:space="preserve">Exhibit attitudes, skills, and dispositions needed to motivate self-directed, lifelong learning and goal attainment. </w:t>
            </w:r>
          </w:p>
          <w:p w14:paraId="7E6A5EAA" w14:textId="0BCEF377" w:rsidR="00D55716" w:rsidRPr="000841F0" w:rsidRDefault="00D55716" w:rsidP="00D55716">
            <w:pPr>
              <w:spacing w:after="0" w:line="240" w:lineRule="auto"/>
              <w:rPr>
                <w:b/>
                <w:bCs/>
                <w:sz w:val="18"/>
                <w:szCs w:val="18"/>
              </w:rPr>
            </w:pPr>
            <w:r w:rsidRPr="000841F0">
              <w:rPr>
                <w:rFonts w:cs="Times New Roman"/>
                <w:b/>
                <w:bCs/>
                <w:color w:val="0070C0"/>
                <w:sz w:val="18"/>
                <w:szCs w:val="18"/>
              </w:rPr>
              <w:t>(</w:t>
            </w:r>
            <w:r>
              <w:rPr>
                <w:rFonts w:cs="Times New Roman"/>
                <w:b/>
                <w:bCs/>
                <w:color w:val="0070C0"/>
                <w:sz w:val="18"/>
                <w:szCs w:val="18"/>
              </w:rPr>
              <w:t xml:space="preserve">B-LS 4., </w:t>
            </w:r>
            <w:r w:rsidRPr="000841F0">
              <w:rPr>
                <w:rFonts w:cs="Times New Roman"/>
                <w:b/>
                <w:bCs/>
                <w:color w:val="0070C0"/>
                <w:sz w:val="18"/>
                <w:szCs w:val="18"/>
              </w:rPr>
              <w:t>B-</w:t>
            </w:r>
            <w:r>
              <w:rPr>
                <w:rFonts w:cs="Times New Roman"/>
                <w:b/>
                <w:bCs/>
                <w:color w:val="0070C0"/>
                <w:sz w:val="18"/>
                <w:szCs w:val="18"/>
              </w:rPr>
              <w:t>SMS 2., B-SMS 3., B-SS 3., B-SS 6.</w:t>
            </w:r>
            <w:r w:rsidRPr="000841F0">
              <w:rPr>
                <w:rFonts w:cs="Times New Roman"/>
                <w:b/>
                <w:bCs/>
                <w:color w:val="0070C0"/>
                <w:sz w:val="18"/>
                <w:szCs w:val="18"/>
              </w:rPr>
              <w:t>)</w:t>
            </w:r>
          </w:p>
        </w:tc>
        <w:tc>
          <w:tcPr>
            <w:tcW w:w="2790"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51BE9DB6" w14:textId="77777777" w:rsidR="00D55716" w:rsidRPr="00A04FF5" w:rsidRDefault="00D55716" w:rsidP="00D55716">
            <w:pPr>
              <w:spacing w:after="0" w:line="240" w:lineRule="auto"/>
              <w:rPr>
                <w:color w:val="231F20"/>
                <w:sz w:val="19"/>
              </w:rPr>
            </w:pPr>
          </w:p>
        </w:tc>
        <w:tc>
          <w:tcPr>
            <w:tcW w:w="2121"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18B535FF" w14:textId="77777777" w:rsidR="00D55716" w:rsidRPr="00A04FF5" w:rsidRDefault="00D55716" w:rsidP="00D55716">
            <w:pPr>
              <w:spacing w:after="0" w:line="240" w:lineRule="auto"/>
              <w:rPr>
                <w:color w:val="231F20"/>
                <w:sz w:val="19"/>
              </w:rPr>
            </w:pPr>
          </w:p>
        </w:tc>
        <w:tc>
          <w:tcPr>
            <w:tcW w:w="776"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7AE53A2B" w14:textId="77777777" w:rsidR="00D55716" w:rsidRPr="00A04FF5" w:rsidRDefault="00D55716" w:rsidP="00D55716">
            <w:pPr>
              <w:spacing w:after="0" w:line="240" w:lineRule="auto"/>
              <w:rPr>
                <w:color w:val="231F20"/>
                <w:sz w:val="19"/>
              </w:rPr>
            </w:pPr>
          </w:p>
        </w:tc>
        <w:tc>
          <w:tcPr>
            <w:tcW w:w="523"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46F58F36" w14:textId="77777777" w:rsidR="00D55716" w:rsidRPr="00A04FF5" w:rsidRDefault="00D55716" w:rsidP="00D55716">
            <w:pPr>
              <w:spacing w:after="0" w:line="240" w:lineRule="auto"/>
              <w:rPr>
                <w:color w:val="231F20"/>
                <w:sz w:val="19"/>
              </w:rPr>
            </w:pPr>
          </w:p>
        </w:tc>
      </w:tr>
      <w:tr w:rsidR="00D55716" w:rsidRPr="001F3A41" w14:paraId="70B9A92D" w14:textId="77777777" w:rsidTr="008B7E94">
        <w:trPr>
          <w:trHeight w:val="736"/>
        </w:trPr>
        <w:tc>
          <w:tcPr>
            <w:tcW w:w="4680" w:type="dxa"/>
            <w:tcBorders>
              <w:top w:val="single" w:sz="2" w:space="0" w:color="000000" w:themeColor="text1"/>
              <w:left w:val="single" w:sz="2" w:space="0" w:color="000000" w:themeColor="text1"/>
              <w:bottom w:val="single" w:sz="2" w:space="0" w:color="000000" w:themeColor="text1"/>
              <w:right w:val="single" w:sz="2" w:space="0" w:color="000000" w:themeColor="text1"/>
            </w:tcBorders>
            <w:tcMar>
              <w:top w:w="60" w:type="dxa"/>
              <w:left w:w="75" w:type="dxa"/>
              <w:bottom w:w="90" w:type="dxa"/>
              <w:right w:w="60" w:type="dxa"/>
            </w:tcMar>
          </w:tcPr>
          <w:p w14:paraId="4E300B25" w14:textId="77777777" w:rsidR="00712BF4" w:rsidRPr="00712BF4" w:rsidRDefault="00712BF4" w:rsidP="00712BF4">
            <w:pPr>
              <w:spacing w:after="0" w:line="240" w:lineRule="auto"/>
              <w:rPr>
                <w:b/>
                <w:bCs/>
                <w:sz w:val="18"/>
                <w:szCs w:val="18"/>
              </w:rPr>
            </w:pPr>
            <w:r w:rsidRPr="00712BF4">
              <w:rPr>
                <w:b/>
                <w:bCs/>
                <w:sz w:val="18"/>
                <w:szCs w:val="18"/>
              </w:rPr>
              <w:t xml:space="preserve">DSS.9-12.8: Achieve School Success </w:t>
            </w:r>
          </w:p>
          <w:p w14:paraId="2428748B" w14:textId="77777777" w:rsidR="00712BF4" w:rsidRPr="00712BF4" w:rsidRDefault="00712BF4" w:rsidP="00987FE4">
            <w:pPr>
              <w:pStyle w:val="ListParagraph"/>
              <w:numPr>
                <w:ilvl w:val="0"/>
                <w:numId w:val="8"/>
              </w:numPr>
              <w:spacing w:after="0" w:line="240" w:lineRule="auto"/>
              <w:rPr>
                <w:sz w:val="18"/>
                <w:szCs w:val="18"/>
              </w:rPr>
            </w:pPr>
            <w:r w:rsidRPr="00712BF4">
              <w:rPr>
                <w:sz w:val="18"/>
                <w:szCs w:val="18"/>
              </w:rPr>
              <w:t xml:space="preserve">Exhibit personal responsibility to maximize learning. </w:t>
            </w:r>
          </w:p>
          <w:p w14:paraId="3F0BB3C4" w14:textId="77777777" w:rsidR="00712BF4" w:rsidRPr="00712BF4" w:rsidRDefault="00712BF4" w:rsidP="00987FE4">
            <w:pPr>
              <w:pStyle w:val="ListParagraph"/>
              <w:numPr>
                <w:ilvl w:val="0"/>
                <w:numId w:val="8"/>
              </w:numPr>
              <w:spacing w:after="0" w:line="240" w:lineRule="auto"/>
              <w:rPr>
                <w:sz w:val="18"/>
                <w:szCs w:val="18"/>
              </w:rPr>
            </w:pPr>
            <w:r w:rsidRPr="00712BF4">
              <w:rPr>
                <w:sz w:val="18"/>
                <w:szCs w:val="18"/>
              </w:rPr>
              <w:t xml:space="preserve">Maintain attitudes, dispositions, and behaviors that enhance focus and success. </w:t>
            </w:r>
          </w:p>
          <w:p w14:paraId="3EFC33AE" w14:textId="77777777" w:rsidR="00712BF4" w:rsidRPr="00712BF4" w:rsidRDefault="00712BF4" w:rsidP="00987FE4">
            <w:pPr>
              <w:pStyle w:val="ListParagraph"/>
              <w:numPr>
                <w:ilvl w:val="0"/>
                <w:numId w:val="8"/>
              </w:numPr>
              <w:spacing w:after="0" w:line="240" w:lineRule="auto"/>
              <w:rPr>
                <w:sz w:val="18"/>
                <w:szCs w:val="18"/>
              </w:rPr>
            </w:pPr>
            <w:r w:rsidRPr="00712BF4">
              <w:rPr>
                <w:sz w:val="18"/>
                <w:szCs w:val="18"/>
              </w:rPr>
              <w:t xml:space="preserve">Apply goal setting techniques to maintain self-directed learning. </w:t>
            </w:r>
          </w:p>
          <w:p w14:paraId="6C576D01" w14:textId="77777777" w:rsidR="00712BF4" w:rsidRPr="00712BF4" w:rsidRDefault="00712BF4" w:rsidP="00987FE4">
            <w:pPr>
              <w:pStyle w:val="ListParagraph"/>
              <w:numPr>
                <w:ilvl w:val="0"/>
                <w:numId w:val="8"/>
              </w:numPr>
              <w:spacing w:after="0" w:line="240" w:lineRule="auto"/>
              <w:rPr>
                <w:sz w:val="18"/>
                <w:szCs w:val="18"/>
              </w:rPr>
            </w:pPr>
            <w:r w:rsidRPr="00712BF4">
              <w:rPr>
                <w:sz w:val="18"/>
                <w:szCs w:val="18"/>
              </w:rPr>
              <w:t xml:space="preserve">Use self-advocacy, school, and community resources and support services as needed. </w:t>
            </w:r>
          </w:p>
          <w:p w14:paraId="7A770BEA" w14:textId="3F52205B" w:rsidR="00D55716" w:rsidRPr="004F4658" w:rsidRDefault="00D55716" w:rsidP="00D55716">
            <w:pPr>
              <w:spacing w:after="0" w:line="240" w:lineRule="auto"/>
              <w:rPr>
                <w:b/>
                <w:bCs/>
                <w:sz w:val="18"/>
                <w:szCs w:val="18"/>
              </w:rPr>
            </w:pPr>
            <w:r w:rsidRPr="004F4658">
              <w:rPr>
                <w:rFonts w:cs="Times New Roman"/>
                <w:b/>
                <w:bCs/>
                <w:color w:val="0070C0"/>
                <w:sz w:val="18"/>
                <w:szCs w:val="18"/>
              </w:rPr>
              <w:t xml:space="preserve"> (B-SS 3.</w:t>
            </w:r>
            <w:r>
              <w:rPr>
                <w:rFonts w:cs="Times New Roman"/>
                <w:b/>
                <w:bCs/>
                <w:color w:val="0070C0"/>
                <w:sz w:val="18"/>
                <w:szCs w:val="18"/>
              </w:rPr>
              <w:t xml:space="preserve">, B-SMS 1., </w:t>
            </w:r>
            <w:r w:rsidR="00712BF4">
              <w:rPr>
                <w:rFonts w:cs="Times New Roman"/>
                <w:b/>
                <w:bCs/>
                <w:color w:val="0070C0"/>
                <w:sz w:val="18"/>
                <w:szCs w:val="18"/>
              </w:rPr>
              <w:t xml:space="preserve">B-LS 3., B-LS 4, </w:t>
            </w:r>
            <w:r>
              <w:rPr>
                <w:rFonts w:cs="Times New Roman"/>
                <w:b/>
                <w:bCs/>
                <w:color w:val="0070C0"/>
                <w:sz w:val="18"/>
                <w:szCs w:val="18"/>
              </w:rPr>
              <w:t>B-LS 7.</w:t>
            </w:r>
            <w:r w:rsidRPr="004F4658">
              <w:rPr>
                <w:rFonts w:cs="Times New Roman"/>
                <w:b/>
                <w:bCs/>
                <w:color w:val="0070C0"/>
                <w:sz w:val="18"/>
                <w:szCs w:val="18"/>
              </w:rPr>
              <w:t>)</w:t>
            </w:r>
          </w:p>
        </w:tc>
        <w:tc>
          <w:tcPr>
            <w:tcW w:w="2790"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44110DD0" w14:textId="77777777" w:rsidR="00D55716" w:rsidRPr="00A04FF5" w:rsidRDefault="00D55716" w:rsidP="00D55716">
            <w:pPr>
              <w:spacing w:after="0" w:line="240" w:lineRule="auto"/>
              <w:rPr>
                <w:color w:val="231F20"/>
                <w:sz w:val="19"/>
              </w:rPr>
            </w:pPr>
          </w:p>
        </w:tc>
        <w:tc>
          <w:tcPr>
            <w:tcW w:w="2121"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5D4BBD80" w14:textId="77777777" w:rsidR="00D55716" w:rsidRPr="00A04FF5" w:rsidRDefault="00D55716" w:rsidP="00D55716">
            <w:pPr>
              <w:spacing w:after="0" w:line="240" w:lineRule="auto"/>
              <w:rPr>
                <w:color w:val="231F20"/>
                <w:sz w:val="19"/>
              </w:rPr>
            </w:pPr>
          </w:p>
        </w:tc>
        <w:tc>
          <w:tcPr>
            <w:tcW w:w="776"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3DB1C8A4" w14:textId="77777777" w:rsidR="00D55716" w:rsidRPr="00A04FF5" w:rsidRDefault="00D55716" w:rsidP="00D55716">
            <w:pPr>
              <w:spacing w:after="0" w:line="240" w:lineRule="auto"/>
              <w:rPr>
                <w:color w:val="231F20"/>
                <w:sz w:val="19"/>
              </w:rPr>
            </w:pPr>
          </w:p>
        </w:tc>
        <w:tc>
          <w:tcPr>
            <w:tcW w:w="523"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686B200E" w14:textId="77777777" w:rsidR="00D55716" w:rsidRPr="00A04FF5" w:rsidRDefault="00D55716" w:rsidP="00D55716">
            <w:pPr>
              <w:spacing w:after="0" w:line="240" w:lineRule="auto"/>
              <w:rPr>
                <w:color w:val="231F20"/>
                <w:sz w:val="19"/>
              </w:rPr>
            </w:pPr>
          </w:p>
        </w:tc>
      </w:tr>
      <w:tr w:rsidR="00D55716" w:rsidRPr="001F3A41" w14:paraId="75579A74" w14:textId="77777777" w:rsidTr="008B7E94">
        <w:trPr>
          <w:trHeight w:val="43"/>
        </w:trPr>
        <w:tc>
          <w:tcPr>
            <w:tcW w:w="10890" w:type="dxa"/>
            <w:gridSpan w:val="5"/>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BFBFBF" w:themeFill="background1" w:themeFillShade="BF"/>
            <w:tcMar>
              <w:top w:w="60" w:type="dxa"/>
              <w:left w:w="75" w:type="dxa"/>
              <w:bottom w:w="90" w:type="dxa"/>
              <w:right w:w="60" w:type="dxa"/>
            </w:tcMar>
          </w:tcPr>
          <w:p w14:paraId="566B8198" w14:textId="18361382" w:rsidR="00D55716" w:rsidRPr="004F4658" w:rsidRDefault="00D55716" w:rsidP="00D55716">
            <w:pPr>
              <w:spacing w:after="0" w:line="240" w:lineRule="auto"/>
              <w:rPr>
                <w:b/>
                <w:bCs/>
                <w:color w:val="231F20"/>
                <w:sz w:val="19"/>
              </w:rPr>
            </w:pPr>
            <w:r w:rsidRPr="004F4658">
              <w:rPr>
                <w:b/>
                <w:bCs/>
              </w:rPr>
              <w:t>Academic and Learning Development: Post-Secondary Preparation</w:t>
            </w:r>
          </w:p>
        </w:tc>
      </w:tr>
      <w:tr w:rsidR="00D55716" w:rsidRPr="001F3A41" w14:paraId="6F386A45" w14:textId="77777777" w:rsidTr="008B7E94">
        <w:trPr>
          <w:trHeight w:val="736"/>
        </w:trPr>
        <w:tc>
          <w:tcPr>
            <w:tcW w:w="4680" w:type="dxa"/>
            <w:tcBorders>
              <w:top w:val="single" w:sz="2" w:space="0" w:color="000000" w:themeColor="text1"/>
              <w:left w:val="single" w:sz="2" w:space="0" w:color="000000" w:themeColor="text1"/>
              <w:bottom w:val="single" w:sz="2" w:space="0" w:color="000000" w:themeColor="text1"/>
              <w:right w:val="single" w:sz="2" w:space="0" w:color="000000" w:themeColor="text1"/>
            </w:tcBorders>
            <w:tcMar>
              <w:top w:w="60" w:type="dxa"/>
              <w:left w:w="75" w:type="dxa"/>
              <w:bottom w:w="90" w:type="dxa"/>
              <w:right w:w="60" w:type="dxa"/>
            </w:tcMar>
          </w:tcPr>
          <w:p w14:paraId="70022DE9" w14:textId="77777777" w:rsidR="00712BF4" w:rsidRPr="00712BF4" w:rsidRDefault="00712BF4" w:rsidP="00712BF4">
            <w:pPr>
              <w:spacing w:after="0" w:line="240" w:lineRule="auto"/>
              <w:rPr>
                <w:b/>
                <w:bCs/>
                <w:sz w:val="18"/>
                <w:szCs w:val="18"/>
              </w:rPr>
            </w:pPr>
            <w:r w:rsidRPr="00712BF4">
              <w:rPr>
                <w:b/>
                <w:bCs/>
                <w:sz w:val="18"/>
                <w:szCs w:val="18"/>
              </w:rPr>
              <w:t xml:space="preserve">DSS.9-12.9: Prepare for Post-Secondary Success </w:t>
            </w:r>
          </w:p>
          <w:p w14:paraId="1EA83EC1" w14:textId="77777777" w:rsidR="00712BF4" w:rsidRPr="00712BF4" w:rsidRDefault="00712BF4" w:rsidP="00987FE4">
            <w:pPr>
              <w:pStyle w:val="ListParagraph"/>
              <w:numPr>
                <w:ilvl w:val="0"/>
                <w:numId w:val="9"/>
              </w:numPr>
              <w:spacing w:after="0" w:line="240" w:lineRule="auto"/>
              <w:rPr>
                <w:sz w:val="18"/>
                <w:szCs w:val="18"/>
              </w:rPr>
            </w:pPr>
            <w:r w:rsidRPr="00712BF4">
              <w:rPr>
                <w:sz w:val="18"/>
                <w:szCs w:val="18"/>
              </w:rPr>
              <w:t xml:space="preserve">Evaluate academic performance and course selections in relationship to post-secondary options. </w:t>
            </w:r>
          </w:p>
          <w:p w14:paraId="377C3660" w14:textId="77777777" w:rsidR="00712BF4" w:rsidRPr="00712BF4" w:rsidRDefault="00712BF4" w:rsidP="00987FE4">
            <w:pPr>
              <w:pStyle w:val="ListParagraph"/>
              <w:numPr>
                <w:ilvl w:val="0"/>
                <w:numId w:val="9"/>
              </w:numPr>
              <w:spacing w:after="0" w:line="240" w:lineRule="auto"/>
              <w:rPr>
                <w:sz w:val="18"/>
                <w:szCs w:val="18"/>
              </w:rPr>
            </w:pPr>
            <w:r w:rsidRPr="00712BF4">
              <w:rPr>
                <w:sz w:val="18"/>
                <w:szCs w:val="18"/>
              </w:rPr>
              <w:t xml:space="preserve">Apply knowledge of skills, interest, aptitudes, and the workplace to guide decision-making in relation to post-secondary choices. </w:t>
            </w:r>
          </w:p>
          <w:p w14:paraId="333EC68F" w14:textId="77777777" w:rsidR="00712BF4" w:rsidRPr="00712BF4" w:rsidRDefault="00712BF4" w:rsidP="00987FE4">
            <w:pPr>
              <w:pStyle w:val="ListParagraph"/>
              <w:numPr>
                <w:ilvl w:val="0"/>
                <w:numId w:val="9"/>
              </w:numPr>
              <w:spacing w:after="0" w:line="240" w:lineRule="auto"/>
              <w:rPr>
                <w:sz w:val="18"/>
                <w:szCs w:val="18"/>
              </w:rPr>
            </w:pPr>
            <w:r w:rsidRPr="00712BF4">
              <w:rPr>
                <w:sz w:val="18"/>
                <w:szCs w:val="18"/>
              </w:rPr>
              <w:t xml:space="preserve">Explore alignment of high school courses, assessment results, and programs with identified post-secondary institutions. </w:t>
            </w:r>
          </w:p>
          <w:p w14:paraId="0A5432F2" w14:textId="77777777" w:rsidR="00712BF4" w:rsidRPr="00712BF4" w:rsidRDefault="00712BF4" w:rsidP="00987FE4">
            <w:pPr>
              <w:pStyle w:val="ListParagraph"/>
              <w:numPr>
                <w:ilvl w:val="0"/>
                <w:numId w:val="9"/>
              </w:numPr>
              <w:spacing w:after="0" w:line="240" w:lineRule="auto"/>
              <w:rPr>
                <w:sz w:val="18"/>
                <w:szCs w:val="18"/>
              </w:rPr>
            </w:pPr>
            <w:r w:rsidRPr="00712BF4">
              <w:rPr>
                <w:sz w:val="18"/>
                <w:szCs w:val="18"/>
              </w:rPr>
              <w:t xml:space="preserve">Identify and pursue options for earning post-secondary credits while in high school. </w:t>
            </w:r>
          </w:p>
          <w:p w14:paraId="5B331CF8" w14:textId="77777777" w:rsidR="00712BF4" w:rsidRPr="00712BF4" w:rsidRDefault="00712BF4" w:rsidP="00987FE4">
            <w:pPr>
              <w:pStyle w:val="ListParagraph"/>
              <w:numPr>
                <w:ilvl w:val="0"/>
                <w:numId w:val="9"/>
              </w:numPr>
              <w:spacing w:after="0" w:line="240" w:lineRule="auto"/>
              <w:rPr>
                <w:sz w:val="18"/>
                <w:szCs w:val="18"/>
              </w:rPr>
            </w:pPr>
            <w:r w:rsidRPr="00712BF4">
              <w:rPr>
                <w:sz w:val="18"/>
                <w:szCs w:val="18"/>
              </w:rPr>
              <w:t xml:space="preserve">Identify and pursue options for paying for various post-secondary training options. </w:t>
            </w:r>
          </w:p>
          <w:p w14:paraId="5316FC8A" w14:textId="694783D4" w:rsidR="00D55716" w:rsidRPr="00BE111F" w:rsidRDefault="00D55716" w:rsidP="00D55716">
            <w:pPr>
              <w:spacing w:after="0" w:line="240" w:lineRule="auto"/>
              <w:rPr>
                <w:b/>
                <w:bCs/>
                <w:sz w:val="18"/>
                <w:szCs w:val="18"/>
              </w:rPr>
            </w:pPr>
            <w:r w:rsidRPr="00BE111F">
              <w:rPr>
                <w:rFonts w:cs="Times New Roman"/>
                <w:b/>
                <w:bCs/>
                <w:color w:val="0070C0"/>
                <w:sz w:val="18"/>
                <w:szCs w:val="18"/>
              </w:rPr>
              <w:t xml:space="preserve">(M 5., </w:t>
            </w:r>
            <w:r>
              <w:rPr>
                <w:rFonts w:cs="Times New Roman"/>
                <w:b/>
                <w:bCs/>
                <w:color w:val="0070C0"/>
                <w:sz w:val="18"/>
                <w:szCs w:val="18"/>
              </w:rPr>
              <w:t xml:space="preserve">M 6., B-SMS 1., </w:t>
            </w:r>
            <w:r w:rsidR="00712BF4">
              <w:rPr>
                <w:rFonts w:cs="Times New Roman"/>
                <w:b/>
                <w:bCs/>
                <w:color w:val="0070C0"/>
                <w:sz w:val="18"/>
                <w:szCs w:val="18"/>
              </w:rPr>
              <w:t xml:space="preserve">B-LS 1., </w:t>
            </w:r>
            <w:r w:rsidRPr="00BE111F">
              <w:rPr>
                <w:rFonts w:cs="Times New Roman"/>
                <w:b/>
                <w:bCs/>
                <w:color w:val="0070C0"/>
                <w:sz w:val="18"/>
                <w:szCs w:val="18"/>
              </w:rPr>
              <w:t>B-LS 4., B-</w:t>
            </w:r>
            <w:r>
              <w:rPr>
                <w:rFonts w:cs="Times New Roman"/>
                <w:b/>
                <w:bCs/>
                <w:color w:val="0070C0"/>
                <w:sz w:val="18"/>
                <w:szCs w:val="18"/>
              </w:rPr>
              <w:t>LS 8</w:t>
            </w:r>
            <w:r w:rsidRPr="00BE111F">
              <w:rPr>
                <w:rFonts w:cs="Times New Roman"/>
                <w:b/>
                <w:bCs/>
                <w:color w:val="0070C0"/>
                <w:sz w:val="18"/>
                <w:szCs w:val="18"/>
              </w:rPr>
              <w:t>.)</w:t>
            </w:r>
          </w:p>
        </w:tc>
        <w:tc>
          <w:tcPr>
            <w:tcW w:w="2790"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33E31060" w14:textId="77777777" w:rsidR="00D55716" w:rsidRPr="00A04FF5" w:rsidRDefault="00D55716" w:rsidP="00D55716">
            <w:pPr>
              <w:spacing w:after="0" w:line="240" w:lineRule="auto"/>
              <w:rPr>
                <w:color w:val="231F20"/>
                <w:sz w:val="19"/>
              </w:rPr>
            </w:pPr>
          </w:p>
        </w:tc>
        <w:tc>
          <w:tcPr>
            <w:tcW w:w="2121"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28F80F57" w14:textId="77777777" w:rsidR="00D55716" w:rsidRPr="00A04FF5" w:rsidRDefault="00D55716" w:rsidP="00D55716">
            <w:pPr>
              <w:spacing w:after="0" w:line="240" w:lineRule="auto"/>
              <w:rPr>
                <w:color w:val="231F20"/>
                <w:sz w:val="19"/>
              </w:rPr>
            </w:pPr>
          </w:p>
        </w:tc>
        <w:tc>
          <w:tcPr>
            <w:tcW w:w="776"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4F7135A0" w14:textId="77777777" w:rsidR="00D55716" w:rsidRPr="00A04FF5" w:rsidRDefault="00D55716" w:rsidP="00D55716">
            <w:pPr>
              <w:spacing w:after="0" w:line="240" w:lineRule="auto"/>
              <w:rPr>
                <w:color w:val="231F20"/>
                <w:sz w:val="19"/>
              </w:rPr>
            </w:pPr>
          </w:p>
        </w:tc>
        <w:tc>
          <w:tcPr>
            <w:tcW w:w="523"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45231DBB" w14:textId="77777777" w:rsidR="00D55716" w:rsidRPr="00A04FF5" w:rsidRDefault="00D55716" w:rsidP="00D55716">
            <w:pPr>
              <w:spacing w:after="0" w:line="240" w:lineRule="auto"/>
              <w:rPr>
                <w:color w:val="231F20"/>
                <w:sz w:val="19"/>
              </w:rPr>
            </w:pPr>
          </w:p>
        </w:tc>
      </w:tr>
      <w:tr w:rsidR="00D55716" w:rsidRPr="001F3A41" w14:paraId="0D580434" w14:textId="77777777" w:rsidTr="008B7E94">
        <w:trPr>
          <w:trHeight w:val="736"/>
        </w:trPr>
        <w:tc>
          <w:tcPr>
            <w:tcW w:w="4680" w:type="dxa"/>
            <w:tcBorders>
              <w:top w:val="single" w:sz="2" w:space="0" w:color="000000" w:themeColor="text1"/>
              <w:left w:val="single" w:sz="2" w:space="0" w:color="000000" w:themeColor="text1"/>
              <w:bottom w:val="single" w:sz="2" w:space="0" w:color="000000" w:themeColor="text1"/>
              <w:right w:val="single" w:sz="2" w:space="0" w:color="000000" w:themeColor="text1"/>
            </w:tcBorders>
            <w:tcMar>
              <w:top w:w="60" w:type="dxa"/>
              <w:left w:w="75" w:type="dxa"/>
              <w:bottom w:w="90" w:type="dxa"/>
              <w:right w:w="60" w:type="dxa"/>
            </w:tcMar>
          </w:tcPr>
          <w:p w14:paraId="250C92DA" w14:textId="77777777" w:rsidR="00712BF4" w:rsidRPr="00712BF4" w:rsidRDefault="00712BF4" w:rsidP="00712BF4">
            <w:pPr>
              <w:spacing w:after="0" w:line="240" w:lineRule="auto"/>
              <w:rPr>
                <w:b/>
                <w:bCs/>
                <w:sz w:val="18"/>
                <w:szCs w:val="18"/>
              </w:rPr>
            </w:pPr>
            <w:r w:rsidRPr="00712BF4">
              <w:rPr>
                <w:b/>
                <w:bCs/>
                <w:sz w:val="18"/>
                <w:szCs w:val="18"/>
              </w:rPr>
              <w:t xml:space="preserve">DSS.9-12.10: Plan to Achieve Goals </w:t>
            </w:r>
          </w:p>
          <w:p w14:paraId="6E6A7050" w14:textId="77777777" w:rsidR="00712BF4" w:rsidRPr="00712BF4" w:rsidRDefault="00712BF4" w:rsidP="00987FE4">
            <w:pPr>
              <w:pStyle w:val="ListParagraph"/>
              <w:numPr>
                <w:ilvl w:val="0"/>
                <w:numId w:val="10"/>
              </w:numPr>
              <w:spacing w:after="0" w:line="240" w:lineRule="auto"/>
              <w:rPr>
                <w:sz w:val="18"/>
                <w:szCs w:val="18"/>
              </w:rPr>
            </w:pPr>
            <w:r w:rsidRPr="00712BF4">
              <w:rPr>
                <w:sz w:val="18"/>
                <w:szCs w:val="18"/>
              </w:rPr>
              <w:t xml:space="preserve">Use personal data to refine academic plan and career/life goals. </w:t>
            </w:r>
          </w:p>
          <w:p w14:paraId="046392F8" w14:textId="77777777" w:rsidR="00712BF4" w:rsidRPr="00712BF4" w:rsidRDefault="00712BF4" w:rsidP="00987FE4">
            <w:pPr>
              <w:pStyle w:val="ListParagraph"/>
              <w:numPr>
                <w:ilvl w:val="0"/>
                <w:numId w:val="10"/>
              </w:numPr>
              <w:spacing w:after="0" w:line="240" w:lineRule="auto"/>
              <w:rPr>
                <w:sz w:val="18"/>
                <w:szCs w:val="18"/>
              </w:rPr>
            </w:pPr>
            <w:r w:rsidRPr="00712BF4">
              <w:rPr>
                <w:sz w:val="18"/>
                <w:szCs w:val="18"/>
              </w:rPr>
              <w:t xml:space="preserve">Explore eligible requirements and funding opportunities for various post-secondary options. </w:t>
            </w:r>
          </w:p>
          <w:p w14:paraId="46339BA4" w14:textId="56627451" w:rsidR="00712BF4" w:rsidRPr="00712BF4" w:rsidRDefault="00712BF4" w:rsidP="00987FE4">
            <w:pPr>
              <w:pStyle w:val="ListParagraph"/>
              <w:numPr>
                <w:ilvl w:val="0"/>
                <w:numId w:val="10"/>
              </w:numPr>
              <w:spacing w:after="0" w:line="240" w:lineRule="auto"/>
              <w:rPr>
                <w:sz w:val="18"/>
                <w:szCs w:val="18"/>
              </w:rPr>
            </w:pPr>
            <w:r w:rsidRPr="00712BF4">
              <w:rPr>
                <w:sz w:val="18"/>
                <w:szCs w:val="18"/>
              </w:rPr>
              <w:t xml:space="preserve">Secure assistance, as needed for post-secondary planning and the application process. </w:t>
            </w:r>
          </w:p>
          <w:p w14:paraId="5189E2D5" w14:textId="20C15E9E" w:rsidR="00D55716" w:rsidRPr="00BE111F" w:rsidRDefault="00D55716" w:rsidP="00D55716">
            <w:pPr>
              <w:spacing w:after="0" w:line="240" w:lineRule="auto"/>
              <w:rPr>
                <w:b/>
                <w:bCs/>
                <w:sz w:val="18"/>
                <w:szCs w:val="18"/>
              </w:rPr>
            </w:pPr>
            <w:r w:rsidRPr="00BE111F">
              <w:rPr>
                <w:rFonts w:cs="Times New Roman"/>
                <w:b/>
                <w:bCs/>
                <w:color w:val="0070C0"/>
                <w:sz w:val="18"/>
                <w:szCs w:val="18"/>
              </w:rPr>
              <w:t xml:space="preserve">(B-LS 7., </w:t>
            </w:r>
            <w:r>
              <w:rPr>
                <w:rFonts w:cs="Times New Roman"/>
                <w:b/>
                <w:bCs/>
                <w:color w:val="0070C0"/>
                <w:sz w:val="18"/>
                <w:szCs w:val="18"/>
              </w:rPr>
              <w:t>B-LS 9.</w:t>
            </w:r>
            <w:r w:rsidR="00712BF4">
              <w:rPr>
                <w:rFonts w:cs="Times New Roman"/>
                <w:b/>
                <w:bCs/>
                <w:color w:val="0070C0"/>
                <w:sz w:val="18"/>
                <w:szCs w:val="18"/>
              </w:rPr>
              <w:t>)</w:t>
            </w:r>
          </w:p>
        </w:tc>
        <w:tc>
          <w:tcPr>
            <w:tcW w:w="2790"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31CFF313" w14:textId="77777777" w:rsidR="00D55716" w:rsidRPr="00A04FF5" w:rsidRDefault="00D55716" w:rsidP="00D55716">
            <w:pPr>
              <w:spacing w:after="0" w:line="240" w:lineRule="auto"/>
              <w:rPr>
                <w:color w:val="231F20"/>
                <w:sz w:val="19"/>
              </w:rPr>
            </w:pPr>
          </w:p>
        </w:tc>
        <w:tc>
          <w:tcPr>
            <w:tcW w:w="2121"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11ACF6BF" w14:textId="77777777" w:rsidR="00D55716" w:rsidRPr="00A04FF5" w:rsidRDefault="00D55716" w:rsidP="00D55716">
            <w:pPr>
              <w:spacing w:after="0" w:line="240" w:lineRule="auto"/>
              <w:rPr>
                <w:color w:val="231F20"/>
                <w:sz w:val="19"/>
              </w:rPr>
            </w:pPr>
          </w:p>
        </w:tc>
        <w:tc>
          <w:tcPr>
            <w:tcW w:w="776"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3382C4DF" w14:textId="77777777" w:rsidR="00D55716" w:rsidRPr="00A04FF5" w:rsidRDefault="00D55716" w:rsidP="00D55716">
            <w:pPr>
              <w:spacing w:after="0" w:line="240" w:lineRule="auto"/>
              <w:rPr>
                <w:color w:val="231F20"/>
                <w:sz w:val="19"/>
              </w:rPr>
            </w:pPr>
          </w:p>
        </w:tc>
        <w:tc>
          <w:tcPr>
            <w:tcW w:w="523"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3AC75D6D" w14:textId="77777777" w:rsidR="00D55716" w:rsidRPr="00A04FF5" w:rsidRDefault="00D55716" w:rsidP="00D55716">
            <w:pPr>
              <w:spacing w:after="0" w:line="240" w:lineRule="auto"/>
              <w:rPr>
                <w:color w:val="231F20"/>
                <w:sz w:val="19"/>
              </w:rPr>
            </w:pPr>
          </w:p>
        </w:tc>
      </w:tr>
      <w:tr w:rsidR="00D55716" w:rsidRPr="001F3A41" w14:paraId="1E18DA4D" w14:textId="77777777" w:rsidTr="008B7E94">
        <w:trPr>
          <w:trHeight w:val="151"/>
        </w:trPr>
        <w:tc>
          <w:tcPr>
            <w:tcW w:w="10890" w:type="dxa"/>
            <w:gridSpan w:val="5"/>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BFBFBF" w:themeFill="background1" w:themeFillShade="BF"/>
            <w:tcMar>
              <w:top w:w="60" w:type="dxa"/>
              <w:left w:w="75" w:type="dxa"/>
              <w:bottom w:w="90" w:type="dxa"/>
              <w:right w:w="60" w:type="dxa"/>
            </w:tcMar>
          </w:tcPr>
          <w:p w14:paraId="4F3E24DC" w14:textId="072248C8" w:rsidR="00D55716" w:rsidRPr="00995D93" w:rsidRDefault="00D55716" w:rsidP="00D55716">
            <w:pPr>
              <w:spacing w:after="0" w:line="240" w:lineRule="auto"/>
              <w:rPr>
                <w:b/>
                <w:bCs/>
                <w:color w:val="231F20"/>
                <w:sz w:val="19"/>
              </w:rPr>
            </w:pPr>
            <w:r>
              <w:rPr>
                <w:b/>
                <w:bCs/>
              </w:rPr>
              <w:t xml:space="preserve">Career </w:t>
            </w:r>
            <w:r w:rsidRPr="00995D93">
              <w:rPr>
                <w:b/>
                <w:bCs/>
              </w:rPr>
              <w:t>Development</w:t>
            </w:r>
            <w:r>
              <w:rPr>
                <w:b/>
                <w:bCs/>
              </w:rPr>
              <w:t xml:space="preserve"> and Life Planning</w:t>
            </w:r>
            <w:r w:rsidRPr="00995D93">
              <w:rPr>
                <w:b/>
                <w:bCs/>
              </w:rPr>
              <w:t>: Career Exploration and Planning</w:t>
            </w:r>
          </w:p>
        </w:tc>
      </w:tr>
      <w:tr w:rsidR="00D55716" w:rsidRPr="001F3A41" w14:paraId="1A5AA70B" w14:textId="77777777" w:rsidTr="008B7E94">
        <w:trPr>
          <w:trHeight w:val="115"/>
        </w:trPr>
        <w:tc>
          <w:tcPr>
            <w:tcW w:w="4680" w:type="dxa"/>
            <w:tcBorders>
              <w:top w:val="single" w:sz="2" w:space="0" w:color="000000" w:themeColor="text1"/>
              <w:left w:val="single" w:sz="2" w:space="0" w:color="000000" w:themeColor="text1"/>
              <w:bottom w:val="single" w:sz="2" w:space="0" w:color="000000" w:themeColor="text1"/>
              <w:right w:val="single" w:sz="2" w:space="0" w:color="000000" w:themeColor="text1"/>
            </w:tcBorders>
            <w:tcMar>
              <w:top w:w="60" w:type="dxa"/>
              <w:left w:w="75" w:type="dxa"/>
              <w:bottom w:w="90" w:type="dxa"/>
              <w:right w:w="60" w:type="dxa"/>
            </w:tcMar>
          </w:tcPr>
          <w:p w14:paraId="4F1DF644" w14:textId="77777777" w:rsidR="00712BF4" w:rsidRPr="00712BF4" w:rsidRDefault="00712BF4" w:rsidP="00712BF4">
            <w:pPr>
              <w:pStyle w:val="Pa1"/>
              <w:rPr>
                <w:rFonts w:asciiTheme="minorHAnsi" w:hAnsiTheme="minorHAnsi" w:cstheme="minorHAnsi"/>
                <w:color w:val="211D1E"/>
                <w:sz w:val="18"/>
                <w:szCs w:val="18"/>
              </w:rPr>
            </w:pPr>
            <w:r w:rsidRPr="00712BF4">
              <w:rPr>
                <w:rFonts w:asciiTheme="minorHAnsi" w:hAnsiTheme="minorHAnsi" w:cstheme="minorHAnsi"/>
                <w:b/>
                <w:bCs/>
                <w:color w:val="211D1E"/>
                <w:sz w:val="18"/>
                <w:szCs w:val="18"/>
              </w:rPr>
              <w:t>DSS.9-12.11 :</w:t>
            </w:r>
            <w:r w:rsidRPr="00712BF4">
              <w:rPr>
                <w:rFonts w:asciiTheme="minorHAnsi" w:hAnsiTheme="minorHAnsi" w:cstheme="minorHAnsi"/>
                <w:b/>
                <w:bCs/>
                <w:i/>
                <w:iCs/>
                <w:color w:val="211D1E"/>
                <w:sz w:val="18"/>
                <w:szCs w:val="18"/>
              </w:rPr>
              <w:t xml:space="preserve">Develop Career Awareness </w:t>
            </w:r>
          </w:p>
          <w:p w14:paraId="4B7D7FEB" w14:textId="77777777" w:rsidR="00712BF4" w:rsidRPr="00712BF4" w:rsidRDefault="00712BF4" w:rsidP="00987FE4">
            <w:pPr>
              <w:pStyle w:val="Default"/>
              <w:numPr>
                <w:ilvl w:val="0"/>
                <w:numId w:val="11"/>
              </w:numPr>
              <w:rPr>
                <w:rFonts w:asciiTheme="minorHAnsi" w:hAnsiTheme="minorHAnsi" w:cstheme="minorHAnsi"/>
                <w:color w:val="211D1E"/>
                <w:sz w:val="18"/>
                <w:szCs w:val="18"/>
              </w:rPr>
            </w:pPr>
            <w:r w:rsidRPr="00712BF4">
              <w:rPr>
                <w:rFonts w:asciiTheme="minorHAnsi" w:hAnsiTheme="minorHAnsi" w:cstheme="minorHAnsi"/>
                <w:color w:val="211D1E"/>
                <w:sz w:val="18"/>
                <w:szCs w:val="18"/>
              </w:rPr>
              <w:t xml:space="preserve">Use a variety of resources to explore career options in relation to personal abilities, skills, interest, values, and the current job market. </w:t>
            </w:r>
          </w:p>
          <w:p w14:paraId="28A145D2" w14:textId="77777777" w:rsidR="00712BF4" w:rsidRPr="00712BF4" w:rsidRDefault="00712BF4" w:rsidP="00987FE4">
            <w:pPr>
              <w:pStyle w:val="Default"/>
              <w:numPr>
                <w:ilvl w:val="0"/>
                <w:numId w:val="11"/>
              </w:numPr>
              <w:rPr>
                <w:rFonts w:asciiTheme="minorHAnsi" w:hAnsiTheme="minorHAnsi" w:cstheme="minorHAnsi"/>
                <w:color w:val="211D1E"/>
                <w:sz w:val="18"/>
                <w:szCs w:val="18"/>
              </w:rPr>
            </w:pPr>
            <w:r w:rsidRPr="00712BF4">
              <w:rPr>
                <w:rFonts w:asciiTheme="minorHAnsi" w:hAnsiTheme="minorHAnsi" w:cstheme="minorHAnsi"/>
                <w:color w:val="211D1E"/>
                <w:sz w:val="18"/>
                <w:szCs w:val="18"/>
              </w:rPr>
              <w:t xml:space="preserve">Evaluate roles, responsibilities, and requirements for progressions of career levels from entry to advanced positions. </w:t>
            </w:r>
          </w:p>
          <w:p w14:paraId="4E004EE6" w14:textId="77777777" w:rsidR="00712BF4" w:rsidRPr="00712BF4" w:rsidRDefault="00712BF4" w:rsidP="00987FE4">
            <w:pPr>
              <w:pStyle w:val="Default"/>
              <w:numPr>
                <w:ilvl w:val="0"/>
                <w:numId w:val="11"/>
              </w:numPr>
              <w:rPr>
                <w:rFonts w:asciiTheme="minorHAnsi" w:hAnsiTheme="minorHAnsi" w:cstheme="minorHAnsi"/>
                <w:color w:val="211D1E"/>
                <w:sz w:val="18"/>
                <w:szCs w:val="18"/>
              </w:rPr>
            </w:pPr>
            <w:r w:rsidRPr="00712BF4">
              <w:rPr>
                <w:rFonts w:asciiTheme="minorHAnsi" w:hAnsiTheme="minorHAnsi" w:cstheme="minorHAnsi"/>
                <w:color w:val="211D1E"/>
                <w:sz w:val="18"/>
                <w:szCs w:val="18"/>
              </w:rPr>
              <w:t xml:space="preserve">Explore career options in relation to career clusters and transferable skills. </w:t>
            </w:r>
          </w:p>
          <w:p w14:paraId="09DDD067" w14:textId="4DE45831" w:rsidR="00D55716" w:rsidRPr="00995D93" w:rsidRDefault="00D55716" w:rsidP="00D55716">
            <w:pPr>
              <w:spacing w:after="0" w:line="240" w:lineRule="auto"/>
              <w:rPr>
                <w:b/>
                <w:bCs/>
                <w:sz w:val="18"/>
                <w:szCs w:val="18"/>
              </w:rPr>
            </w:pPr>
            <w:r w:rsidRPr="00995D93">
              <w:rPr>
                <w:rFonts w:cs="Times New Roman"/>
                <w:b/>
                <w:bCs/>
                <w:color w:val="0070C0"/>
                <w:sz w:val="18"/>
                <w:szCs w:val="18"/>
              </w:rPr>
              <w:t>(B-</w:t>
            </w:r>
            <w:r>
              <w:rPr>
                <w:rFonts w:cs="Times New Roman"/>
                <w:b/>
                <w:bCs/>
                <w:color w:val="0070C0"/>
                <w:sz w:val="18"/>
                <w:szCs w:val="18"/>
              </w:rPr>
              <w:t>LS 1, B-LS 7.</w:t>
            </w:r>
            <w:r w:rsidR="00712BF4">
              <w:rPr>
                <w:rFonts w:cs="Times New Roman"/>
                <w:b/>
                <w:bCs/>
                <w:color w:val="0070C0"/>
                <w:sz w:val="18"/>
                <w:szCs w:val="18"/>
              </w:rPr>
              <w:t>, B-LS 9.</w:t>
            </w:r>
            <w:r w:rsidRPr="00995D93">
              <w:rPr>
                <w:rFonts w:cs="Times New Roman"/>
                <w:b/>
                <w:bCs/>
                <w:color w:val="0070C0"/>
                <w:sz w:val="18"/>
                <w:szCs w:val="18"/>
              </w:rPr>
              <w:t>)</w:t>
            </w:r>
          </w:p>
        </w:tc>
        <w:tc>
          <w:tcPr>
            <w:tcW w:w="2790"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1D90AE1A" w14:textId="77777777" w:rsidR="00D55716" w:rsidRPr="00A04FF5" w:rsidRDefault="00D55716" w:rsidP="00D55716">
            <w:pPr>
              <w:spacing w:after="0" w:line="240" w:lineRule="auto"/>
              <w:rPr>
                <w:color w:val="231F20"/>
                <w:sz w:val="19"/>
              </w:rPr>
            </w:pPr>
          </w:p>
        </w:tc>
        <w:tc>
          <w:tcPr>
            <w:tcW w:w="2121"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5273D524" w14:textId="77777777" w:rsidR="00D55716" w:rsidRPr="00A04FF5" w:rsidRDefault="00D55716" w:rsidP="00D55716">
            <w:pPr>
              <w:spacing w:after="0" w:line="240" w:lineRule="auto"/>
              <w:rPr>
                <w:color w:val="231F20"/>
                <w:sz w:val="19"/>
              </w:rPr>
            </w:pPr>
          </w:p>
        </w:tc>
        <w:tc>
          <w:tcPr>
            <w:tcW w:w="776"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40C49AAC" w14:textId="77777777" w:rsidR="00D55716" w:rsidRPr="00A04FF5" w:rsidRDefault="00D55716" w:rsidP="00D55716">
            <w:pPr>
              <w:spacing w:after="0" w:line="240" w:lineRule="auto"/>
              <w:rPr>
                <w:color w:val="231F20"/>
                <w:sz w:val="19"/>
              </w:rPr>
            </w:pPr>
          </w:p>
        </w:tc>
        <w:tc>
          <w:tcPr>
            <w:tcW w:w="523"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516E9518" w14:textId="77777777" w:rsidR="00D55716" w:rsidRPr="00A04FF5" w:rsidRDefault="00D55716" w:rsidP="00D55716">
            <w:pPr>
              <w:spacing w:after="0" w:line="240" w:lineRule="auto"/>
              <w:rPr>
                <w:color w:val="231F20"/>
                <w:sz w:val="19"/>
              </w:rPr>
            </w:pPr>
          </w:p>
        </w:tc>
      </w:tr>
      <w:tr w:rsidR="00D55716" w:rsidRPr="001F3A41" w14:paraId="1595E7B2" w14:textId="77777777" w:rsidTr="008B7E94">
        <w:trPr>
          <w:trHeight w:val="646"/>
        </w:trPr>
        <w:tc>
          <w:tcPr>
            <w:tcW w:w="4680" w:type="dxa"/>
            <w:tcBorders>
              <w:top w:val="single" w:sz="2" w:space="0" w:color="000000" w:themeColor="text1"/>
              <w:left w:val="single" w:sz="2" w:space="0" w:color="000000" w:themeColor="text1"/>
              <w:bottom w:val="single" w:sz="2" w:space="0" w:color="000000" w:themeColor="text1"/>
              <w:right w:val="single" w:sz="2" w:space="0" w:color="000000" w:themeColor="text1"/>
            </w:tcBorders>
            <w:tcMar>
              <w:top w:w="60" w:type="dxa"/>
              <w:left w:w="75" w:type="dxa"/>
              <w:bottom w:w="90" w:type="dxa"/>
              <w:right w:w="60" w:type="dxa"/>
            </w:tcMar>
          </w:tcPr>
          <w:p w14:paraId="3DE0A864" w14:textId="77777777" w:rsidR="00987FE4" w:rsidRPr="00987FE4" w:rsidRDefault="00987FE4" w:rsidP="00987FE4">
            <w:pPr>
              <w:spacing w:after="0" w:line="240" w:lineRule="auto"/>
              <w:rPr>
                <w:b/>
                <w:bCs/>
                <w:sz w:val="18"/>
                <w:szCs w:val="18"/>
              </w:rPr>
            </w:pPr>
            <w:r w:rsidRPr="00987FE4">
              <w:rPr>
                <w:b/>
                <w:bCs/>
                <w:sz w:val="18"/>
                <w:szCs w:val="18"/>
              </w:rPr>
              <w:t xml:space="preserve">DSS.9-12.12: Develop Career and Life Plan </w:t>
            </w:r>
          </w:p>
          <w:p w14:paraId="6EA8DA32" w14:textId="77777777" w:rsidR="00987FE4" w:rsidRPr="00987FE4" w:rsidRDefault="00987FE4" w:rsidP="00987FE4">
            <w:pPr>
              <w:pStyle w:val="ListParagraph"/>
              <w:numPr>
                <w:ilvl w:val="0"/>
                <w:numId w:val="12"/>
              </w:numPr>
              <w:spacing w:after="0" w:line="240" w:lineRule="auto"/>
              <w:rPr>
                <w:sz w:val="18"/>
                <w:szCs w:val="18"/>
              </w:rPr>
            </w:pPr>
            <w:r w:rsidRPr="00987FE4">
              <w:rPr>
                <w:sz w:val="18"/>
                <w:szCs w:val="18"/>
              </w:rPr>
              <w:t xml:space="preserve">Update career cluster and personalized education plan in relation to changing interest, job demand, and personal data. </w:t>
            </w:r>
          </w:p>
          <w:p w14:paraId="5EC79025" w14:textId="77777777" w:rsidR="00987FE4" w:rsidRPr="00987FE4" w:rsidRDefault="00987FE4" w:rsidP="00987FE4">
            <w:pPr>
              <w:pStyle w:val="ListParagraph"/>
              <w:numPr>
                <w:ilvl w:val="0"/>
                <w:numId w:val="12"/>
              </w:numPr>
              <w:spacing w:after="0" w:line="240" w:lineRule="auto"/>
              <w:rPr>
                <w:sz w:val="18"/>
                <w:szCs w:val="18"/>
              </w:rPr>
            </w:pPr>
            <w:r w:rsidRPr="00987FE4">
              <w:rPr>
                <w:sz w:val="18"/>
                <w:szCs w:val="18"/>
              </w:rPr>
              <w:t xml:space="preserve">Revise career/life plan to reflect changing personal lifestyle dreams. </w:t>
            </w:r>
          </w:p>
          <w:p w14:paraId="1477FDB6" w14:textId="7F5811A3" w:rsidR="00D55716" w:rsidRPr="00BE111F" w:rsidRDefault="00D55716" w:rsidP="00D55716">
            <w:pPr>
              <w:spacing w:after="0" w:line="240" w:lineRule="auto"/>
              <w:rPr>
                <w:b/>
                <w:bCs/>
                <w:sz w:val="18"/>
                <w:szCs w:val="18"/>
              </w:rPr>
            </w:pPr>
            <w:r w:rsidRPr="00BE111F">
              <w:rPr>
                <w:rFonts w:cs="Times New Roman"/>
                <w:b/>
                <w:bCs/>
                <w:color w:val="0070C0"/>
                <w:sz w:val="18"/>
                <w:szCs w:val="18"/>
              </w:rPr>
              <w:t>(B-LS 7., B-LS 9.)</w:t>
            </w:r>
          </w:p>
        </w:tc>
        <w:tc>
          <w:tcPr>
            <w:tcW w:w="2790"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5A4CF819" w14:textId="77777777" w:rsidR="00D55716" w:rsidRPr="00A04FF5" w:rsidRDefault="00D55716" w:rsidP="00D55716">
            <w:pPr>
              <w:spacing w:after="0" w:line="240" w:lineRule="auto"/>
              <w:rPr>
                <w:color w:val="231F20"/>
                <w:sz w:val="19"/>
              </w:rPr>
            </w:pPr>
          </w:p>
        </w:tc>
        <w:tc>
          <w:tcPr>
            <w:tcW w:w="2121"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55D6ADC6" w14:textId="77777777" w:rsidR="00D55716" w:rsidRPr="00A04FF5" w:rsidRDefault="00D55716" w:rsidP="00D55716">
            <w:pPr>
              <w:spacing w:after="0" w:line="240" w:lineRule="auto"/>
              <w:rPr>
                <w:color w:val="231F20"/>
                <w:sz w:val="19"/>
              </w:rPr>
            </w:pPr>
          </w:p>
        </w:tc>
        <w:tc>
          <w:tcPr>
            <w:tcW w:w="776"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27D564D7" w14:textId="77777777" w:rsidR="00D55716" w:rsidRPr="00A04FF5" w:rsidRDefault="00D55716" w:rsidP="00D55716">
            <w:pPr>
              <w:spacing w:after="0" w:line="240" w:lineRule="auto"/>
              <w:rPr>
                <w:color w:val="231F20"/>
                <w:sz w:val="19"/>
              </w:rPr>
            </w:pPr>
          </w:p>
        </w:tc>
        <w:tc>
          <w:tcPr>
            <w:tcW w:w="523"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408A52C3" w14:textId="77777777" w:rsidR="00D55716" w:rsidRPr="00A04FF5" w:rsidRDefault="00D55716" w:rsidP="00D55716">
            <w:pPr>
              <w:spacing w:after="0" w:line="240" w:lineRule="auto"/>
              <w:rPr>
                <w:color w:val="231F20"/>
                <w:sz w:val="19"/>
              </w:rPr>
            </w:pPr>
          </w:p>
        </w:tc>
      </w:tr>
      <w:tr w:rsidR="00D55716" w:rsidRPr="001F3A41" w14:paraId="661C358E" w14:textId="77777777" w:rsidTr="008B7E94">
        <w:trPr>
          <w:trHeight w:val="736"/>
        </w:trPr>
        <w:tc>
          <w:tcPr>
            <w:tcW w:w="4680" w:type="dxa"/>
            <w:tcBorders>
              <w:top w:val="single" w:sz="2" w:space="0" w:color="000000" w:themeColor="text1"/>
              <w:left w:val="single" w:sz="2" w:space="0" w:color="000000" w:themeColor="text1"/>
              <w:bottom w:val="single" w:sz="2" w:space="0" w:color="000000" w:themeColor="text1"/>
              <w:right w:val="single" w:sz="2" w:space="0" w:color="000000" w:themeColor="text1"/>
            </w:tcBorders>
            <w:tcMar>
              <w:top w:w="60" w:type="dxa"/>
              <w:left w:w="75" w:type="dxa"/>
              <w:bottom w:w="90" w:type="dxa"/>
              <w:right w:w="60" w:type="dxa"/>
            </w:tcMar>
          </w:tcPr>
          <w:p w14:paraId="01461E52" w14:textId="77777777" w:rsidR="00987FE4" w:rsidRPr="00987FE4" w:rsidRDefault="00987FE4" w:rsidP="00987FE4">
            <w:pPr>
              <w:spacing w:after="0" w:line="240" w:lineRule="auto"/>
              <w:rPr>
                <w:b/>
                <w:bCs/>
                <w:sz w:val="18"/>
                <w:szCs w:val="18"/>
              </w:rPr>
            </w:pPr>
            <w:r w:rsidRPr="00987FE4">
              <w:rPr>
                <w:b/>
                <w:bCs/>
                <w:sz w:val="18"/>
                <w:szCs w:val="18"/>
              </w:rPr>
              <w:t xml:space="preserve">DSS.9-12.13: Careers and Life Success </w:t>
            </w:r>
          </w:p>
          <w:p w14:paraId="7A05D566" w14:textId="77777777" w:rsidR="00987FE4" w:rsidRPr="00987FE4" w:rsidRDefault="00987FE4" w:rsidP="00987FE4">
            <w:pPr>
              <w:pStyle w:val="ListParagraph"/>
              <w:numPr>
                <w:ilvl w:val="0"/>
                <w:numId w:val="13"/>
              </w:numPr>
              <w:spacing w:after="0" w:line="240" w:lineRule="auto"/>
              <w:rPr>
                <w:sz w:val="18"/>
                <w:szCs w:val="18"/>
              </w:rPr>
            </w:pPr>
            <w:r w:rsidRPr="00987FE4">
              <w:rPr>
                <w:sz w:val="18"/>
                <w:szCs w:val="18"/>
              </w:rPr>
              <w:t xml:space="preserve">Determine how one’s personal career plan impacts lifestyles and opportunities. </w:t>
            </w:r>
          </w:p>
          <w:p w14:paraId="4CD8B14D" w14:textId="77777777" w:rsidR="00987FE4" w:rsidRPr="00987FE4" w:rsidRDefault="00987FE4" w:rsidP="00987FE4">
            <w:pPr>
              <w:pStyle w:val="ListParagraph"/>
              <w:numPr>
                <w:ilvl w:val="0"/>
                <w:numId w:val="13"/>
              </w:numPr>
              <w:spacing w:after="0" w:line="240" w:lineRule="auto"/>
              <w:rPr>
                <w:sz w:val="18"/>
                <w:szCs w:val="18"/>
              </w:rPr>
            </w:pPr>
            <w:r w:rsidRPr="00987FE4">
              <w:rPr>
                <w:sz w:val="18"/>
                <w:szCs w:val="18"/>
              </w:rPr>
              <w:t xml:space="preserve">Model expected workplace dispositions, skills, and behaviors in school, community and occupational experiences to prepare for career success. </w:t>
            </w:r>
          </w:p>
          <w:p w14:paraId="3016B71B" w14:textId="77777777" w:rsidR="00987FE4" w:rsidRPr="00987FE4" w:rsidRDefault="00987FE4" w:rsidP="00987FE4">
            <w:pPr>
              <w:pStyle w:val="ListParagraph"/>
              <w:numPr>
                <w:ilvl w:val="0"/>
                <w:numId w:val="13"/>
              </w:numPr>
              <w:spacing w:after="0" w:line="240" w:lineRule="auto"/>
              <w:rPr>
                <w:sz w:val="18"/>
                <w:szCs w:val="18"/>
              </w:rPr>
            </w:pPr>
            <w:r w:rsidRPr="00987FE4">
              <w:rPr>
                <w:sz w:val="18"/>
                <w:szCs w:val="18"/>
              </w:rPr>
              <w:t xml:space="preserve">Evaluate the relevance of lifelong learning as situations and responsibilities change that require new knowledge and skills. </w:t>
            </w:r>
          </w:p>
          <w:p w14:paraId="2883919A" w14:textId="674E7E2B" w:rsidR="00D55716" w:rsidRPr="00995D93" w:rsidRDefault="00D55716" w:rsidP="00D55716">
            <w:pPr>
              <w:spacing w:after="0" w:line="240" w:lineRule="auto"/>
              <w:rPr>
                <w:b/>
                <w:bCs/>
                <w:sz w:val="18"/>
                <w:szCs w:val="18"/>
              </w:rPr>
            </w:pPr>
            <w:r w:rsidRPr="00995D93">
              <w:rPr>
                <w:rFonts w:cs="Times New Roman"/>
                <w:b/>
                <w:bCs/>
                <w:color w:val="0070C0"/>
                <w:sz w:val="18"/>
                <w:szCs w:val="18"/>
              </w:rPr>
              <w:t>(</w:t>
            </w:r>
            <w:r>
              <w:rPr>
                <w:rFonts w:cs="Times New Roman"/>
                <w:b/>
                <w:bCs/>
                <w:color w:val="0070C0"/>
                <w:sz w:val="18"/>
                <w:szCs w:val="18"/>
              </w:rPr>
              <w:t>B-LS 4., B-SS 1., B-SS 6., B-SS 7.)</w:t>
            </w:r>
          </w:p>
        </w:tc>
        <w:tc>
          <w:tcPr>
            <w:tcW w:w="2790"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5A75897A" w14:textId="77777777" w:rsidR="00D55716" w:rsidRPr="00A04FF5" w:rsidRDefault="00D55716" w:rsidP="00D55716">
            <w:pPr>
              <w:spacing w:after="0" w:line="240" w:lineRule="auto"/>
              <w:rPr>
                <w:color w:val="231F20"/>
                <w:sz w:val="19"/>
              </w:rPr>
            </w:pPr>
          </w:p>
        </w:tc>
        <w:tc>
          <w:tcPr>
            <w:tcW w:w="2121"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6A27E090" w14:textId="77777777" w:rsidR="00D55716" w:rsidRPr="00A04FF5" w:rsidRDefault="00D55716" w:rsidP="00D55716">
            <w:pPr>
              <w:spacing w:after="0" w:line="240" w:lineRule="auto"/>
              <w:rPr>
                <w:color w:val="231F20"/>
                <w:sz w:val="19"/>
              </w:rPr>
            </w:pPr>
          </w:p>
        </w:tc>
        <w:tc>
          <w:tcPr>
            <w:tcW w:w="776"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16DEECF3" w14:textId="77777777" w:rsidR="00D55716" w:rsidRPr="00A04FF5" w:rsidRDefault="00D55716" w:rsidP="00D55716">
            <w:pPr>
              <w:spacing w:after="0" w:line="240" w:lineRule="auto"/>
              <w:rPr>
                <w:color w:val="231F20"/>
                <w:sz w:val="19"/>
              </w:rPr>
            </w:pPr>
          </w:p>
        </w:tc>
        <w:tc>
          <w:tcPr>
            <w:tcW w:w="523"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0134EAB1" w14:textId="77777777" w:rsidR="00D55716" w:rsidRPr="00A04FF5" w:rsidRDefault="00D55716" w:rsidP="00D55716">
            <w:pPr>
              <w:spacing w:after="0" w:line="240" w:lineRule="auto"/>
              <w:rPr>
                <w:color w:val="231F20"/>
                <w:sz w:val="19"/>
              </w:rPr>
            </w:pPr>
          </w:p>
        </w:tc>
      </w:tr>
      <w:tr w:rsidR="00D55716" w:rsidRPr="001F3A41" w14:paraId="6615D87A" w14:textId="77777777" w:rsidTr="008C2AD6">
        <w:trPr>
          <w:trHeight w:val="61"/>
        </w:trPr>
        <w:tc>
          <w:tcPr>
            <w:tcW w:w="10890" w:type="dxa"/>
            <w:gridSpan w:val="5"/>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BFBFBF" w:themeFill="background1" w:themeFillShade="BF"/>
            <w:tcMar>
              <w:top w:w="60" w:type="dxa"/>
              <w:left w:w="75" w:type="dxa"/>
              <w:bottom w:w="90" w:type="dxa"/>
              <w:right w:w="60" w:type="dxa"/>
            </w:tcMar>
          </w:tcPr>
          <w:p w14:paraId="479CD14A" w14:textId="7881DD4A" w:rsidR="00D55716" w:rsidRPr="00713197" w:rsidRDefault="00D55716" w:rsidP="00D55716">
            <w:pPr>
              <w:spacing w:after="0" w:line="240" w:lineRule="auto"/>
              <w:rPr>
                <w:b/>
                <w:bCs/>
                <w:color w:val="231F20"/>
                <w:sz w:val="19"/>
              </w:rPr>
            </w:pPr>
            <w:r w:rsidRPr="00713197">
              <w:rPr>
                <w:b/>
                <w:bCs/>
              </w:rPr>
              <w:t>Global Citizenship: Intercultural Perspectives</w:t>
            </w:r>
          </w:p>
        </w:tc>
      </w:tr>
      <w:tr w:rsidR="00D55716" w:rsidRPr="001F3A41" w14:paraId="0CCFB3FE" w14:textId="77777777" w:rsidTr="008B7E94">
        <w:trPr>
          <w:trHeight w:val="385"/>
        </w:trPr>
        <w:tc>
          <w:tcPr>
            <w:tcW w:w="4680" w:type="dxa"/>
            <w:tcBorders>
              <w:top w:val="single" w:sz="2" w:space="0" w:color="000000" w:themeColor="text1"/>
              <w:left w:val="single" w:sz="2" w:space="0" w:color="000000" w:themeColor="text1"/>
              <w:bottom w:val="single" w:sz="2" w:space="0" w:color="000000" w:themeColor="text1"/>
              <w:right w:val="single" w:sz="2" w:space="0" w:color="000000" w:themeColor="text1"/>
            </w:tcBorders>
            <w:tcMar>
              <w:top w:w="60" w:type="dxa"/>
              <w:left w:w="75" w:type="dxa"/>
              <w:bottom w:w="90" w:type="dxa"/>
              <w:right w:w="60" w:type="dxa"/>
            </w:tcMar>
          </w:tcPr>
          <w:p w14:paraId="4889E6FE" w14:textId="77777777" w:rsidR="00987FE4" w:rsidRPr="00987FE4" w:rsidRDefault="00987FE4" w:rsidP="00987FE4">
            <w:pPr>
              <w:spacing w:after="0" w:line="240" w:lineRule="auto"/>
              <w:rPr>
                <w:b/>
                <w:bCs/>
                <w:sz w:val="18"/>
                <w:szCs w:val="18"/>
              </w:rPr>
            </w:pPr>
            <w:r w:rsidRPr="00987FE4">
              <w:rPr>
                <w:b/>
                <w:bCs/>
                <w:sz w:val="18"/>
                <w:szCs w:val="18"/>
              </w:rPr>
              <w:t xml:space="preserve">DSS.9-12.14: Acquire a Diverse and Knowledgeable World View </w:t>
            </w:r>
          </w:p>
          <w:p w14:paraId="6D6F83E0" w14:textId="77777777" w:rsidR="00987FE4" w:rsidRPr="00987FE4" w:rsidRDefault="00987FE4" w:rsidP="00987FE4">
            <w:pPr>
              <w:pStyle w:val="ListParagraph"/>
              <w:numPr>
                <w:ilvl w:val="0"/>
                <w:numId w:val="14"/>
              </w:numPr>
              <w:spacing w:after="0" w:line="240" w:lineRule="auto"/>
              <w:rPr>
                <w:sz w:val="18"/>
                <w:szCs w:val="18"/>
              </w:rPr>
            </w:pPr>
            <w:r w:rsidRPr="00987FE4">
              <w:rPr>
                <w:sz w:val="18"/>
                <w:szCs w:val="18"/>
              </w:rPr>
              <w:t xml:space="preserve">Describe how the characteristics of diverse world regions and individual communities contribute to varying world views. </w:t>
            </w:r>
          </w:p>
          <w:p w14:paraId="5DD9358D" w14:textId="505BFDA3" w:rsidR="00987FE4" w:rsidRPr="00987FE4" w:rsidRDefault="00987FE4" w:rsidP="00987FE4">
            <w:pPr>
              <w:pStyle w:val="ListParagraph"/>
              <w:numPr>
                <w:ilvl w:val="0"/>
                <w:numId w:val="14"/>
              </w:numPr>
              <w:spacing w:after="0" w:line="240" w:lineRule="auto"/>
              <w:rPr>
                <w:sz w:val="18"/>
                <w:szCs w:val="18"/>
              </w:rPr>
            </w:pPr>
            <w:r w:rsidRPr="00987FE4">
              <w:rPr>
                <w:sz w:val="18"/>
                <w:szCs w:val="18"/>
              </w:rPr>
              <w:t xml:space="preserve">Investigate and explain how factors such as ethnicity, gender, religion, sexuality, and economic conditions contribute to different social and world views. </w:t>
            </w:r>
          </w:p>
          <w:p w14:paraId="60DE8471" w14:textId="618C13B3" w:rsidR="00D55716" w:rsidRPr="00713197" w:rsidRDefault="00D55716" w:rsidP="00D55716">
            <w:pPr>
              <w:spacing w:after="0" w:line="240" w:lineRule="auto"/>
              <w:rPr>
                <w:b/>
                <w:bCs/>
                <w:sz w:val="18"/>
                <w:szCs w:val="18"/>
              </w:rPr>
            </w:pPr>
            <w:r w:rsidRPr="00713197">
              <w:rPr>
                <w:rFonts w:cs="Times New Roman"/>
                <w:b/>
                <w:bCs/>
                <w:color w:val="0070C0"/>
                <w:sz w:val="18"/>
                <w:szCs w:val="18"/>
              </w:rPr>
              <w:t xml:space="preserve">(B-SS </w:t>
            </w:r>
            <w:r>
              <w:rPr>
                <w:rFonts w:cs="Times New Roman"/>
                <w:b/>
                <w:bCs/>
                <w:color w:val="0070C0"/>
                <w:sz w:val="18"/>
                <w:szCs w:val="18"/>
              </w:rPr>
              <w:t>10</w:t>
            </w:r>
            <w:r w:rsidRPr="00713197">
              <w:rPr>
                <w:rFonts w:cs="Times New Roman"/>
                <w:b/>
                <w:bCs/>
                <w:color w:val="0070C0"/>
                <w:sz w:val="18"/>
                <w:szCs w:val="18"/>
              </w:rPr>
              <w:t>.</w:t>
            </w:r>
            <w:r>
              <w:rPr>
                <w:rFonts w:cs="Times New Roman"/>
                <w:b/>
                <w:bCs/>
                <w:color w:val="0070C0"/>
                <w:sz w:val="18"/>
                <w:szCs w:val="18"/>
              </w:rPr>
              <w:t>, B-LS 9.</w:t>
            </w:r>
            <w:r w:rsidRPr="00713197">
              <w:rPr>
                <w:rFonts w:cs="Times New Roman"/>
                <w:b/>
                <w:bCs/>
                <w:color w:val="0070C0"/>
                <w:sz w:val="18"/>
                <w:szCs w:val="18"/>
              </w:rPr>
              <w:t>)</w:t>
            </w:r>
          </w:p>
        </w:tc>
        <w:tc>
          <w:tcPr>
            <w:tcW w:w="2790"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538BD71D" w14:textId="77777777" w:rsidR="00D55716" w:rsidRPr="00A04FF5" w:rsidRDefault="00D55716" w:rsidP="00D55716">
            <w:pPr>
              <w:spacing w:after="0" w:line="240" w:lineRule="auto"/>
              <w:rPr>
                <w:color w:val="231F20"/>
                <w:sz w:val="19"/>
              </w:rPr>
            </w:pPr>
          </w:p>
        </w:tc>
        <w:tc>
          <w:tcPr>
            <w:tcW w:w="2121"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36C85B3D" w14:textId="77777777" w:rsidR="00D55716" w:rsidRPr="00A04FF5" w:rsidRDefault="00D55716" w:rsidP="00D55716">
            <w:pPr>
              <w:spacing w:after="0" w:line="240" w:lineRule="auto"/>
              <w:rPr>
                <w:color w:val="231F20"/>
                <w:sz w:val="19"/>
              </w:rPr>
            </w:pPr>
          </w:p>
        </w:tc>
        <w:tc>
          <w:tcPr>
            <w:tcW w:w="776"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3F60F59F" w14:textId="77777777" w:rsidR="00D55716" w:rsidRPr="00A04FF5" w:rsidRDefault="00D55716" w:rsidP="00D55716">
            <w:pPr>
              <w:spacing w:after="0" w:line="240" w:lineRule="auto"/>
              <w:rPr>
                <w:color w:val="231F20"/>
                <w:sz w:val="19"/>
              </w:rPr>
            </w:pPr>
          </w:p>
        </w:tc>
        <w:tc>
          <w:tcPr>
            <w:tcW w:w="523"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05BBB307" w14:textId="77777777" w:rsidR="00D55716" w:rsidRPr="00A04FF5" w:rsidRDefault="00D55716" w:rsidP="00D55716">
            <w:pPr>
              <w:spacing w:after="0" w:line="240" w:lineRule="auto"/>
              <w:rPr>
                <w:color w:val="231F20"/>
                <w:sz w:val="19"/>
              </w:rPr>
            </w:pPr>
          </w:p>
        </w:tc>
      </w:tr>
      <w:tr w:rsidR="00D55716" w:rsidRPr="001F3A41" w14:paraId="546B96C7" w14:textId="77777777" w:rsidTr="008B7E94">
        <w:trPr>
          <w:trHeight w:val="736"/>
        </w:trPr>
        <w:tc>
          <w:tcPr>
            <w:tcW w:w="4680" w:type="dxa"/>
            <w:tcBorders>
              <w:top w:val="single" w:sz="2" w:space="0" w:color="000000" w:themeColor="text1"/>
              <w:left w:val="single" w:sz="2" w:space="0" w:color="000000" w:themeColor="text1"/>
              <w:bottom w:val="single" w:sz="2" w:space="0" w:color="000000" w:themeColor="text1"/>
              <w:right w:val="single" w:sz="2" w:space="0" w:color="000000" w:themeColor="text1"/>
            </w:tcBorders>
            <w:tcMar>
              <w:top w:w="60" w:type="dxa"/>
              <w:left w:w="75" w:type="dxa"/>
              <w:bottom w:w="90" w:type="dxa"/>
              <w:right w:w="60" w:type="dxa"/>
            </w:tcMar>
          </w:tcPr>
          <w:p w14:paraId="2525AC62" w14:textId="77777777" w:rsidR="00987FE4" w:rsidRPr="00987FE4" w:rsidRDefault="00987FE4" w:rsidP="00987FE4">
            <w:pPr>
              <w:spacing w:after="0" w:line="240" w:lineRule="auto"/>
              <w:rPr>
                <w:b/>
                <w:bCs/>
                <w:sz w:val="18"/>
                <w:szCs w:val="18"/>
              </w:rPr>
            </w:pPr>
            <w:r w:rsidRPr="00987FE4">
              <w:rPr>
                <w:b/>
                <w:bCs/>
                <w:sz w:val="18"/>
                <w:szCs w:val="18"/>
              </w:rPr>
              <w:t xml:space="preserve">DSS.9-12.14: Acquire a Diverse and Knowledgeable World View </w:t>
            </w:r>
          </w:p>
          <w:p w14:paraId="3152EFA3" w14:textId="77777777" w:rsidR="00987FE4" w:rsidRPr="00987FE4" w:rsidRDefault="00987FE4" w:rsidP="00987FE4">
            <w:pPr>
              <w:pStyle w:val="ListParagraph"/>
              <w:numPr>
                <w:ilvl w:val="0"/>
                <w:numId w:val="15"/>
              </w:numPr>
              <w:spacing w:after="0" w:line="240" w:lineRule="auto"/>
              <w:rPr>
                <w:sz w:val="18"/>
                <w:szCs w:val="18"/>
              </w:rPr>
            </w:pPr>
            <w:r w:rsidRPr="00987FE4">
              <w:rPr>
                <w:sz w:val="18"/>
                <w:szCs w:val="18"/>
              </w:rPr>
              <w:t xml:space="preserve">Describe how the characteristics of diverse world regions and individual communities contribute to varying world views. </w:t>
            </w:r>
          </w:p>
          <w:p w14:paraId="55C0175B" w14:textId="77777777" w:rsidR="00987FE4" w:rsidRPr="00987FE4" w:rsidRDefault="00987FE4" w:rsidP="00987FE4">
            <w:pPr>
              <w:pStyle w:val="ListParagraph"/>
              <w:numPr>
                <w:ilvl w:val="0"/>
                <w:numId w:val="15"/>
              </w:numPr>
              <w:spacing w:after="0" w:line="240" w:lineRule="auto"/>
              <w:rPr>
                <w:sz w:val="18"/>
                <w:szCs w:val="18"/>
              </w:rPr>
            </w:pPr>
            <w:r w:rsidRPr="00987FE4">
              <w:rPr>
                <w:sz w:val="18"/>
                <w:szCs w:val="18"/>
              </w:rPr>
              <w:t xml:space="preserve">Investigate and explain how factors such as ethnicity, gender, religion, sexuality, and economic conditions contribute to different social and world views. </w:t>
            </w:r>
          </w:p>
          <w:p w14:paraId="1F385246" w14:textId="4396EC7D" w:rsidR="00D55716" w:rsidRPr="00713197" w:rsidRDefault="00D55716" w:rsidP="00D55716">
            <w:pPr>
              <w:spacing w:after="0" w:line="240" w:lineRule="auto"/>
              <w:rPr>
                <w:b/>
                <w:bCs/>
                <w:sz w:val="18"/>
                <w:szCs w:val="18"/>
              </w:rPr>
            </w:pPr>
            <w:r w:rsidRPr="00713197">
              <w:rPr>
                <w:rFonts w:cs="Times New Roman"/>
                <w:b/>
                <w:bCs/>
                <w:color w:val="0070C0"/>
                <w:sz w:val="18"/>
                <w:szCs w:val="18"/>
              </w:rPr>
              <w:t xml:space="preserve">(B-SS </w:t>
            </w:r>
            <w:r>
              <w:rPr>
                <w:rFonts w:cs="Times New Roman"/>
                <w:b/>
                <w:bCs/>
                <w:color w:val="0070C0"/>
                <w:sz w:val="18"/>
                <w:szCs w:val="18"/>
              </w:rPr>
              <w:t>2</w:t>
            </w:r>
            <w:r w:rsidRPr="00713197">
              <w:rPr>
                <w:rFonts w:cs="Times New Roman"/>
                <w:b/>
                <w:bCs/>
                <w:color w:val="0070C0"/>
                <w:sz w:val="18"/>
                <w:szCs w:val="18"/>
              </w:rPr>
              <w:t>., B-SS 10.)</w:t>
            </w:r>
          </w:p>
        </w:tc>
        <w:tc>
          <w:tcPr>
            <w:tcW w:w="2790"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4EB90086" w14:textId="77777777" w:rsidR="00D55716" w:rsidRPr="00A04FF5" w:rsidRDefault="00D55716" w:rsidP="00D55716">
            <w:pPr>
              <w:spacing w:after="0" w:line="240" w:lineRule="auto"/>
              <w:rPr>
                <w:color w:val="231F20"/>
                <w:sz w:val="19"/>
              </w:rPr>
            </w:pPr>
          </w:p>
        </w:tc>
        <w:tc>
          <w:tcPr>
            <w:tcW w:w="2121"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2A55FE41" w14:textId="77777777" w:rsidR="00D55716" w:rsidRPr="00A04FF5" w:rsidRDefault="00D55716" w:rsidP="00D55716">
            <w:pPr>
              <w:spacing w:after="0" w:line="240" w:lineRule="auto"/>
              <w:rPr>
                <w:color w:val="231F20"/>
                <w:sz w:val="19"/>
              </w:rPr>
            </w:pPr>
          </w:p>
        </w:tc>
        <w:tc>
          <w:tcPr>
            <w:tcW w:w="776"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4007DAD5" w14:textId="77777777" w:rsidR="00D55716" w:rsidRPr="00A04FF5" w:rsidRDefault="00D55716" w:rsidP="00D55716">
            <w:pPr>
              <w:spacing w:after="0" w:line="240" w:lineRule="auto"/>
              <w:rPr>
                <w:color w:val="231F20"/>
                <w:sz w:val="19"/>
              </w:rPr>
            </w:pPr>
          </w:p>
        </w:tc>
        <w:tc>
          <w:tcPr>
            <w:tcW w:w="523"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0862E158" w14:textId="77777777" w:rsidR="00D55716" w:rsidRPr="00A04FF5" w:rsidRDefault="00D55716" w:rsidP="00D55716">
            <w:pPr>
              <w:spacing w:after="0" w:line="240" w:lineRule="auto"/>
              <w:rPr>
                <w:color w:val="231F20"/>
                <w:sz w:val="19"/>
              </w:rPr>
            </w:pPr>
          </w:p>
        </w:tc>
      </w:tr>
      <w:tr w:rsidR="00D55716" w:rsidRPr="001F3A41" w14:paraId="134EDDAA" w14:textId="77777777" w:rsidTr="008B7E94">
        <w:trPr>
          <w:trHeight w:val="20"/>
        </w:trPr>
        <w:tc>
          <w:tcPr>
            <w:tcW w:w="10890" w:type="dxa"/>
            <w:gridSpan w:val="5"/>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BFBFBF" w:themeFill="background1" w:themeFillShade="BF"/>
            <w:tcMar>
              <w:top w:w="60" w:type="dxa"/>
              <w:left w:w="75" w:type="dxa"/>
              <w:bottom w:w="90" w:type="dxa"/>
              <w:right w:w="60" w:type="dxa"/>
            </w:tcMar>
          </w:tcPr>
          <w:p w14:paraId="2D5E3CCA" w14:textId="247278FA" w:rsidR="00D55716" w:rsidRPr="00713197" w:rsidRDefault="00D55716" w:rsidP="00D55716">
            <w:pPr>
              <w:spacing w:after="0" w:line="240" w:lineRule="auto"/>
              <w:rPr>
                <w:b/>
                <w:bCs/>
                <w:color w:val="231F20"/>
                <w:sz w:val="19"/>
              </w:rPr>
            </w:pPr>
            <w:r w:rsidRPr="00713197">
              <w:rPr>
                <w:b/>
                <w:bCs/>
              </w:rPr>
              <w:t>Global Citizenship: Democratic Principles</w:t>
            </w:r>
          </w:p>
        </w:tc>
      </w:tr>
      <w:tr w:rsidR="00D55716" w:rsidRPr="001F3A41" w14:paraId="2E2B92F2" w14:textId="77777777" w:rsidTr="008B7E94">
        <w:trPr>
          <w:trHeight w:val="736"/>
        </w:trPr>
        <w:tc>
          <w:tcPr>
            <w:tcW w:w="4680" w:type="dxa"/>
            <w:tcBorders>
              <w:top w:val="single" w:sz="2" w:space="0" w:color="000000" w:themeColor="text1"/>
              <w:left w:val="single" w:sz="2" w:space="0" w:color="000000" w:themeColor="text1"/>
              <w:bottom w:val="single" w:sz="2" w:space="0" w:color="000000" w:themeColor="text1"/>
              <w:right w:val="single" w:sz="2" w:space="0" w:color="000000" w:themeColor="text1"/>
            </w:tcBorders>
            <w:tcMar>
              <w:top w:w="60" w:type="dxa"/>
              <w:left w:w="75" w:type="dxa"/>
              <w:bottom w:w="90" w:type="dxa"/>
              <w:right w:w="60" w:type="dxa"/>
            </w:tcMar>
          </w:tcPr>
          <w:p w14:paraId="334D5C38" w14:textId="77777777" w:rsidR="00987FE4" w:rsidRPr="00987FE4" w:rsidRDefault="00987FE4" w:rsidP="00987FE4">
            <w:pPr>
              <w:spacing w:after="0" w:line="240" w:lineRule="auto"/>
              <w:rPr>
                <w:b/>
                <w:bCs/>
                <w:sz w:val="18"/>
                <w:szCs w:val="18"/>
              </w:rPr>
            </w:pPr>
            <w:r w:rsidRPr="00987FE4">
              <w:rPr>
                <w:b/>
                <w:bCs/>
                <w:sz w:val="18"/>
                <w:szCs w:val="18"/>
              </w:rPr>
              <w:t xml:space="preserve">DSS.9-12.16: Promote Social Justice </w:t>
            </w:r>
          </w:p>
          <w:p w14:paraId="39D78E03" w14:textId="77777777" w:rsidR="00987FE4" w:rsidRPr="00987FE4" w:rsidRDefault="00987FE4" w:rsidP="00987FE4">
            <w:pPr>
              <w:pStyle w:val="ListParagraph"/>
              <w:numPr>
                <w:ilvl w:val="0"/>
                <w:numId w:val="16"/>
              </w:numPr>
              <w:spacing w:after="0" w:line="240" w:lineRule="auto"/>
              <w:rPr>
                <w:sz w:val="18"/>
                <w:szCs w:val="18"/>
              </w:rPr>
            </w:pPr>
            <w:r w:rsidRPr="00987FE4">
              <w:rPr>
                <w:sz w:val="18"/>
                <w:szCs w:val="18"/>
              </w:rPr>
              <w:t xml:space="preserve">Adhere to classroom and school rules, and community laws to protect individual rights and property. </w:t>
            </w:r>
          </w:p>
          <w:p w14:paraId="1D6FCF60" w14:textId="77777777" w:rsidR="00987FE4" w:rsidRPr="00987FE4" w:rsidRDefault="00987FE4" w:rsidP="00987FE4">
            <w:pPr>
              <w:pStyle w:val="ListParagraph"/>
              <w:numPr>
                <w:ilvl w:val="0"/>
                <w:numId w:val="16"/>
              </w:numPr>
              <w:spacing w:after="0" w:line="240" w:lineRule="auto"/>
              <w:rPr>
                <w:sz w:val="18"/>
                <w:szCs w:val="18"/>
              </w:rPr>
            </w:pPr>
            <w:r w:rsidRPr="00987FE4">
              <w:rPr>
                <w:sz w:val="18"/>
                <w:szCs w:val="18"/>
              </w:rPr>
              <w:t xml:space="preserve">Identify and discuss issues of social justice. </w:t>
            </w:r>
          </w:p>
          <w:p w14:paraId="489774DB" w14:textId="1F13FB1B" w:rsidR="00D55716" w:rsidRPr="006E3FF7" w:rsidRDefault="00D55716" w:rsidP="00D55716">
            <w:pPr>
              <w:spacing w:after="0" w:line="240" w:lineRule="auto"/>
              <w:rPr>
                <w:b/>
                <w:bCs/>
                <w:sz w:val="18"/>
                <w:szCs w:val="18"/>
              </w:rPr>
            </w:pPr>
            <w:r w:rsidRPr="006E3FF7">
              <w:rPr>
                <w:rFonts w:cs="Times New Roman"/>
                <w:b/>
                <w:bCs/>
                <w:color w:val="0070C0"/>
                <w:sz w:val="18"/>
                <w:szCs w:val="18"/>
              </w:rPr>
              <w:t>(</w:t>
            </w:r>
            <w:r>
              <w:rPr>
                <w:rFonts w:cs="Times New Roman"/>
                <w:b/>
                <w:bCs/>
                <w:color w:val="0070C0"/>
                <w:sz w:val="18"/>
                <w:szCs w:val="18"/>
              </w:rPr>
              <w:t xml:space="preserve">B-SS 5., </w:t>
            </w:r>
            <w:r w:rsidRPr="006E3FF7">
              <w:rPr>
                <w:rFonts w:cs="Times New Roman"/>
                <w:b/>
                <w:bCs/>
                <w:color w:val="0070C0"/>
                <w:sz w:val="18"/>
                <w:szCs w:val="18"/>
              </w:rPr>
              <w:t>B-SS 9.)</w:t>
            </w:r>
          </w:p>
        </w:tc>
        <w:tc>
          <w:tcPr>
            <w:tcW w:w="2790"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756ACCFF" w14:textId="77777777" w:rsidR="00D55716" w:rsidRPr="00A04FF5" w:rsidRDefault="00D55716" w:rsidP="00D55716">
            <w:pPr>
              <w:spacing w:after="0" w:line="240" w:lineRule="auto"/>
              <w:rPr>
                <w:color w:val="231F20"/>
                <w:sz w:val="19"/>
              </w:rPr>
            </w:pPr>
          </w:p>
        </w:tc>
        <w:tc>
          <w:tcPr>
            <w:tcW w:w="2121"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1D4751DE" w14:textId="77777777" w:rsidR="00D55716" w:rsidRPr="00A04FF5" w:rsidRDefault="00D55716" w:rsidP="00D55716">
            <w:pPr>
              <w:spacing w:after="0" w:line="240" w:lineRule="auto"/>
              <w:rPr>
                <w:color w:val="231F20"/>
                <w:sz w:val="19"/>
              </w:rPr>
            </w:pPr>
          </w:p>
        </w:tc>
        <w:tc>
          <w:tcPr>
            <w:tcW w:w="776"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541C759C" w14:textId="77777777" w:rsidR="00D55716" w:rsidRPr="00A04FF5" w:rsidRDefault="00D55716" w:rsidP="00D55716">
            <w:pPr>
              <w:spacing w:after="0" w:line="240" w:lineRule="auto"/>
              <w:rPr>
                <w:color w:val="231F20"/>
                <w:sz w:val="19"/>
              </w:rPr>
            </w:pPr>
          </w:p>
        </w:tc>
        <w:tc>
          <w:tcPr>
            <w:tcW w:w="523"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62D8B1D8" w14:textId="77777777" w:rsidR="00D55716" w:rsidRPr="00A04FF5" w:rsidRDefault="00D55716" w:rsidP="00D55716">
            <w:pPr>
              <w:spacing w:after="0" w:line="240" w:lineRule="auto"/>
              <w:rPr>
                <w:color w:val="231F20"/>
                <w:sz w:val="19"/>
              </w:rPr>
            </w:pPr>
          </w:p>
        </w:tc>
      </w:tr>
      <w:tr w:rsidR="00D55716" w:rsidRPr="001F3A41" w14:paraId="6712E075" w14:textId="77777777" w:rsidTr="008B7E94">
        <w:trPr>
          <w:trHeight w:val="736"/>
        </w:trPr>
        <w:tc>
          <w:tcPr>
            <w:tcW w:w="4680" w:type="dxa"/>
            <w:tcBorders>
              <w:top w:val="single" w:sz="2" w:space="0" w:color="000000" w:themeColor="text1"/>
              <w:left w:val="single" w:sz="2" w:space="0" w:color="000000" w:themeColor="text1"/>
              <w:bottom w:val="single" w:sz="2" w:space="0" w:color="000000" w:themeColor="text1"/>
              <w:right w:val="single" w:sz="2" w:space="0" w:color="000000" w:themeColor="text1"/>
            </w:tcBorders>
            <w:tcMar>
              <w:top w:w="60" w:type="dxa"/>
              <w:left w:w="75" w:type="dxa"/>
              <w:bottom w:w="90" w:type="dxa"/>
              <w:right w:w="60" w:type="dxa"/>
            </w:tcMar>
          </w:tcPr>
          <w:p w14:paraId="7223568A" w14:textId="77777777" w:rsidR="00987FE4" w:rsidRPr="00987FE4" w:rsidRDefault="00987FE4" w:rsidP="00987FE4">
            <w:pPr>
              <w:spacing w:after="0" w:line="240" w:lineRule="auto"/>
              <w:rPr>
                <w:b/>
                <w:bCs/>
                <w:sz w:val="18"/>
                <w:szCs w:val="18"/>
              </w:rPr>
            </w:pPr>
            <w:r w:rsidRPr="00987FE4">
              <w:rPr>
                <w:b/>
                <w:bCs/>
                <w:sz w:val="18"/>
                <w:szCs w:val="18"/>
              </w:rPr>
              <w:t xml:space="preserve">DSS.9-12.17: Assume Responsible Leadership </w:t>
            </w:r>
          </w:p>
          <w:p w14:paraId="50BBD1E2" w14:textId="77777777" w:rsidR="00987FE4" w:rsidRPr="00987FE4" w:rsidRDefault="00987FE4" w:rsidP="00987FE4">
            <w:pPr>
              <w:pStyle w:val="ListParagraph"/>
              <w:numPr>
                <w:ilvl w:val="0"/>
                <w:numId w:val="17"/>
              </w:numPr>
              <w:spacing w:after="0" w:line="240" w:lineRule="auto"/>
              <w:rPr>
                <w:sz w:val="18"/>
                <w:szCs w:val="18"/>
              </w:rPr>
            </w:pPr>
            <w:r w:rsidRPr="00987FE4">
              <w:rPr>
                <w:sz w:val="18"/>
                <w:szCs w:val="18"/>
              </w:rPr>
              <w:t xml:space="preserve">Demonstrate characteristics of successful leaders and team members to reach goals. </w:t>
            </w:r>
          </w:p>
          <w:p w14:paraId="506FBEB7" w14:textId="77777777" w:rsidR="00987FE4" w:rsidRPr="00987FE4" w:rsidRDefault="00987FE4" w:rsidP="00987FE4">
            <w:pPr>
              <w:pStyle w:val="ListParagraph"/>
              <w:numPr>
                <w:ilvl w:val="0"/>
                <w:numId w:val="17"/>
              </w:numPr>
              <w:spacing w:after="0" w:line="240" w:lineRule="auto"/>
              <w:rPr>
                <w:sz w:val="18"/>
                <w:szCs w:val="18"/>
              </w:rPr>
            </w:pPr>
            <w:r w:rsidRPr="00987FE4">
              <w:rPr>
                <w:sz w:val="18"/>
                <w:szCs w:val="18"/>
              </w:rPr>
              <w:t xml:space="preserve">Exhibit leadership through service to improve the school and community. </w:t>
            </w:r>
          </w:p>
          <w:p w14:paraId="3BDC8704" w14:textId="22A67FD1" w:rsidR="00D55716" w:rsidRPr="00713197" w:rsidRDefault="00D55716" w:rsidP="00D55716">
            <w:pPr>
              <w:spacing w:after="0" w:line="240" w:lineRule="auto"/>
              <w:rPr>
                <w:b/>
                <w:bCs/>
                <w:sz w:val="18"/>
                <w:szCs w:val="18"/>
              </w:rPr>
            </w:pPr>
            <w:r w:rsidRPr="006E3FF7">
              <w:rPr>
                <w:rFonts w:cs="Times New Roman"/>
                <w:b/>
                <w:bCs/>
                <w:color w:val="0070C0"/>
                <w:sz w:val="18"/>
                <w:szCs w:val="18"/>
              </w:rPr>
              <w:t xml:space="preserve">(B-SS </w:t>
            </w:r>
            <w:r>
              <w:rPr>
                <w:rFonts w:cs="Times New Roman"/>
                <w:b/>
                <w:bCs/>
                <w:color w:val="0070C0"/>
                <w:sz w:val="18"/>
                <w:szCs w:val="18"/>
              </w:rPr>
              <w:t>7</w:t>
            </w:r>
            <w:r w:rsidRPr="006E3FF7">
              <w:rPr>
                <w:rFonts w:cs="Times New Roman"/>
                <w:b/>
                <w:bCs/>
                <w:color w:val="0070C0"/>
                <w:sz w:val="18"/>
                <w:szCs w:val="18"/>
              </w:rPr>
              <w:t>.)</w:t>
            </w:r>
          </w:p>
        </w:tc>
        <w:tc>
          <w:tcPr>
            <w:tcW w:w="2790"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163485B7" w14:textId="77777777" w:rsidR="00D55716" w:rsidRPr="00A04FF5" w:rsidRDefault="00D55716" w:rsidP="00D55716">
            <w:pPr>
              <w:spacing w:after="0" w:line="240" w:lineRule="auto"/>
              <w:rPr>
                <w:color w:val="231F20"/>
                <w:sz w:val="19"/>
              </w:rPr>
            </w:pPr>
          </w:p>
        </w:tc>
        <w:tc>
          <w:tcPr>
            <w:tcW w:w="2121"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77FA681D" w14:textId="77777777" w:rsidR="00D55716" w:rsidRPr="00A04FF5" w:rsidRDefault="00D55716" w:rsidP="00D55716">
            <w:pPr>
              <w:spacing w:after="0" w:line="240" w:lineRule="auto"/>
              <w:rPr>
                <w:color w:val="231F20"/>
                <w:sz w:val="19"/>
              </w:rPr>
            </w:pPr>
          </w:p>
        </w:tc>
        <w:tc>
          <w:tcPr>
            <w:tcW w:w="776"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5C7907EF" w14:textId="77777777" w:rsidR="00D55716" w:rsidRPr="00A04FF5" w:rsidRDefault="00D55716" w:rsidP="00D55716">
            <w:pPr>
              <w:spacing w:after="0" w:line="240" w:lineRule="auto"/>
              <w:rPr>
                <w:color w:val="231F20"/>
                <w:sz w:val="19"/>
              </w:rPr>
            </w:pPr>
          </w:p>
        </w:tc>
        <w:tc>
          <w:tcPr>
            <w:tcW w:w="523" w:type="dxa"/>
            <w:tcBorders>
              <w:top w:val="single" w:sz="2" w:space="0" w:color="000000" w:themeColor="text1"/>
              <w:left w:val="single" w:sz="2" w:space="0" w:color="000000" w:themeColor="text1"/>
              <w:bottom w:val="single" w:sz="2" w:space="0" w:color="000000" w:themeColor="text1"/>
              <w:right w:val="single" w:sz="2" w:space="0" w:color="000000" w:themeColor="text1"/>
            </w:tcBorders>
          </w:tcPr>
          <w:p w14:paraId="2A324F24" w14:textId="77777777" w:rsidR="00D55716" w:rsidRPr="00A04FF5" w:rsidRDefault="00D55716" w:rsidP="00D55716">
            <w:pPr>
              <w:spacing w:after="0" w:line="240" w:lineRule="auto"/>
              <w:rPr>
                <w:color w:val="231F20"/>
                <w:sz w:val="19"/>
              </w:rPr>
            </w:pPr>
          </w:p>
        </w:tc>
      </w:tr>
      <w:tr w:rsidR="00D55716" w:rsidRPr="001F3A41" w14:paraId="1606E04D" w14:textId="77777777" w:rsidTr="008B7E94">
        <w:trPr>
          <w:trHeight w:val="936"/>
        </w:trPr>
        <w:tc>
          <w:tcPr>
            <w:tcW w:w="4680" w:type="dxa"/>
            <w:tcBorders>
              <w:top w:val="single" w:sz="2" w:space="0" w:color="000000" w:themeColor="text1"/>
              <w:left w:val="single" w:sz="2" w:space="0" w:color="000000" w:themeColor="text1"/>
              <w:bottom w:val="single" w:sz="2" w:space="0" w:color="000000" w:themeColor="text1"/>
              <w:right w:val="single" w:sz="2" w:space="0" w:color="000000" w:themeColor="text1"/>
            </w:tcBorders>
            <w:tcMar>
              <w:top w:w="60" w:type="dxa"/>
              <w:left w:w="75" w:type="dxa"/>
              <w:bottom w:w="90" w:type="dxa"/>
              <w:right w:w="60" w:type="dxa"/>
            </w:tcMar>
          </w:tcPr>
          <w:p w14:paraId="17F431E6" w14:textId="77777777" w:rsidR="00987FE4" w:rsidRPr="00987FE4" w:rsidRDefault="00987FE4" w:rsidP="00987FE4">
            <w:pPr>
              <w:spacing w:after="0" w:line="195" w:lineRule="atLeast"/>
              <w:rPr>
                <w:b/>
                <w:bCs/>
                <w:sz w:val="18"/>
                <w:szCs w:val="18"/>
              </w:rPr>
            </w:pPr>
            <w:r w:rsidRPr="00987FE4">
              <w:rPr>
                <w:b/>
                <w:bCs/>
                <w:sz w:val="18"/>
                <w:szCs w:val="18"/>
              </w:rPr>
              <w:t xml:space="preserve">DSS.9-12.18: Practice Financial Responsibility </w:t>
            </w:r>
          </w:p>
          <w:p w14:paraId="0E2B04C6" w14:textId="77777777" w:rsidR="00987FE4" w:rsidRPr="00987FE4" w:rsidRDefault="00987FE4" w:rsidP="00987FE4">
            <w:pPr>
              <w:pStyle w:val="ListParagraph"/>
              <w:numPr>
                <w:ilvl w:val="0"/>
                <w:numId w:val="18"/>
              </w:numPr>
              <w:spacing w:after="0" w:line="195" w:lineRule="atLeast"/>
              <w:rPr>
                <w:sz w:val="18"/>
                <w:szCs w:val="18"/>
              </w:rPr>
            </w:pPr>
            <w:r w:rsidRPr="00987FE4">
              <w:rPr>
                <w:sz w:val="18"/>
                <w:szCs w:val="18"/>
              </w:rPr>
              <w:t xml:space="preserve">Assess personal needs, wants, and values to develop a budget. </w:t>
            </w:r>
          </w:p>
          <w:p w14:paraId="2362D219" w14:textId="77777777" w:rsidR="00987FE4" w:rsidRPr="00987FE4" w:rsidRDefault="00987FE4" w:rsidP="00987FE4">
            <w:pPr>
              <w:pStyle w:val="ListParagraph"/>
              <w:numPr>
                <w:ilvl w:val="0"/>
                <w:numId w:val="18"/>
              </w:numPr>
              <w:spacing w:after="0" w:line="195" w:lineRule="atLeast"/>
              <w:rPr>
                <w:sz w:val="18"/>
                <w:szCs w:val="18"/>
              </w:rPr>
            </w:pPr>
            <w:r w:rsidRPr="00987FE4">
              <w:rPr>
                <w:sz w:val="18"/>
                <w:szCs w:val="18"/>
              </w:rPr>
              <w:t xml:space="preserve">Investigate means of saving and investing to maintain long-term financial stability. </w:t>
            </w:r>
          </w:p>
          <w:p w14:paraId="2122C0B8" w14:textId="77777777" w:rsidR="00987FE4" w:rsidRPr="00987FE4" w:rsidRDefault="00987FE4" w:rsidP="00987FE4">
            <w:pPr>
              <w:pStyle w:val="ListParagraph"/>
              <w:numPr>
                <w:ilvl w:val="0"/>
                <w:numId w:val="18"/>
              </w:numPr>
              <w:spacing w:after="0" w:line="195" w:lineRule="atLeast"/>
              <w:rPr>
                <w:sz w:val="18"/>
                <w:szCs w:val="18"/>
              </w:rPr>
            </w:pPr>
            <w:r w:rsidRPr="00987FE4">
              <w:rPr>
                <w:sz w:val="18"/>
                <w:szCs w:val="18"/>
              </w:rPr>
              <w:t xml:space="preserve">Evaluate the consequences of spending related to debt and debt management. </w:t>
            </w:r>
          </w:p>
          <w:p w14:paraId="4D481471" w14:textId="77777777" w:rsidR="00987FE4" w:rsidRPr="00987FE4" w:rsidRDefault="00987FE4" w:rsidP="00987FE4">
            <w:pPr>
              <w:pStyle w:val="ListParagraph"/>
              <w:numPr>
                <w:ilvl w:val="0"/>
                <w:numId w:val="18"/>
              </w:numPr>
              <w:spacing w:after="0" w:line="195" w:lineRule="atLeast"/>
              <w:rPr>
                <w:sz w:val="18"/>
                <w:szCs w:val="18"/>
              </w:rPr>
            </w:pPr>
            <w:r w:rsidRPr="00987FE4">
              <w:rPr>
                <w:sz w:val="18"/>
                <w:szCs w:val="18"/>
              </w:rPr>
              <w:t xml:space="preserve">Recognize marketing approaches that lead to over-consumption and discuss ways to reject them. </w:t>
            </w:r>
          </w:p>
          <w:p w14:paraId="75408C55" w14:textId="4E9AFB63" w:rsidR="00D55716" w:rsidRPr="00AC74A5" w:rsidRDefault="00D55716" w:rsidP="00D55716">
            <w:pPr>
              <w:spacing w:after="0" w:line="195" w:lineRule="atLeast"/>
              <w:rPr>
                <w:sz w:val="18"/>
                <w:szCs w:val="18"/>
              </w:rPr>
            </w:pPr>
            <w:r w:rsidRPr="00AC74A5">
              <w:rPr>
                <w:rFonts w:cs="Times New Roman"/>
                <w:b/>
                <w:bCs/>
                <w:color w:val="0070C0"/>
                <w:sz w:val="18"/>
                <w:szCs w:val="18"/>
              </w:rPr>
              <w:t>(B-LS 1., B-SMS 1., B-SMS 2., B-SMS 4., B-SMS 5.)</w:t>
            </w:r>
          </w:p>
        </w:tc>
        <w:tc>
          <w:tcPr>
            <w:tcW w:w="2790" w:type="dxa"/>
            <w:tcBorders>
              <w:top w:val="single" w:sz="2" w:space="0" w:color="000000" w:themeColor="text1"/>
              <w:left w:val="single" w:sz="2" w:space="0" w:color="000000" w:themeColor="text1"/>
              <w:bottom w:val="single" w:sz="2" w:space="0" w:color="000000" w:themeColor="text1"/>
              <w:right w:val="single" w:sz="2" w:space="0" w:color="000000" w:themeColor="text1"/>
            </w:tcBorders>
            <w:tcMar>
              <w:top w:w="60" w:type="dxa"/>
              <w:left w:w="75" w:type="dxa"/>
              <w:bottom w:w="90" w:type="dxa"/>
              <w:right w:w="60" w:type="dxa"/>
            </w:tcMar>
            <w:hideMark/>
          </w:tcPr>
          <w:p w14:paraId="4854885F" w14:textId="77777777" w:rsidR="00D55716" w:rsidRPr="001F3A41" w:rsidRDefault="00D55716" w:rsidP="00D55716">
            <w:pPr>
              <w:spacing w:after="0" w:line="240" w:lineRule="auto"/>
              <w:rPr>
                <w:rFonts w:cstheme="minorHAnsi"/>
                <w:sz w:val="18"/>
                <w:szCs w:val="18"/>
              </w:rPr>
            </w:pPr>
          </w:p>
        </w:tc>
        <w:tc>
          <w:tcPr>
            <w:tcW w:w="2121" w:type="dxa"/>
            <w:tcBorders>
              <w:top w:val="single" w:sz="2" w:space="0" w:color="000000" w:themeColor="text1"/>
              <w:left w:val="single" w:sz="2" w:space="0" w:color="000000" w:themeColor="text1"/>
              <w:bottom w:val="single" w:sz="2" w:space="0" w:color="000000" w:themeColor="text1"/>
              <w:right w:val="single" w:sz="2" w:space="0" w:color="000000" w:themeColor="text1"/>
            </w:tcBorders>
            <w:tcMar>
              <w:top w:w="60" w:type="dxa"/>
              <w:left w:w="75" w:type="dxa"/>
              <w:bottom w:w="90" w:type="dxa"/>
              <w:right w:w="60" w:type="dxa"/>
            </w:tcMar>
            <w:hideMark/>
          </w:tcPr>
          <w:p w14:paraId="6E008923" w14:textId="77777777" w:rsidR="00D55716" w:rsidRPr="001F3A41" w:rsidRDefault="00D55716" w:rsidP="00D55716">
            <w:pPr>
              <w:spacing w:after="0" w:line="240" w:lineRule="auto"/>
              <w:rPr>
                <w:rFonts w:cstheme="minorHAnsi"/>
                <w:sz w:val="18"/>
                <w:szCs w:val="18"/>
              </w:rPr>
            </w:pPr>
          </w:p>
        </w:tc>
        <w:tc>
          <w:tcPr>
            <w:tcW w:w="776" w:type="dxa"/>
            <w:tcBorders>
              <w:top w:val="single" w:sz="2" w:space="0" w:color="000000" w:themeColor="text1"/>
              <w:left w:val="single" w:sz="2" w:space="0" w:color="000000" w:themeColor="text1"/>
              <w:bottom w:val="single" w:sz="2" w:space="0" w:color="000000" w:themeColor="text1"/>
              <w:right w:val="single" w:sz="2" w:space="0" w:color="000000" w:themeColor="text1"/>
            </w:tcBorders>
            <w:tcMar>
              <w:top w:w="60" w:type="dxa"/>
              <w:left w:w="75" w:type="dxa"/>
              <w:bottom w:w="90" w:type="dxa"/>
              <w:right w:w="60" w:type="dxa"/>
            </w:tcMar>
            <w:hideMark/>
          </w:tcPr>
          <w:p w14:paraId="259A01BF" w14:textId="77777777" w:rsidR="00D55716" w:rsidRPr="001F3A41" w:rsidRDefault="00D55716" w:rsidP="00D55716">
            <w:pPr>
              <w:spacing w:after="0" w:line="240" w:lineRule="auto"/>
              <w:rPr>
                <w:rFonts w:cstheme="minorHAnsi"/>
                <w:sz w:val="18"/>
                <w:szCs w:val="18"/>
              </w:rPr>
            </w:pPr>
          </w:p>
        </w:tc>
        <w:tc>
          <w:tcPr>
            <w:tcW w:w="523" w:type="dxa"/>
            <w:tcBorders>
              <w:top w:val="single" w:sz="2" w:space="0" w:color="000000" w:themeColor="text1"/>
              <w:left w:val="single" w:sz="2" w:space="0" w:color="000000" w:themeColor="text1"/>
              <w:bottom w:val="single" w:sz="2" w:space="0" w:color="000000" w:themeColor="text1"/>
              <w:right w:val="single" w:sz="2" w:space="0" w:color="000000" w:themeColor="text1"/>
            </w:tcBorders>
            <w:tcMar>
              <w:top w:w="60" w:type="dxa"/>
              <w:left w:w="75" w:type="dxa"/>
              <w:bottom w:w="90" w:type="dxa"/>
              <w:right w:w="60" w:type="dxa"/>
            </w:tcMar>
            <w:hideMark/>
          </w:tcPr>
          <w:p w14:paraId="2041C3F2" w14:textId="77777777" w:rsidR="00D55716" w:rsidRPr="001F3A41" w:rsidRDefault="00D55716" w:rsidP="00D55716">
            <w:pPr>
              <w:spacing w:after="0" w:line="240" w:lineRule="auto"/>
              <w:rPr>
                <w:rFonts w:cstheme="minorHAnsi"/>
                <w:sz w:val="18"/>
                <w:szCs w:val="18"/>
              </w:rPr>
            </w:pPr>
          </w:p>
        </w:tc>
      </w:tr>
    </w:tbl>
    <w:p w14:paraId="2B521166" w14:textId="6C10D21D" w:rsidR="00570C9C" w:rsidRPr="00F226A6" w:rsidRDefault="00570C9C" w:rsidP="00960BB5">
      <w:pPr>
        <w:spacing w:after="0" w:line="195" w:lineRule="atLeast"/>
        <w:rPr>
          <w:rFonts w:cstheme="minorHAnsi"/>
          <w:sz w:val="12"/>
          <w:szCs w:val="12"/>
        </w:rPr>
      </w:pPr>
    </w:p>
    <w:sectPr w:rsidR="00570C9C" w:rsidRPr="00F226A6" w:rsidSect="00960BB5">
      <w:headerReference w:type="default" r:id="rId11"/>
      <w:footerReference w:type="default" r:id="rId12"/>
      <w:pgSz w:w="12240" w:h="15840"/>
      <w:pgMar w:top="3222" w:right="1440" w:bottom="1440" w:left="1440" w:header="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5D56B4" w14:textId="77777777" w:rsidR="00A60FD8" w:rsidRDefault="00A60FD8" w:rsidP="00175645">
      <w:pPr>
        <w:spacing w:after="0" w:line="240" w:lineRule="auto"/>
      </w:pPr>
      <w:r>
        <w:separator/>
      </w:r>
    </w:p>
  </w:endnote>
  <w:endnote w:type="continuationSeparator" w:id="0">
    <w:p w14:paraId="7D2D470B" w14:textId="77777777" w:rsidR="00A60FD8" w:rsidRDefault="00A60FD8" w:rsidP="001756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Frutiger">
    <w:altName w:val="Calibri"/>
    <w:charset w:val="00"/>
    <w:family w:val="auto"/>
    <w:pitch w:val="variable"/>
    <w:sig w:usb0="00000003" w:usb1="00000000" w:usb2="00000000" w:usb3="00000000" w:csb0="00000001" w:csb1="00000000"/>
  </w:font>
  <w:font w:name="Sabon-RomanSC">
    <w:charset w:val="00"/>
    <w:family w:val="auto"/>
    <w:pitch w:val="variable"/>
    <w:sig w:usb0="00000003" w:usb1="00000000" w:usb2="00000000" w:usb3="00000000" w:csb0="00000001" w:csb1="00000000"/>
  </w:font>
  <w:font w:name="Fira Sans ExtraBold">
    <w:panose1 w:val="020B0903050000020004"/>
    <w:charset w:val="00"/>
    <w:family w:val="swiss"/>
    <w:pitch w:val="variable"/>
    <w:sig w:usb0="600002FF" w:usb1="00000001"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571583" w14:textId="1EB98E5F" w:rsidR="00960BB5" w:rsidRPr="00960BB5" w:rsidRDefault="00960BB5" w:rsidP="00A80C02">
    <w:pPr>
      <w:spacing w:after="0" w:line="195" w:lineRule="atLeast"/>
      <w:ind w:left="-810" w:right="-720"/>
      <w:rPr>
        <w:rFonts w:cstheme="minorHAnsi"/>
        <w:i/>
        <w:iCs/>
        <w:color w:val="404040" w:themeColor="text1" w:themeTint="BF"/>
        <w:sz w:val="15"/>
        <w:szCs w:val="15"/>
      </w:rPr>
    </w:pPr>
    <w:r w:rsidRPr="00960BB5">
      <w:rPr>
        <w:i/>
        <w:iCs/>
        <w:color w:val="404040" w:themeColor="text1" w:themeTint="BF"/>
        <w:sz w:val="18"/>
        <w:szCs w:val="18"/>
      </w:rPr>
      <w:t>Reprinted in part, with permission, from the ASCA National Model: A Framework for School Counseling Programs, fourth edition, published by the American School Counselor Association.</w:t>
    </w:r>
    <w:r w:rsidR="00E15BC5">
      <w:rPr>
        <w:i/>
        <w:iCs/>
        <w:color w:val="404040" w:themeColor="text1" w:themeTint="BF"/>
        <w:sz w:val="18"/>
        <w:szCs w:val="18"/>
      </w:rPr>
      <w:t xml:space="preserve">                                                                                                                                                                        </w:t>
    </w:r>
    <w:r w:rsidR="00E15BC5">
      <w:rPr>
        <w:rFonts w:cstheme="minorHAnsi"/>
        <w:b/>
        <w:bCs/>
        <w:i/>
        <w:iCs/>
        <w:sz w:val="18"/>
        <w:szCs w:val="18"/>
      </w:rPr>
      <w:t>(Oct. 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3741D1" w14:textId="77777777" w:rsidR="00A60FD8" w:rsidRDefault="00A60FD8" w:rsidP="00175645">
      <w:pPr>
        <w:spacing w:after="0" w:line="240" w:lineRule="auto"/>
      </w:pPr>
      <w:r>
        <w:separator/>
      </w:r>
    </w:p>
  </w:footnote>
  <w:footnote w:type="continuationSeparator" w:id="0">
    <w:p w14:paraId="3A94184A" w14:textId="77777777" w:rsidR="00A60FD8" w:rsidRDefault="00A60FD8" w:rsidP="0017564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18A224" w14:textId="1F00DD53" w:rsidR="00960BB5" w:rsidRDefault="00960BB5" w:rsidP="00960BB5">
    <w:pPr>
      <w:pStyle w:val="Header"/>
      <w:ind w:left="-1440"/>
    </w:pPr>
    <w:r>
      <w:rPr>
        <w:noProof/>
      </w:rPr>
      <w:drawing>
        <wp:inline distT="0" distB="0" distL="0" distR="0" wp14:anchorId="7F376C06" wp14:editId="55C3E4F7">
          <wp:extent cx="7784518" cy="1833985"/>
          <wp:effectExtent l="0" t="0" r="63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784518" cy="183398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05F0C"/>
    <w:multiLevelType w:val="hybridMultilevel"/>
    <w:tmpl w:val="14D0E30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65F2C6F"/>
    <w:multiLevelType w:val="hybridMultilevel"/>
    <w:tmpl w:val="B54C9CC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6C66878"/>
    <w:multiLevelType w:val="hybridMultilevel"/>
    <w:tmpl w:val="0636C30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8232C0C"/>
    <w:multiLevelType w:val="hybridMultilevel"/>
    <w:tmpl w:val="FCBE939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A153B24"/>
    <w:multiLevelType w:val="hybridMultilevel"/>
    <w:tmpl w:val="31F4E81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A724917"/>
    <w:multiLevelType w:val="hybridMultilevel"/>
    <w:tmpl w:val="7F5C7D5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CC43D67"/>
    <w:multiLevelType w:val="hybridMultilevel"/>
    <w:tmpl w:val="D12C190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340D1E6C"/>
    <w:multiLevelType w:val="hybridMultilevel"/>
    <w:tmpl w:val="778EE64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35345933"/>
    <w:multiLevelType w:val="hybridMultilevel"/>
    <w:tmpl w:val="8BA264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38346EA6"/>
    <w:multiLevelType w:val="hybridMultilevel"/>
    <w:tmpl w:val="656698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38E85E1F"/>
    <w:multiLevelType w:val="hybridMultilevel"/>
    <w:tmpl w:val="17CAFFC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3D51057E"/>
    <w:multiLevelType w:val="hybridMultilevel"/>
    <w:tmpl w:val="AA805EA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462A0111"/>
    <w:multiLevelType w:val="hybridMultilevel"/>
    <w:tmpl w:val="0D7484B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58404AEC"/>
    <w:multiLevelType w:val="hybridMultilevel"/>
    <w:tmpl w:val="10A2756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67255082"/>
    <w:multiLevelType w:val="hybridMultilevel"/>
    <w:tmpl w:val="B7641CE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6BF033DE"/>
    <w:multiLevelType w:val="hybridMultilevel"/>
    <w:tmpl w:val="132E311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741D4748"/>
    <w:multiLevelType w:val="hybridMultilevel"/>
    <w:tmpl w:val="8E5249E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7B096205"/>
    <w:multiLevelType w:val="hybridMultilevel"/>
    <w:tmpl w:val="6E2ADBB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645545795">
    <w:abstractNumId w:val="14"/>
  </w:num>
  <w:num w:numId="2" w16cid:durableId="1348946112">
    <w:abstractNumId w:val="13"/>
  </w:num>
  <w:num w:numId="3" w16cid:durableId="942498699">
    <w:abstractNumId w:val="15"/>
  </w:num>
  <w:num w:numId="4" w16cid:durableId="1780567499">
    <w:abstractNumId w:val="9"/>
  </w:num>
  <w:num w:numId="5" w16cid:durableId="918633991">
    <w:abstractNumId w:val="7"/>
  </w:num>
  <w:num w:numId="6" w16cid:durableId="1143085392">
    <w:abstractNumId w:val="11"/>
  </w:num>
  <w:num w:numId="7" w16cid:durableId="423654136">
    <w:abstractNumId w:val="1"/>
  </w:num>
  <w:num w:numId="8" w16cid:durableId="822812639">
    <w:abstractNumId w:val="6"/>
  </w:num>
  <w:num w:numId="9" w16cid:durableId="1680892947">
    <w:abstractNumId w:val="12"/>
  </w:num>
  <w:num w:numId="10" w16cid:durableId="2062904771">
    <w:abstractNumId w:val="4"/>
  </w:num>
  <w:num w:numId="11" w16cid:durableId="1458331843">
    <w:abstractNumId w:val="5"/>
  </w:num>
  <w:num w:numId="12" w16cid:durableId="491679428">
    <w:abstractNumId w:val="3"/>
  </w:num>
  <w:num w:numId="13" w16cid:durableId="1029570977">
    <w:abstractNumId w:val="8"/>
  </w:num>
  <w:num w:numId="14" w16cid:durableId="1450079483">
    <w:abstractNumId w:val="16"/>
  </w:num>
  <w:num w:numId="15" w16cid:durableId="552275243">
    <w:abstractNumId w:val="2"/>
  </w:num>
  <w:num w:numId="16" w16cid:durableId="1211726391">
    <w:abstractNumId w:val="10"/>
  </w:num>
  <w:num w:numId="17" w16cid:durableId="672298655">
    <w:abstractNumId w:val="17"/>
  </w:num>
  <w:num w:numId="18" w16cid:durableId="107969132">
    <w:abstractNumId w:val="0"/>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7YwMzcxMzCwNDSwsDRV0lEKTi0uzszPAykwqgUAOoo/gCwAAAA="/>
  </w:docVars>
  <w:rsids>
    <w:rsidRoot w:val="00AC76BF"/>
    <w:rsid w:val="00000E7E"/>
    <w:rsid w:val="000049C1"/>
    <w:rsid w:val="000370D3"/>
    <w:rsid w:val="0006004C"/>
    <w:rsid w:val="000841F0"/>
    <w:rsid w:val="00086773"/>
    <w:rsid w:val="000B10D1"/>
    <w:rsid w:val="000B6C57"/>
    <w:rsid w:val="000C0917"/>
    <w:rsid w:val="000D280D"/>
    <w:rsid w:val="000E037E"/>
    <w:rsid w:val="000E35A2"/>
    <w:rsid w:val="0010425A"/>
    <w:rsid w:val="001240DA"/>
    <w:rsid w:val="00125DEB"/>
    <w:rsid w:val="001322AB"/>
    <w:rsid w:val="001441AA"/>
    <w:rsid w:val="00175645"/>
    <w:rsid w:val="00187FFC"/>
    <w:rsid w:val="001A5CCF"/>
    <w:rsid w:val="001C684B"/>
    <w:rsid w:val="001D4A33"/>
    <w:rsid w:val="001E04B2"/>
    <w:rsid w:val="001E65A4"/>
    <w:rsid w:val="001F3A41"/>
    <w:rsid w:val="001F767D"/>
    <w:rsid w:val="00214A05"/>
    <w:rsid w:val="002427BB"/>
    <w:rsid w:val="002521BB"/>
    <w:rsid w:val="00253BAB"/>
    <w:rsid w:val="00257952"/>
    <w:rsid w:val="002658E8"/>
    <w:rsid w:val="00277D7F"/>
    <w:rsid w:val="00282E2B"/>
    <w:rsid w:val="00296171"/>
    <w:rsid w:val="00297001"/>
    <w:rsid w:val="002A0E66"/>
    <w:rsid w:val="002C5F68"/>
    <w:rsid w:val="002E2D88"/>
    <w:rsid w:val="002E31A7"/>
    <w:rsid w:val="002E7CF5"/>
    <w:rsid w:val="002F3220"/>
    <w:rsid w:val="002F6540"/>
    <w:rsid w:val="00310CBA"/>
    <w:rsid w:val="00312DF6"/>
    <w:rsid w:val="00323224"/>
    <w:rsid w:val="00373EE4"/>
    <w:rsid w:val="0038481C"/>
    <w:rsid w:val="003A122E"/>
    <w:rsid w:val="003A1475"/>
    <w:rsid w:val="003A2B87"/>
    <w:rsid w:val="003A4996"/>
    <w:rsid w:val="003C783B"/>
    <w:rsid w:val="003D34F1"/>
    <w:rsid w:val="003E1A1A"/>
    <w:rsid w:val="003F4E55"/>
    <w:rsid w:val="003F7EB2"/>
    <w:rsid w:val="00410A98"/>
    <w:rsid w:val="004168AF"/>
    <w:rsid w:val="004216DB"/>
    <w:rsid w:val="00441436"/>
    <w:rsid w:val="0046596C"/>
    <w:rsid w:val="00465CF3"/>
    <w:rsid w:val="00467019"/>
    <w:rsid w:val="00484F11"/>
    <w:rsid w:val="004C1A6F"/>
    <w:rsid w:val="004E4236"/>
    <w:rsid w:val="004E6B43"/>
    <w:rsid w:val="004F4658"/>
    <w:rsid w:val="00500385"/>
    <w:rsid w:val="005044A3"/>
    <w:rsid w:val="00505DC6"/>
    <w:rsid w:val="00516FB3"/>
    <w:rsid w:val="0054622A"/>
    <w:rsid w:val="00552D48"/>
    <w:rsid w:val="00570AF9"/>
    <w:rsid w:val="00570C9C"/>
    <w:rsid w:val="00584052"/>
    <w:rsid w:val="005840C3"/>
    <w:rsid w:val="005C2CBB"/>
    <w:rsid w:val="005C77A7"/>
    <w:rsid w:val="005F32A8"/>
    <w:rsid w:val="00600F71"/>
    <w:rsid w:val="00603234"/>
    <w:rsid w:val="00622109"/>
    <w:rsid w:val="006241E1"/>
    <w:rsid w:val="00624E2F"/>
    <w:rsid w:val="0062531B"/>
    <w:rsid w:val="006306DC"/>
    <w:rsid w:val="0064633E"/>
    <w:rsid w:val="00653D79"/>
    <w:rsid w:val="00684BCB"/>
    <w:rsid w:val="006A640A"/>
    <w:rsid w:val="006B6496"/>
    <w:rsid w:val="006C0657"/>
    <w:rsid w:val="006C5D2B"/>
    <w:rsid w:val="006D48A8"/>
    <w:rsid w:val="006E3FF7"/>
    <w:rsid w:val="006F04A1"/>
    <w:rsid w:val="00712BF4"/>
    <w:rsid w:val="00713197"/>
    <w:rsid w:val="007154B6"/>
    <w:rsid w:val="007247D0"/>
    <w:rsid w:val="00724C2E"/>
    <w:rsid w:val="00731B9F"/>
    <w:rsid w:val="00795D08"/>
    <w:rsid w:val="007A54BB"/>
    <w:rsid w:val="007D551A"/>
    <w:rsid w:val="007D7E73"/>
    <w:rsid w:val="007E292A"/>
    <w:rsid w:val="007E73CA"/>
    <w:rsid w:val="0082545A"/>
    <w:rsid w:val="008368C2"/>
    <w:rsid w:val="00842F7B"/>
    <w:rsid w:val="008510C7"/>
    <w:rsid w:val="00853955"/>
    <w:rsid w:val="008638EE"/>
    <w:rsid w:val="008919D0"/>
    <w:rsid w:val="00894C47"/>
    <w:rsid w:val="00894ED5"/>
    <w:rsid w:val="008A0BAB"/>
    <w:rsid w:val="008A3891"/>
    <w:rsid w:val="008A4811"/>
    <w:rsid w:val="008A65C4"/>
    <w:rsid w:val="008B5271"/>
    <w:rsid w:val="008B5A44"/>
    <w:rsid w:val="008B7E94"/>
    <w:rsid w:val="008C2AD6"/>
    <w:rsid w:val="008C666E"/>
    <w:rsid w:val="008D397D"/>
    <w:rsid w:val="008D3FB6"/>
    <w:rsid w:val="008D48A3"/>
    <w:rsid w:val="008E4BC8"/>
    <w:rsid w:val="008E70C2"/>
    <w:rsid w:val="009109A5"/>
    <w:rsid w:val="00916AD7"/>
    <w:rsid w:val="00916E8B"/>
    <w:rsid w:val="00935E8A"/>
    <w:rsid w:val="00940577"/>
    <w:rsid w:val="009456D5"/>
    <w:rsid w:val="0094776C"/>
    <w:rsid w:val="00960BB5"/>
    <w:rsid w:val="00971BBF"/>
    <w:rsid w:val="00981EDE"/>
    <w:rsid w:val="00987FE4"/>
    <w:rsid w:val="00995D93"/>
    <w:rsid w:val="00996D5C"/>
    <w:rsid w:val="009B390E"/>
    <w:rsid w:val="009B4F73"/>
    <w:rsid w:val="009D1BEB"/>
    <w:rsid w:val="009D2672"/>
    <w:rsid w:val="009E452C"/>
    <w:rsid w:val="009E6833"/>
    <w:rsid w:val="009F38B7"/>
    <w:rsid w:val="009F3E06"/>
    <w:rsid w:val="00A02F55"/>
    <w:rsid w:val="00A04FF5"/>
    <w:rsid w:val="00A12A67"/>
    <w:rsid w:val="00A21E32"/>
    <w:rsid w:val="00A2640E"/>
    <w:rsid w:val="00A34EC4"/>
    <w:rsid w:val="00A55C99"/>
    <w:rsid w:val="00A57205"/>
    <w:rsid w:val="00A60BBF"/>
    <w:rsid w:val="00A60FD8"/>
    <w:rsid w:val="00A70409"/>
    <w:rsid w:val="00A760EC"/>
    <w:rsid w:val="00A80C02"/>
    <w:rsid w:val="00A8488D"/>
    <w:rsid w:val="00AB2276"/>
    <w:rsid w:val="00AC1D2E"/>
    <w:rsid w:val="00AC63B0"/>
    <w:rsid w:val="00AC74A5"/>
    <w:rsid w:val="00AC76BF"/>
    <w:rsid w:val="00AD4E2E"/>
    <w:rsid w:val="00AE5151"/>
    <w:rsid w:val="00AF4E06"/>
    <w:rsid w:val="00B140B7"/>
    <w:rsid w:val="00B46A4D"/>
    <w:rsid w:val="00B4747F"/>
    <w:rsid w:val="00B56489"/>
    <w:rsid w:val="00B57BB2"/>
    <w:rsid w:val="00B63A2B"/>
    <w:rsid w:val="00B87E90"/>
    <w:rsid w:val="00B9142B"/>
    <w:rsid w:val="00B9563D"/>
    <w:rsid w:val="00B957C8"/>
    <w:rsid w:val="00BB2FB8"/>
    <w:rsid w:val="00BB4FDF"/>
    <w:rsid w:val="00BC6796"/>
    <w:rsid w:val="00BE111F"/>
    <w:rsid w:val="00BE239C"/>
    <w:rsid w:val="00BE3C0E"/>
    <w:rsid w:val="00BF057A"/>
    <w:rsid w:val="00BF0B33"/>
    <w:rsid w:val="00C04A19"/>
    <w:rsid w:val="00C102A3"/>
    <w:rsid w:val="00C23A4E"/>
    <w:rsid w:val="00C72092"/>
    <w:rsid w:val="00C76CF8"/>
    <w:rsid w:val="00C77286"/>
    <w:rsid w:val="00C80542"/>
    <w:rsid w:val="00CB65CB"/>
    <w:rsid w:val="00CC029C"/>
    <w:rsid w:val="00CC5253"/>
    <w:rsid w:val="00CC7ECE"/>
    <w:rsid w:val="00CE3649"/>
    <w:rsid w:val="00CE754E"/>
    <w:rsid w:val="00D00235"/>
    <w:rsid w:val="00D01488"/>
    <w:rsid w:val="00D14457"/>
    <w:rsid w:val="00D25B1C"/>
    <w:rsid w:val="00D34E63"/>
    <w:rsid w:val="00D431F5"/>
    <w:rsid w:val="00D55716"/>
    <w:rsid w:val="00D55770"/>
    <w:rsid w:val="00D63E31"/>
    <w:rsid w:val="00D87B96"/>
    <w:rsid w:val="00D94E8B"/>
    <w:rsid w:val="00D950EA"/>
    <w:rsid w:val="00DC3A66"/>
    <w:rsid w:val="00DD7217"/>
    <w:rsid w:val="00DF631D"/>
    <w:rsid w:val="00E0219A"/>
    <w:rsid w:val="00E136BA"/>
    <w:rsid w:val="00E15BC5"/>
    <w:rsid w:val="00E26478"/>
    <w:rsid w:val="00E56CE5"/>
    <w:rsid w:val="00EB1871"/>
    <w:rsid w:val="00EB6295"/>
    <w:rsid w:val="00EC595F"/>
    <w:rsid w:val="00ED36A2"/>
    <w:rsid w:val="00ED407E"/>
    <w:rsid w:val="00ED6958"/>
    <w:rsid w:val="00F06F77"/>
    <w:rsid w:val="00F14EBE"/>
    <w:rsid w:val="00F226A6"/>
    <w:rsid w:val="00F274D3"/>
    <w:rsid w:val="00F34387"/>
    <w:rsid w:val="00F4192F"/>
    <w:rsid w:val="00F74670"/>
    <w:rsid w:val="00F83819"/>
    <w:rsid w:val="00F97D53"/>
    <w:rsid w:val="00FA291B"/>
    <w:rsid w:val="00FB7457"/>
    <w:rsid w:val="00FC08FF"/>
    <w:rsid w:val="00FD794F"/>
    <w:rsid w:val="00FE56D7"/>
    <w:rsid w:val="00FE688E"/>
    <w:rsid w:val="00FF46CC"/>
    <w:rsid w:val="03AB252C"/>
    <w:rsid w:val="17CAE927"/>
    <w:rsid w:val="1BAE8A7C"/>
    <w:rsid w:val="3ED8CD05"/>
    <w:rsid w:val="6742B3A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FE876B"/>
  <w15:chartTrackingRefBased/>
  <w15:docId w15:val="{FEE6413E-7FE4-4621-B890-7138857697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AC76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C76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C76BF"/>
    <w:pPr>
      <w:ind w:left="720"/>
      <w:contextualSpacing/>
    </w:pPr>
  </w:style>
  <w:style w:type="paragraph" w:styleId="Header">
    <w:name w:val="header"/>
    <w:basedOn w:val="Normal"/>
    <w:link w:val="HeaderChar"/>
    <w:uiPriority w:val="99"/>
    <w:unhideWhenUsed/>
    <w:rsid w:val="00175645"/>
    <w:pPr>
      <w:tabs>
        <w:tab w:val="center" w:pos="4680"/>
        <w:tab w:val="right" w:pos="9360"/>
      </w:tabs>
      <w:spacing w:after="0" w:line="240" w:lineRule="auto"/>
    </w:pPr>
  </w:style>
  <w:style w:type="character" w:customStyle="1" w:styleId="HeaderChar">
    <w:name w:val="Header Char"/>
    <w:basedOn w:val="DefaultParagraphFont"/>
    <w:link w:val="Header"/>
    <w:uiPriority w:val="99"/>
    <w:rsid w:val="00175645"/>
  </w:style>
  <w:style w:type="paragraph" w:styleId="Footer">
    <w:name w:val="footer"/>
    <w:basedOn w:val="Normal"/>
    <w:link w:val="FooterChar"/>
    <w:uiPriority w:val="99"/>
    <w:unhideWhenUsed/>
    <w:rsid w:val="00175645"/>
    <w:pPr>
      <w:tabs>
        <w:tab w:val="center" w:pos="4680"/>
        <w:tab w:val="right" w:pos="9360"/>
      </w:tabs>
      <w:spacing w:after="0" w:line="240" w:lineRule="auto"/>
    </w:pPr>
  </w:style>
  <w:style w:type="character" w:customStyle="1" w:styleId="FooterChar">
    <w:name w:val="Footer Char"/>
    <w:basedOn w:val="DefaultParagraphFont"/>
    <w:link w:val="Footer"/>
    <w:uiPriority w:val="99"/>
    <w:rsid w:val="00175645"/>
  </w:style>
  <w:style w:type="paragraph" w:styleId="BalloonText">
    <w:name w:val="Balloon Text"/>
    <w:basedOn w:val="Normal"/>
    <w:link w:val="BalloonTextChar"/>
    <w:uiPriority w:val="99"/>
    <w:semiHidden/>
    <w:unhideWhenUsed/>
    <w:rsid w:val="00935E8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35E8A"/>
    <w:rPr>
      <w:rFonts w:ascii="Segoe UI" w:hAnsi="Segoe UI" w:cs="Segoe UI"/>
      <w:sz w:val="18"/>
      <w:szCs w:val="18"/>
    </w:rPr>
  </w:style>
  <w:style w:type="paragraph" w:customStyle="1" w:styleId="p1">
    <w:name w:val="p1"/>
    <w:basedOn w:val="Normal"/>
    <w:rsid w:val="001E65A4"/>
    <w:pPr>
      <w:spacing w:after="0" w:line="195" w:lineRule="atLeast"/>
    </w:pPr>
    <w:rPr>
      <w:rFonts w:ascii="Frutiger" w:hAnsi="Frutiger" w:cs="Times New Roman"/>
      <w:sz w:val="17"/>
      <w:szCs w:val="17"/>
    </w:rPr>
  </w:style>
  <w:style w:type="paragraph" w:customStyle="1" w:styleId="p2">
    <w:name w:val="p2"/>
    <w:basedOn w:val="Normal"/>
    <w:rsid w:val="001E65A4"/>
    <w:pPr>
      <w:spacing w:after="0" w:line="195" w:lineRule="atLeast"/>
    </w:pPr>
    <w:rPr>
      <w:rFonts w:ascii="Frutiger" w:hAnsi="Frutiger" w:cs="Times New Roman"/>
      <w:sz w:val="15"/>
      <w:szCs w:val="15"/>
    </w:rPr>
  </w:style>
  <w:style w:type="paragraph" w:customStyle="1" w:styleId="p3">
    <w:name w:val="p3"/>
    <w:basedOn w:val="Normal"/>
    <w:rsid w:val="001E65A4"/>
    <w:pPr>
      <w:spacing w:after="0" w:line="195" w:lineRule="atLeast"/>
    </w:pPr>
    <w:rPr>
      <w:rFonts w:ascii="Frutiger" w:hAnsi="Frutiger" w:cs="Times New Roman"/>
      <w:sz w:val="15"/>
      <w:szCs w:val="15"/>
    </w:rPr>
  </w:style>
  <w:style w:type="paragraph" w:customStyle="1" w:styleId="p4">
    <w:name w:val="p4"/>
    <w:basedOn w:val="Normal"/>
    <w:rsid w:val="001E65A4"/>
    <w:pPr>
      <w:spacing w:after="0" w:line="240" w:lineRule="auto"/>
    </w:pPr>
    <w:rPr>
      <w:rFonts w:ascii="Frutiger" w:hAnsi="Frutiger" w:cs="Times New Roman"/>
      <w:sz w:val="18"/>
      <w:szCs w:val="18"/>
    </w:rPr>
  </w:style>
  <w:style w:type="paragraph" w:customStyle="1" w:styleId="p5">
    <w:name w:val="p5"/>
    <w:basedOn w:val="Normal"/>
    <w:rsid w:val="001E65A4"/>
    <w:pPr>
      <w:spacing w:after="0" w:line="195" w:lineRule="atLeast"/>
    </w:pPr>
    <w:rPr>
      <w:rFonts w:ascii="Sabon-RomanSC" w:hAnsi="Sabon-RomanSC" w:cs="Times New Roman"/>
      <w:sz w:val="16"/>
      <w:szCs w:val="16"/>
    </w:rPr>
  </w:style>
  <w:style w:type="character" w:customStyle="1" w:styleId="apple-converted-space">
    <w:name w:val="apple-converted-space"/>
    <w:basedOn w:val="DefaultParagraphFont"/>
    <w:rsid w:val="001E65A4"/>
  </w:style>
  <w:style w:type="character" w:styleId="CommentReference">
    <w:name w:val="annotation reference"/>
    <w:basedOn w:val="DefaultParagraphFont"/>
    <w:uiPriority w:val="99"/>
    <w:semiHidden/>
    <w:unhideWhenUsed/>
    <w:rsid w:val="00C04A19"/>
    <w:rPr>
      <w:sz w:val="16"/>
      <w:szCs w:val="16"/>
    </w:rPr>
  </w:style>
  <w:style w:type="paragraph" w:styleId="CommentText">
    <w:name w:val="annotation text"/>
    <w:basedOn w:val="Normal"/>
    <w:link w:val="CommentTextChar"/>
    <w:uiPriority w:val="99"/>
    <w:semiHidden/>
    <w:unhideWhenUsed/>
    <w:rsid w:val="00C04A19"/>
    <w:pPr>
      <w:spacing w:line="240" w:lineRule="auto"/>
    </w:pPr>
    <w:rPr>
      <w:sz w:val="20"/>
      <w:szCs w:val="20"/>
    </w:rPr>
  </w:style>
  <w:style w:type="character" w:customStyle="1" w:styleId="CommentTextChar">
    <w:name w:val="Comment Text Char"/>
    <w:basedOn w:val="DefaultParagraphFont"/>
    <w:link w:val="CommentText"/>
    <w:uiPriority w:val="99"/>
    <w:semiHidden/>
    <w:rsid w:val="00C04A19"/>
    <w:rPr>
      <w:sz w:val="20"/>
      <w:szCs w:val="20"/>
    </w:rPr>
  </w:style>
  <w:style w:type="paragraph" w:styleId="CommentSubject">
    <w:name w:val="annotation subject"/>
    <w:basedOn w:val="CommentText"/>
    <w:next w:val="CommentText"/>
    <w:link w:val="CommentSubjectChar"/>
    <w:uiPriority w:val="99"/>
    <w:semiHidden/>
    <w:unhideWhenUsed/>
    <w:rsid w:val="00C04A19"/>
    <w:rPr>
      <w:b/>
      <w:bCs/>
    </w:rPr>
  </w:style>
  <w:style w:type="character" w:customStyle="1" w:styleId="CommentSubjectChar">
    <w:name w:val="Comment Subject Char"/>
    <w:basedOn w:val="CommentTextChar"/>
    <w:link w:val="CommentSubject"/>
    <w:uiPriority w:val="99"/>
    <w:semiHidden/>
    <w:rsid w:val="00C04A19"/>
    <w:rPr>
      <w:b/>
      <w:bCs/>
      <w:sz w:val="20"/>
      <w:szCs w:val="20"/>
    </w:rPr>
  </w:style>
  <w:style w:type="paragraph" w:customStyle="1" w:styleId="TableParagraph">
    <w:name w:val="Table Paragraph"/>
    <w:basedOn w:val="Normal"/>
    <w:uiPriority w:val="1"/>
    <w:qFormat/>
    <w:rsid w:val="008D48A3"/>
    <w:pPr>
      <w:widowControl w:val="0"/>
      <w:autoSpaceDE w:val="0"/>
      <w:autoSpaceDN w:val="0"/>
      <w:spacing w:before="80" w:after="0" w:line="240" w:lineRule="auto"/>
      <w:ind w:left="80"/>
    </w:pPr>
    <w:rPr>
      <w:rFonts w:ascii="Calibri" w:eastAsia="Calibri" w:hAnsi="Calibri" w:cs="Calibri"/>
    </w:rPr>
  </w:style>
  <w:style w:type="paragraph" w:customStyle="1" w:styleId="Default">
    <w:name w:val="Default"/>
    <w:rsid w:val="00D55716"/>
    <w:pPr>
      <w:autoSpaceDE w:val="0"/>
      <w:autoSpaceDN w:val="0"/>
      <w:adjustRightInd w:val="0"/>
      <w:spacing w:after="0" w:line="240" w:lineRule="auto"/>
    </w:pPr>
    <w:rPr>
      <w:rFonts w:ascii="Fira Sans ExtraBold" w:hAnsi="Fira Sans ExtraBold" w:cs="Fira Sans ExtraBold"/>
      <w:color w:val="000000"/>
      <w:sz w:val="24"/>
      <w:szCs w:val="24"/>
    </w:rPr>
  </w:style>
  <w:style w:type="paragraph" w:customStyle="1" w:styleId="Pa1">
    <w:name w:val="Pa1"/>
    <w:basedOn w:val="Default"/>
    <w:next w:val="Default"/>
    <w:uiPriority w:val="99"/>
    <w:rsid w:val="00D55716"/>
    <w:pPr>
      <w:spacing w:line="201" w:lineRule="atLeast"/>
    </w:pPr>
    <w:rPr>
      <w:rFonts w:cstheme="minorBidi"/>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803094">
      <w:bodyDiv w:val="1"/>
      <w:marLeft w:val="0"/>
      <w:marRight w:val="0"/>
      <w:marTop w:val="0"/>
      <w:marBottom w:val="0"/>
      <w:divBdr>
        <w:top w:val="none" w:sz="0" w:space="0" w:color="auto"/>
        <w:left w:val="none" w:sz="0" w:space="0" w:color="auto"/>
        <w:bottom w:val="none" w:sz="0" w:space="0" w:color="auto"/>
        <w:right w:val="none" w:sz="0" w:space="0" w:color="auto"/>
      </w:divBdr>
    </w:div>
    <w:div w:id="595748345">
      <w:bodyDiv w:val="1"/>
      <w:marLeft w:val="0"/>
      <w:marRight w:val="0"/>
      <w:marTop w:val="0"/>
      <w:marBottom w:val="0"/>
      <w:divBdr>
        <w:top w:val="none" w:sz="0" w:space="0" w:color="auto"/>
        <w:left w:val="none" w:sz="0" w:space="0" w:color="auto"/>
        <w:bottom w:val="none" w:sz="0" w:space="0" w:color="auto"/>
        <w:right w:val="none" w:sz="0" w:space="0" w:color="auto"/>
      </w:divBdr>
    </w:div>
    <w:div w:id="1320688566">
      <w:bodyDiv w:val="1"/>
      <w:marLeft w:val="0"/>
      <w:marRight w:val="0"/>
      <w:marTop w:val="0"/>
      <w:marBottom w:val="0"/>
      <w:divBdr>
        <w:top w:val="none" w:sz="0" w:space="0" w:color="auto"/>
        <w:left w:val="none" w:sz="0" w:space="0" w:color="auto"/>
        <w:bottom w:val="none" w:sz="0" w:space="0" w:color="auto"/>
        <w:right w:val="none" w:sz="0" w:space="0" w:color="auto"/>
      </w:divBdr>
    </w:div>
    <w:div w:id="2003852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1A57ABA4EA4B2E4CB258BDFDA56860B8" ma:contentTypeVersion="15" ma:contentTypeDescription="Create a new document." ma:contentTypeScope="" ma:versionID="718bad3c49f27692728ce5871b7a6767">
  <xsd:schema xmlns:xsd="http://www.w3.org/2001/XMLSchema" xmlns:xs="http://www.w3.org/2001/XMLSchema" xmlns:p="http://schemas.microsoft.com/office/2006/metadata/properties" xmlns:ns2="67822617-f3e3-4e62-8e6a-2be3e230ba11" xmlns:ns3="df8469ea-dbcc-4cac-8051-75c3920091f5" targetNamespace="http://schemas.microsoft.com/office/2006/metadata/properties" ma:root="true" ma:fieldsID="17b70bd4772c9196674edaaa8d80c011" ns2:_="" ns3:_="">
    <xsd:import namespace="67822617-f3e3-4e62-8e6a-2be3e230ba11"/>
    <xsd:import namespace="df8469ea-dbcc-4cac-8051-75c3920091f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lcf76f155ced4ddcb4097134ff3c332f" minOccurs="0"/>
                <xsd:element ref="ns2:TaxCatchAll" minOccurs="0"/>
                <xsd:element ref="ns3:MediaServiceOCR" minOccurs="0"/>
                <xsd:element ref="ns3:MediaLengthInSecond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822617-f3e3-4e62-8e6a-2be3e230ba1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8469fb0f-f9d3-4b1e-b59b-6cf1030e6c41}" ma:internalName="TaxCatchAll" ma:showField="CatchAllData" ma:web="67822617-f3e3-4e62-8e6a-2be3e230ba1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f8469ea-dbcc-4cac-8051-75c3920091f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f1c258c-cfe4-4d0a-8fd9-d7c5ce6612f0"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f8469ea-dbcc-4cac-8051-75c3920091f5">
      <Terms xmlns="http://schemas.microsoft.com/office/infopath/2007/PartnerControls"/>
    </lcf76f155ced4ddcb4097134ff3c332f>
    <TaxCatchAll xmlns="67822617-f3e3-4e62-8e6a-2be3e230ba11" xsi:nil="true"/>
  </documentManagement>
</p:properties>
</file>

<file path=customXml/itemProps1.xml><?xml version="1.0" encoding="utf-8"?>
<ds:datastoreItem xmlns:ds="http://schemas.openxmlformats.org/officeDocument/2006/customXml" ds:itemID="{112B4D11-137E-48A9-943E-21D9AF2503D0}">
  <ds:schemaRefs>
    <ds:schemaRef ds:uri="http://schemas.openxmlformats.org/officeDocument/2006/bibliography"/>
  </ds:schemaRefs>
</ds:datastoreItem>
</file>

<file path=customXml/itemProps2.xml><?xml version="1.0" encoding="utf-8"?>
<ds:datastoreItem xmlns:ds="http://schemas.openxmlformats.org/officeDocument/2006/customXml" ds:itemID="{BEDE618E-BC49-4B57-BBD4-0E6F40A3FF1F}"/>
</file>

<file path=customXml/itemProps3.xml><?xml version="1.0" encoding="utf-8"?>
<ds:datastoreItem xmlns:ds="http://schemas.openxmlformats.org/officeDocument/2006/customXml" ds:itemID="{862BBB07-DA1B-479B-ACF8-E970484CEEB8}">
  <ds:schemaRefs>
    <ds:schemaRef ds:uri="http://schemas.microsoft.com/sharepoint/v3/contenttype/forms"/>
  </ds:schemaRefs>
</ds:datastoreItem>
</file>

<file path=customXml/itemProps4.xml><?xml version="1.0" encoding="utf-8"?>
<ds:datastoreItem xmlns:ds="http://schemas.openxmlformats.org/officeDocument/2006/customXml" ds:itemID="{AB467CF4-449C-4A55-9A23-8CB31DDDD16D}">
  <ds:schemaRefs>
    <ds:schemaRef ds:uri="http://schemas.microsoft.com/office/2006/metadata/properties"/>
    <ds:schemaRef ds:uri="http://schemas.microsoft.com/office/infopath/2007/PartnerControls"/>
    <ds:schemaRef ds:uri="df8469ea-dbcc-4cac-8051-75c3920091f5"/>
    <ds:schemaRef ds:uri="67822617-f3e3-4e62-8e6a-2be3e230ba11"/>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1283</Words>
  <Characters>7318</Characters>
  <Application>Microsoft Office Word</Application>
  <DocSecurity>0</DocSecurity>
  <Lines>60</Lines>
  <Paragraphs>17</Paragraphs>
  <ScaleCrop>false</ScaleCrop>
  <Manager/>
  <Company/>
  <LinksUpToDate>false</LinksUpToDate>
  <CharactersWithSpaces>8584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ASCA</dc:creator>
  <cp:keywords/>
  <dc:description/>
  <cp:lastModifiedBy>Shaun Dover</cp:lastModifiedBy>
  <cp:revision>4</cp:revision>
  <dcterms:created xsi:type="dcterms:W3CDTF">2025-04-14T16:07:00Z</dcterms:created>
  <dcterms:modified xsi:type="dcterms:W3CDTF">2025-04-14T16:07:00Z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0x0101001A57ABA4EA4B2E4CB258BDFDA56860B8</vt:lpwstr>
  </property>
  <property fmtid="{D5CDD505-2E9C-101B-9397-08002B2CF9AE}" pid="3" name="MSIP_Label_460f4a70-4b6c-4bd4-a002-31edb9c00abe_Enabled">
    <vt:lpwstr>true</vt:lpwstr>
  </property>
  <property fmtid="{D5CDD505-2E9C-101B-9397-08002B2CF9AE}" pid="4" name="MSIP_Label_460f4a70-4b6c-4bd4-a002-31edb9c00abe_SetDate">
    <vt:lpwstr>2025-04-14T16:07:39Z</vt:lpwstr>
  </property>
  <property fmtid="{D5CDD505-2E9C-101B-9397-08002B2CF9AE}" pid="5" name="MSIP_Label_460f4a70-4b6c-4bd4-a002-31edb9c00abe_Method">
    <vt:lpwstr>Standard</vt:lpwstr>
  </property>
  <property fmtid="{D5CDD505-2E9C-101B-9397-08002B2CF9AE}" pid="6" name="MSIP_Label_460f4a70-4b6c-4bd4-a002-31edb9c00abe_Name">
    <vt:lpwstr>General</vt:lpwstr>
  </property>
  <property fmtid="{D5CDD505-2E9C-101B-9397-08002B2CF9AE}" pid="7" name="MSIP_Label_460f4a70-4b6c-4bd4-a002-31edb9c00abe_SiteId">
    <vt:lpwstr>e019b04b-330c-467a-8bae-09fb17374d6a</vt:lpwstr>
  </property>
  <property fmtid="{D5CDD505-2E9C-101B-9397-08002B2CF9AE}" pid="8" name="MSIP_Label_460f4a70-4b6c-4bd4-a002-31edb9c00abe_ActionId">
    <vt:lpwstr>c2deaafe-4cc5-43ca-a82b-b2f24bbfdc51</vt:lpwstr>
  </property>
  <property fmtid="{D5CDD505-2E9C-101B-9397-08002B2CF9AE}" pid="9" name="MSIP_Label_460f4a70-4b6c-4bd4-a002-31edb9c00abe_ContentBits">
    <vt:lpwstr>0</vt:lpwstr>
  </property>
  <property fmtid="{D5CDD505-2E9C-101B-9397-08002B2CF9AE}" pid="10" name="MSIP_Label_460f4a70-4b6c-4bd4-a002-31edb9c00abe_Tag">
    <vt:lpwstr>10, 3, 0, 2</vt:lpwstr>
  </property>
  <property fmtid="{D5CDD505-2E9C-101B-9397-08002B2CF9AE}" pid="11" name="MediaServiceImageTags">
    <vt:lpwstr/>
  </property>
</Properties>
</file>