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6F5E" w14:textId="605C3591" w:rsidR="03AB252C" w:rsidRPr="00FB751B" w:rsidRDefault="00E41A43" w:rsidP="00485D8C">
      <w:pPr>
        <w:ind w:left="-810"/>
      </w:pPr>
      <w:r w:rsidRPr="633213F2">
        <w:rPr>
          <w:rFonts w:ascii="Calibri" w:eastAsia="Calibri" w:hAnsi="Calibri" w:cs="Calibri"/>
        </w:rPr>
        <w:t xml:space="preserve">The WV Pre-K standards (Ages 3-5) and </w:t>
      </w:r>
      <w:r w:rsidR="03AB252C" w:rsidRPr="633213F2">
        <w:rPr>
          <w:rFonts w:ascii="Calibri" w:eastAsia="Calibri" w:hAnsi="Calibri" w:cs="Calibri"/>
        </w:rPr>
        <w:t>the ASCA Student Standards: Mindsets &amp; Behaviors for Student Success guide the planning and delivery of all student activities and interventions. The Classroom and Group Action Plan provides an overview of the</w:t>
      </w:r>
      <w:r w:rsidRPr="633213F2">
        <w:rPr>
          <w:rFonts w:ascii="Calibri" w:eastAsia="Calibri" w:hAnsi="Calibri" w:cs="Calibri"/>
        </w:rPr>
        <w:t xml:space="preserve"> interactions with young children to support social and emotional development through hands on play-based activities</w:t>
      </w:r>
      <w:r w:rsidR="03AB252C" w:rsidRPr="633213F2">
        <w:rPr>
          <w:rFonts w:ascii="Calibri" w:eastAsia="Calibri" w:hAnsi="Calibri" w:cs="Calibri"/>
        </w:rPr>
        <w:t xml:space="preserve"> in</w:t>
      </w:r>
      <w:r w:rsidRPr="633213F2">
        <w:rPr>
          <w:rFonts w:ascii="Calibri" w:eastAsia="Calibri" w:hAnsi="Calibri" w:cs="Calibri"/>
        </w:rPr>
        <w:t xml:space="preserve"> small</w:t>
      </w:r>
      <w:r w:rsidR="03AB252C" w:rsidRPr="633213F2">
        <w:rPr>
          <w:rFonts w:ascii="Calibri" w:eastAsia="Calibri" w:hAnsi="Calibri" w:cs="Calibri"/>
        </w:rPr>
        <w:t xml:space="preserve"> group (</w:t>
      </w:r>
      <w:r w:rsidRPr="633213F2">
        <w:rPr>
          <w:rFonts w:ascii="Calibri" w:eastAsia="Calibri" w:hAnsi="Calibri" w:cs="Calibri"/>
        </w:rPr>
        <w:t>S</w:t>
      </w:r>
      <w:r w:rsidR="03AB252C" w:rsidRPr="633213F2">
        <w:rPr>
          <w:rFonts w:ascii="Calibri" w:eastAsia="Calibri" w:hAnsi="Calibri" w:cs="Calibri"/>
        </w:rPr>
        <w:t xml:space="preserve">G), classroom and </w:t>
      </w:r>
      <w:r w:rsidRPr="633213F2">
        <w:rPr>
          <w:rFonts w:ascii="Calibri" w:eastAsia="Calibri" w:hAnsi="Calibri" w:cs="Calibri"/>
        </w:rPr>
        <w:t>large</w:t>
      </w:r>
      <w:r w:rsidR="03AB252C" w:rsidRPr="633213F2">
        <w:rPr>
          <w:rFonts w:ascii="Calibri" w:eastAsia="Calibri" w:hAnsi="Calibri" w:cs="Calibri"/>
        </w:rPr>
        <w:t xml:space="preserve"> group (</w:t>
      </w:r>
      <w:r w:rsidRPr="633213F2">
        <w:rPr>
          <w:rFonts w:ascii="Calibri" w:eastAsia="Calibri" w:hAnsi="Calibri" w:cs="Calibri"/>
        </w:rPr>
        <w:t>L</w:t>
      </w:r>
      <w:r w:rsidR="03AB252C" w:rsidRPr="633213F2">
        <w:rPr>
          <w:rFonts w:ascii="Calibri" w:eastAsia="Calibri" w:hAnsi="Calibri" w:cs="Calibri"/>
        </w:rPr>
        <w:t xml:space="preserve">G) settings. </w:t>
      </w:r>
      <w:r w:rsidRPr="633213F2">
        <w:rPr>
          <w:rFonts w:ascii="Calibri" w:eastAsia="Calibri" w:hAnsi="Calibri" w:cs="Calibri"/>
        </w:rPr>
        <w:t xml:space="preserve">Young children learn best through active engagement in small group settings. </w:t>
      </w:r>
    </w:p>
    <w:p w14:paraId="430F471E" w14:textId="54AC9E6E" w:rsidR="03AB252C" w:rsidRPr="00FB751B" w:rsidRDefault="03AB252C" w:rsidP="00485D8C">
      <w:pPr>
        <w:ind w:left="-810"/>
      </w:pPr>
      <w:r w:rsidRPr="00FB751B">
        <w:rPr>
          <w:rFonts w:ascii="Calibri" w:eastAsia="Calibri" w:hAnsi="Calibri" w:cs="Calibri"/>
        </w:rPr>
        <w:t xml:space="preserve"> Use the Classroom and Group Action Plan to identify all </w:t>
      </w:r>
      <w:r w:rsidR="00485D8C" w:rsidRPr="00FB751B">
        <w:rPr>
          <w:rFonts w:ascii="Calibri" w:eastAsia="Calibri" w:hAnsi="Calibri" w:cs="Calibri"/>
        </w:rPr>
        <w:t>standards</w:t>
      </w:r>
      <w:r w:rsidRPr="00FB751B">
        <w:rPr>
          <w:rFonts w:ascii="Calibri" w:eastAsia="Calibri" w:hAnsi="Calibri" w:cs="Calibri"/>
        </w:rPr>
        <w:t xml:space="preserve"> addressed through classroom and group activities. Although some activities address multiple standards, list the activity with the </w:t>
      </w:r>
      <w:r w:rsidR="0010425A" w:rsidRPr="00FB751B">
        <w:rPr>
          <w:rFonts w:ascii="Calibri" w:eastAsia="Calibri" w:hAnsi="Calibri" w:cs="Calibri"/>
        </w:rPr>
        <w:t>primary standard</w:t>
      </w:r>
      <w:r w:rsidRPr="00FB751B">
        <w:rPr>
          <w:rFonts w:ascii="Calibri" w:eastAsia="Calibri" w:hAnsi="Calibri" w:cs="Calibri"/>
        </w:rPr>
        <w:t xml:space="preserve"> addressed by the activity. It is not necessary to repeat activities with all standards addressed through that activity. </w:t>
      </w:r>
    </w:p>
    <w:p w14:paraId="22F78A79" w14:textId="73271946" w:rsidR="03AB252C" w:rsidRPr="00FB751B" w:rsidRDefault="03AB252C" w:rsidP="00485D8C">
      <w:pPr>
        <w:ind w:left="-810"/>
      </w:pPr>
      <w:r w:rsidRPr="633213F2">
        <w:rPr>
          <w:rFonts w:ascii="Calibri" w:eastAsia="Calibri" w:hAnsi="Calibri" w:cs="Calibri"/>
        </w:rPr>
        <w:t xml:space="preserve">Please note, the </w:t>
      </w:r>
      <w:r w:rsidR="005044A3" w:rsidRPr="633213F2">
        <w:rPr>
          <w:rFonts w:ascii="Calibri" w:eastAsia="Calibri" w:hAnsi="Calibri" w:cs="Calibri"/>
        </w:rPr>
        <w:t>WV</w:t>
      </w:r>
      <w:r w:rsidR="00E41A43" w:rsidRPr="633213F2">
        <w:rPr>
          <w:rFonts w:ascii="Calibri" w:eastAsia="Calibri" w:hAnsi="Calibri" w:cs="Calibri"/>
        </w:rPr>
        <w:t xml:space="preserve"> Pre-K Standards are</w:t>
      </w:r>
      <w:r w:rsidR="005044A3" w:rsidRPr="633213F2">
        <w:rPr>
          <w:rFonts w:ascii="Calibri" w:eastAsia="Calibri" w:hAnsi="Calibri" w:cs="Calibri"/>
        </w:rPr>
        <w:t xml:space="preserve"> in black font </w:t>
      </w:r>
      <w:r w:rsidRPr="633213F2">
        <w:rPr>
          <w:rFonts w:ascii="Calibri" w:eastAsia="Calibri" w:hAnsi="Calibri" w:cs="Calibri"/>
        </w:rPr>
        <w:t>and the corresponding</w:t>
      </w:r>
      <w:r w:rsidR="005044A3" w:rsidRPr="633213F2">
        <w:rPr>
          <w:rFonts w:ascii="Calibri" w:eastAsia="Calibri" w:hAnsi="Calibri" w:cs="Calibri"/>
        </w:rPr>
        <w:t xml:space="preserve"> ASCA Standards are in blue font</w:t>
      </w:r>
      <w:r w:rsidRPr="633213F2">
        <w:rPr>
          <w:rFonts w:ascii="Calibri" w:eastAsia="Calibri" w:hAnsi="Calibri" w:cs="Calibri"/>
        </w:rPr>
        <w:t>.</w: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4225"/>
        <w:gridCol w:w="2562"/>
        <w:gridCol w:w="4103"/>
      </w:tblGrid>
      <w:tr w:rsidR="00D87B96" w:rsidRPr="001F3A41" w14:paraId="7C9A79A3" w14:textId="77777777" w:rsidTr="008B7E94">
        <w:tc>
          <w:tcPr>
            <w:tcW w:w="4225" w:type="dxa"/>
            <w:shd w:val="clear" w:color="auto" w:fill="00375B"/>
          </w:tcPr>
          <w:p w14:paraId="56370D2A" w14:textId="188B395E" w:rsidR="00D87B96" w:rsidRPr="003A5683" w:rsidRDefault="00D87B96" w:rsidP="00D87B96">
            <w:pPr>
              <w:spacing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School Name</w:t>
            </w:r>
          </w:p>
        </w:tc>
        <w:tc>
          <w:tcPr>
            <w:tcW w:w="2562" w:type="dxa"/>
            <w:shd w:val="clear" w:color="auto" w:fill="00375B"/>
          </w:tcPr>
          <w:p w14:paraId="1900D5C8" w14:textId="3D95A7D2" w:rsidR="00D87B96" w:rsidRPr="003A5683" w:rsidRDefault="00D87B96" w:rsidP="00D87B96">
            <w:pPr>
              <w:spacing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Date Created</w:t>
            </w:r>
          </w:p>
        </w:tc>
        <w:tc>
          <w:tcPr>
            <w:tcW w:w="4103" w:type="dxa"/>
            <w:shd w:val="clear" w:color="auto" w:fill="00375B"/>
          </w:tcPr>
          <w:p w14:paraId="5016251C" w14:textId="70316942" w:rsidR="00D87B96" w:rsidRPr="003A5683" w:rsidRDefault="00D87B96" w:rsidP="00D87B96">
            <w:pPr>
              <w:spacing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Most Recent Revision Date</w:t>
            </w:r>
          </w:p>
        </w:tc>
      </w:tr>
      <w:tr w:rsidR="00D87B96" w:rsidRPr="001F3A41" w14:paraId="30A1216F" w14:textId="77777777" w:rsidTr="008B7E94">
        <w:trPr>
          <w:trHeight w:val="593"/>
        </w:trPr>
        <w:tc>
          <w:tcPr>
            <w:tcW w:w="4225" w:type="dxa"/>
          </w:tcPr>
          <w:p w14:paraId="4D395395" w14:textId="77777777" w:rsidR="00D87B96" w:rsidRPr="001F3A41" w:rsidRDefault="00D87B96" w:rsidP="008B7E94">
            <w:pPr>
              <w:spacing w:line="195" w:lineRule="atLeast"/>
              <w:ind w:hanging="38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2" w:type="dxa"/>
          </w:tcPr>
          <w:p w14:paraId="2B484E3A" w14:textId="77777777" w:rsidR="00D87B96" w:rsidRPr="001F3A41" w:rsidRDefault="00D87B96" w:rsidP="001E65A4">
            <w:pPr>
              <w:spacing w:line="195" w:lineRule="atLea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03" w:type="dxa"/>
          </w:tcPr>
          <w:p w14:paraId="0FEDCB68" w14:textId="77777777" w:rsidR="00D87B96" w:rsidRPr="001F3A41" w:rsidRDefault="00D87B96" w:rsidP="001E65A4">
            <w:pPr>
              <w:spacing w:line="195" w:lineRule="atLeast"/>
              <w:rPr>
                <w:rFonts w:cstheme="minorHAnsi"/>
                <w:sz w:val="24"/>
                <w:szCs w:val="24"/>
              </w:rPr>
            </w:pPr>
          </w:p>
        </w:tc>
      </w:tr>
    </w:tbl>
    <w:p w14:paraId="1E5BAD22" w14:textId="77777777" w:rsidR="001E65A4" w:rsidRPr="001F3A41" w:rsidRDefault="001E65A4" w:rsidP="001E65A4">
      <w:pPr>
        <w:spacing w:after="0" w:line="195" w:lineRule="atLeast"/>
        <w:rPr>
          <w:rFonts w:cstheme="minorHAnsi"/>
          <w:sz w:val="18"/>
          <w:szCs w:val="18"/>
        </w:rPr>
      </w:pPr>
    </w:p>
    <w:tbl>
      <w:tblPr>
        <w:tblW w:w="10890" w:type="dxa"/>
        <w:tblInd w:w="-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2790"/>
        <w:gridCol w:w="2121"/>
        <w:gridCol w:w="776"/>
        <w:gridCol w:w="523"/>
      </w:tblGrid>
      <w:tr w:rsidR="00214A05" w:rsidRPr="001F3A41" w14:paraId="1B165B85" w14:textId="77777777" w:rsidTr="633213F2">
        <w:trPr>
          <w:trHeight w:val="144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75B"/>
            <w:tcMar>
              <w:top w:w="60" w:type="dxa"/>
              <w:left w:w="75" w:type="dxa"/>
              <w:bottom w:w="90" w:type="dxa"/>
              <w:right w:w="60" w:type="dxa"/>
            </w:tcMar>
            <w:vAlign w:val="center"/>
            <w:hideMark/>
          </w:tcPr>
          <w:p w14:paraId="62BAD9BA" w14:textId="49A5EC71" w:rsidR="00214A05" w:rsidRPr="00FB751B" w:rsidRDefault="000A1A3D" w:rsidP="00485D8C">
            <w:pPr>
              <w:spacing w:after="0" w:line="195" w:lineRule="atLeast"/>
              <w:rPr>
                <w:rFonts w:cstheme="minorHAnsi"/>
                <w:color w:val="FFFFFF" w:themeColor="background1"/>
              </w:rPr>
            </w:pPr>
            <w:r w:rsidRPr="00FB751B">
              <w:rPr>
                <w:rFonts w:cstheme="minorHAnsi"/>
                <w:b/>
                <w:bCs/>
                <w:color w:val="FFFFFF" w:themeColor="background1"/>
              </w:rPr>
              <w:t>WV PRE-K STANDARDS (AGES 3-5)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75B"/>
            <w:tcMar>
              <w:top w:w="60" w:type="dxa"/>
              <w:left w:w="75" w:type="dxa"/>
              <w:bottom w:w="90" w:type="dxa"/>
              <w:right w:w="60" w:type="dxa"/>
            </w:tcMar>
            <w:vAlign w:val="center"/>
            <w:hideMark/>
          </w:tcPr>
          <w:p w14:paraId="353F8D36" w14:textId="798F7BD3" w:rsidR="00214A05" w:rsidRPr="003A5683" w:rsidRDefault="000A1A3D" w:rsidP="008B7E94">
            <w:pPr>
              <w:spacing w:after="0"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Environment</w:t>
            </w:r>
            <w:r w:rsidR="00D23CDA"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/Interactions</w:t>
            </w: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75B"/>
            <w:tcMar>
              <w:top w:w="60" w:type="dxa"/>
              <w:left w:w="75" w:type="dxa"/>
              <w:bottom w:w="90" w:type="dxa"/>
              <w:right w:w="60" w:type="dxa"/>
            </w:tcMar>
            <w:vAlign w:val="center"/>
            <w:hideMark/>
          </w:tcPr>
          <w:p w14:paraId="621925E2" w14:textId="220A1E47" w:rsidR="00214A05" w:rsidRPr="003A5683" w:rsidRDefault="000A1A3D" w:rsidP="008B7E94">
            <w:pPr>
              <w:spacing w:after="0"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Evidence</w:t>
            </w: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75B"/>
            <w:tcMar>
              <w:top w:w="60" w:type="dxa"/>
              <w:left w:w="75" w:type="dxa"/>
              <w:bottom w:w="90" w:type="dxa"/>
              <w:right w:w="60" w:type="dxa"/>
            </w:tcMar>
            <w:vAlign w:val="center"/>
            <w:hideMark/>
          </w:tcPr>
          <w:p w14:paraId="690DECF2" w14:textId="77777777" w:rsidR="00214A05" w:rsidRPr="003A5683" w:rsidRDefault="00D23CDA" w:rsidP="008B7E94">
            <w:pPr>
              <w:spacing w:after="0"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Small</w:t>
            </w:r>
          </w:p>
          <w:p w14:paraId="79CF4410" w14:textId="01B70E45" w:rsidR="00D23CDA" w:rsidRPr="001F3A41" w:rsidRDefault="00D23CDA" w:rsidP="008B7E94">
            <w:pPr>
              <w:spacing w:after="0" w:line="195" w:lineRule="atLeast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Group</w:t>
            </w: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75B"/>
            <w:tcMar>
              <w:top w:w="60" w:type="dxa"/>
              <w:left w:w="75" w:type="dxa"/>
              <w:bottom w:w="90" w:type="dxa"/>
              <w:right w:w="60" w:type="dxa"/>
            </w:tcMar>
            <w:vAlign w:val="center"/>
            <w:hideMark/>
          </w:tcPr>
          <w:p w14:paraId="1F730869" w14:textId="335CE34C" w:rsidR="00214A05" w:rsidRPr="003A5683" w:rsidRDefault="00D23CDA" w:rsidP="008B7E94">
            <w:pPr>
              <w:spacing w:after="0" w:line="195" w:lineRule="atLeas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A568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LG</w:t>
            </w:r>
          </w:p>
        </w:tc>
      </w:tr>
      <w:tr w:rsidR="005044A3" w:rsidRPr="001F3A41" w14:paraId="6193B8B8" w14:textId="77777777" w:rsidTr="633213F2">
        <w:trPr>
          <w:trHeight w:val="97"/>
        </w:trPr>
        <w:tc>
          <w:tcPr>
            <w:tcW w:w="108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60" w:type="dxa"/>
              <w:left w:w="75" w:type="dxa"/>
              <w:bottom w:w="90" w:type="dxa"/>
              <w:right w:w="60" w:type="dxa"/>
            </w:tcMar>
            <w:vAlign w:val="center"/>
          </w:tcPr>
          <w:p w14:paraId="3A1C0FB7" w14:textId="67F280CD" w:rsidR="005044A3" w:rsidRPr="003A5683" w:rsidRDefault="00774764" w:rsidP="005044A3">
            <w:pPr>
              <w:spacing w:after="0" w:line="195" w:lineRule="atLeas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A5683">
              <w:rPr>
                <w:rFonts w:cstheme="minorHAnsi"/>
                <w:b/>
                <w:bCs/>
                <w:sz w:val="24"/>
                <w:szCs w:val="24"/>
              </w:rPr>
              <w:t>Self-Concept and Social Relationships</w:t>
            </w:r>
          </w:p>
        </w:tc>
      </w:tr>
      <w:tr w:rsidR="00562497" w:rsidRPr="001F3A41" w14:paraId="244954AD" w14:textId="77777777" w:rsidTr="633213F2">
        <w:trPr>
          <w:trHeight w:val="1080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477E2766" w14:textId="5D546903" w:rsidR="00562497" w:rsidRPr="00562497" w:rsidRDefault="395D2142" w:rsidP="633213F2">
            <w:pPr>
              <w:spacing w:after="0" w:line="240" w:lineRule="auto"/>
              <w:rPr>
                <w:b/>
                <w:bCs/>
              </w:rPr>
            </w:pPr>
            <w:r w:rsidRPr="633213F2">
              <w:rPr>
                <w:b/>
                <w:bCs/>
              </w:rPr>
              <w:t xml:space="preserve">SE.PK.1: </w:t>
            </w:r>
            <w:r w:rsidRPr="633213F2">
              <w:t xml:space="preserve">Describe themselves by using physical characteristics. </w:t>
            </w:r>
          </w:p>
          <w:p w14:paraId="4DBA5C94" w14:textId="77777777" w:rsidR="00562497" w:rsidRPr="00562497" w:rsidRDefault="00562497" w:rsidP="00562497">
            <w:pPr>
              <w:spacing w:after="0" w:line="240" w:lineRule="auto"/>
              <w:rPr>
                <w:rFonts w:cstheme="minorHAnsi"/>
                <w:b/>
              </w:rPr>
            </w:pPr>
            <w:r w:rsidRPr="00562497">
              <w:rPr>
                <w:rFonts w:cstheme="minorHAnsi"/>
                <w:b/>
              </w:rPr>
              <w:t xml:space="preserve">SE.PK.7: </w:t>
            </w:r>
            <w:r w:rsidRPr="00F13582">
              <w:rPr>
                <w:rFonts w:cstheme="minorHAnsi"/>
              </w:rPr>
              <w:t>Develop positive relationships with children and adults.</w:t>
            </w:r>
            <w:r w:rsidRPr="00562497">
              <w:rPr>
                <w:rFonts w:cstheme="minorHAnsi"/>
                <w:b/>
              </w:rPr>
              <w:t xml:space="preserve"> </w:t>
            </w:r>
          </w:p>
          <w:p w14:paraId="017E8285" w14:textId="77777777" w:rsidR="00562497" w:rsidRPr="00562497" w:rsidRDefault="00562497" w:rsidP="00562497">
            <w:pPr>
              <w:spacing w:after="0" w:line="240" w:lineRule="auto"/>
              <w:rPr>
                <w:rFonts w:cstheme="minorHAnsi"/>
                <w:b/>
              </w:rPr>
            </w:pPr>
            <w:r w:rsidRPr="00562497">
              <w:rPr>
                <w:rFonts w:cstheme="minorHAnsi"/>
                <w:b/>
              </w:rPr>
              <w:t>SE.PK.11:</w:t>
            </w:r>
            <w:r w:rsidRPr="00F13582">
              <w:rPr>
                <w:rFonts w:cstheme="minorHAnsi"/>
              </w:rPr>
              <w:t xml:space="preserve"> Develop and sustain friendships with peers.</w:t>
            </w:r>
          </w:p>
          <w:p w14:paraId="11565B64" w14:textId="6D61D93E" w:rsidR="00562497" w:rsidRPr="00F13582" w:rsidRDefault="00562497" w:rsidP="00562497">
            <w:pPr>
              <w:spacing w:after="0" w:line="240" w:lineRule="auto"/>
              <w:rPr>
                <w:rFonts w:cstheme="minorHAnsi"/>
                <w:b/>
              </w:rPr>
            </w:pPr>
            <w:r w:rsidRPr="00F13582">
              <w:rPr>
                <w:rFonts w:cstheme="minorHAnsi"/>
                <w:b/>
                <w:color w:val="0070C0"/>
              </w:rPr>
              <w:t>(B-SS 2., B-SS 3., B-SS 4.)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FCC3D3" w14:textId="77777777" w:rsidR="00562497" w:rsidRPr="001F3A41" w:rsidRDefault="00562497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3F14DD8" w14:textId="77777777" w:rsidR="00562497" w:rsidRPr="001F3A41" w:rsidRDefault="00562497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B44294A" w14:textId="77777777" w:rsidR="00562497" w:rsidRPr="001F3A41" w:rsidRDefault="00562497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F0E336" w14:textId="77777777" w:rsidR="00562497" w:rsidRPr="001F3A41" w:rsidRDefault="00562497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A04FF5" w:rsidRPr="001F3A41" w14:paraId="1235B4F6" w14:textId="77777777" w:rsidTr="633213F2">
        <w:trPr>
          <w:trHeight w:val="1080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  <w:hideMark/>
          </w:tcPr>
          <w:p w14:paraId="560AE1C6" w14:textId="77777777" w:rsidR="00D23CDA" w:rsidRPr="003A5683" w:rsidRDefault="00D23CDA" w:rsidP="00D23CDA">
            <w:pPr>
              <w:spacing w:after="0" w:line="240" w:lineRule="auto"/>
              <w:rPr>
                <w:rFonts w:cstheme="minorHAnsi"/>
              </w:rPr>
            </w:pPr>
            <w:r w:rsidRPr="003A5683">
              <w:rPr>
                <w:rFonts w:cstheme="minorHAnsi"/>
                <w:b/>
              </w:rPr>
              <w:t xml:space="preserve">SE.PK.13: </w:t>
            </w:r>
            <w:r w:rsidRPr="003A5683">
              <w:rPr>
                <w:rFonts w:cstheme="minorHAnsi"/>
              </w:rPr>
              <w:t>Use communication skills to initiate or join classroom activities.</w:t>
            </w:r>
          </w:p>
          <w:p w14:paraId="7A843C66" w14:textId="77777777" w:rsidR="00D23CDA" w:rsidRPr="003A5683" w:rsidRDefault="00D23CDA" w:rsidP="00D23CDA">
            <w:pPr>
              <w:spacing w:after="0" w:line="240" w:lineRule="auto"/>
              <w:rPr>
                <w:rFonts w:cstheme="minorHAnsi"/>
              </w:rPr>
            </w:pPr>
            <w:r w:rsidRPr="003A5683">
              <w:rPr>
                <w:rFonts w:cstheme="minorHAnsi"/>
                <w:b/>
              </w:rPr>
              <w:t xml:space="preserve">SE.PK.15: </w:t>
            </w:r>
            <w:r w:rsidRPr="003A5683">
              <w:rPr>
                <w:rFonts w:cstheme="minorHAnsi"/>
              </w:rPr>
              <w:t>Take turns with materials and during experiences.</w:t>
            </w:r>
          </w:p>
          <w:p w14:paraId="00D17415" w14:textId="68976E18" w:rsidR="00A04FF5" w:rsidRPr="003A5683" w:rsidRDefault="00D23CDA" w:rsidP="00D23CDA">
            <w:pPr>
              <w:spacing w:after="0" w:line="240" w:lineRule="auto"/>
              <w:rPr>
                <w:rFonts w:cstheme="minorHAnsi"/>
              </w:rPr>
            </w:pPr>
            <w:r w:rsidRPr="003A5683">
              <w:rPr>
                <w:rFonts w:cstheme="minorHAnsi"/>
                <w:b/>
              </w:rPr>
              <w:t xml:space="preserve">SE.PK.16: </w:t>
            </w:r>
            <w:r w:rsidRPr="003A5683">
              <w:rPr>
                <w:rFonts w:cstheme="minorHAnsi"/>
              </w:rPr>
              <w:t>Use and accept negotiation, compromise, and discussion to resolve conflicts</w:t>
            </w:r>
            <w:r w:rsidR="00B162C2">
              <w:rPr>
                <w:rFonts w:cstheme="minorHAnsi"/>
              </w:rPr>
              <w:t>.</w:t>
            </w:r>
          </w:p>
          <w:p w14:paraId="5BF6678F" w14:textId="60EEAAD5" w:rsidR="00B9563D" w:rsidRPr="003A5683" w:rsidRDefault="00B9563D" w:rsidP="00B9563D">
            <w:pPr>
              <w:spacing w:after="0" w:line="240" w:lineRule="auto"/>
              <w:rPr>
                <w:rFonts w:cstheme="minorHAnsi"/>
              </w:rPr>
            </w:pPr>
            <w:r w:rsidRPr="003A5683">
              <w:rPr>
                <w:rFonts w:cstheme="minorHAnsi"/>
                <w:b/>
                <w:bCs/>
                <w:color w:val="0070C0"/>
              </w:rPr>
              <w:t>(M 2., B-SS 1., B-SS 2., B-SS 6.)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EFB45D" w14:textId="77777777" w:rsidR="00A04FF5" w:rsidRPr="001F3A41" w:rsidRDefault="00A04FF5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4E71E58" w14:textId="77777777" w:rsidR="00A04FF5" w:rsidRPr="001F3A41" w:rsidRDefault="00A04FF5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83BF2E" w14:textId="77777777" w:rsidR="00A04FF5" w:rsidRPr="001F3A41" w:rsidRDefault="00A04FF5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D8C621" w14:textId="50E0D273" w:rsidR="00A04FF5" w:rsidRPr="001F3A41" w:rsidRDefault="00A04FF5" w:rsidP="001E65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B7E94" w:rsidRPr="001F3A41" w14:paraId="6F166E4D" w14:textId="77777777" w:rsidTr="633213F2">
        <w:trPr>
          <w:trHeight w:val="574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  <w:hideMark/>
          </w:tcPr>
          <w:p w14:paraId="7A9E9C3B" w14:textId="7D916F98" w:rsidR="00774764" w:rsidRPr="003A5683" w:rsidRDefault="00774764" w:rsidP="008B7E94">
            <w:pPr>
              <w:spacing w:after="0" w:line="240" w:lineRule="auto"/>
              <w:rPr>
                <w:rFonts w:cstheme="minorHAnsi"/>
                <w:b/>
                <w:bCs/>
                <w:color w:val="0070C0"/>
              </w:rPr>
            </w:pPr>
            <w:r w:rsidRPr="003A5683">
              <w:rPr>
                <w:rFonts w:eastAsia="Calibri" w:cstheme="minorHAnsi"/>
                <w:b/>
                <w:w w:val="95"/>
              </w:rPr>
              <w:t>SE.PK.8:</w:t>
            </w:r>
            <w:r w:rsidRPr="003A5683">
              <w:rPr>
                <w:rFonts w:eastAsia="Calibri" w:cstheme="minorHAnsi"/>
                <w:b/>
                <w:spacing w:val="1"/>
                <w:w w:val="95"/>
              </w:rPr>
              <w:t xml:space="preserve"> </w:t>
            </w:r>
            <w:r w:rsidRPr="003A5683">
              <w:rPr>
                <w:rFonts w:eastAsia="Calibri" w:cstheme="minorHAnsi"/>
                <w:w w:val="95"/>
              </w:rPr>
              <w:t>Show</w:t>
            </w:r>
            <w:r w:rsidRPr="003A5683">
              <w:rPr>
                <w:rFonts w:eastAsia="Calibri" w:cstheme="minorHAnsi"/>
                <w:spacing w:val="15"/>
                <w:w w:val="95"/>
              </w:rPr>
              <w:t xml:space="preserve"> </w:t>
            </w:r>
            <w:r w:rsidRPr="003A5683">
              <w:rPr>
                <w:rFonts w:eastAsia="Calibri" w:cstheme="minorHAnsi"/>
                <w:w w:val="95"/>
              </w:rPr>
              <w:t>empathy</w:t>
            </w:r>
            <w:r w:rsidRPr="003A5683">
              <w:rPr>
                <w:rFonts w:eastAsia="Calibri" w:cstheme="minorHAnsi"/>
                <w:spacing w:val="15"/>
                <w:w w:val="95"/>
              </w:rPr>
              <w:t xml:space="preserve"> </w:t>
            </w:r>
            <w:r w:rsidRPr="003A5683">
              <w:rPr>
                <w:rFonts w:eastAsia="Calibri" w:cstheme="minorHAnsi"/>
                <w:w w:val="95"/>
              </w:rPr>
              <w:t>and</w:t>
            </w:r>
            <w:r w:rsidRPr="003A5683">
              <w:rPr>
                <w:rFonts w:eastAsia="Calibri" w:cstheme="minorHAnsi"/>
                <w:spacing w:val="15"/>
                <w:w w:val="95"/>
              </w:rPr>
              <w:t xml:space="preserve"> </w:t>
            </w:r>
            <w:r w:rsidRPr="003A5683">
              <w:rPr>
                <w:rFonts w:eastAsia="Calibri" w:cstheme="minorHAnsi"/>
                <w:w w:val="95"/>
              </w:rPr>
              <w:t>caring</w:t>
            </w:r>
            <w:r w:rsidRPr="003A5683">
              <w:rPr>
                <w:rFonts w:eastAsia="Calibri" w:cstheme="minorHAnsi"/>
                <w:spacing w:val="15"/>
                <w:w w:val="95"/>
              </w:rPr>
              <w:t xml:space="preserve"> </w:t>
            </w:r>
            <w:r w:rsidRPr="003A5683">
              <w:rPr>
                <w:rFonts w:eastAsia="Calibri" w:cstheme="minorHAnsi"/>
                <w:w w:val="95"/>
              </w:rPr>
              <w:t>for</w:t>
            </w:r>
            <w:r w:rsidRPr="003A5683">
              <w:rPr>
                <w:rFonts w:eastAsia="Calibri" w:cstheme="minorHAnsi"/>
                <w:spacing w:val="15"/>
                <w:w w:val="95"/>
              </w:rPr>
              <w:t xml:space="preserve"> </w:t>
            </w:r>
            <w:r w:rsidRPr="003A5683">
              <w:rPr>
                <w:rFonts w:eastAsia="Calibri" w:cstheme="minorHAnsi"/>
                <w:w w:val="95"/>
              </w:rPr>
              <w:t>others.</w:t>
            </w:r>
            <w:r w:rsidRPr="003A5683">
              <w:rPr>
                <w:rFonts w:cstheme="minorHAnsi"/>
                <w:b/>
                <w:bCs/>
                <w:color w:val="0070C0"/>
              </w:rPr>
              <w:t xml:space="preserve"> </w:t>
            </w:r>
          </w:p>
          <w:p w14:paraId="023238CE" w14:textId="0CF9A089" w:rsidR="008B7E94" w:rsidRDefault="008B7E94" w:rsidP="008B7E94">
            <w:pPr>
              <w:spacing w:after="0" w:line="240" w:lineRule="auto"/>
              <w:rPr>
                <w:rFonts w:cstheme="minorHAnsi"/>
                <w:b/>
                <w:bCs/>
                <w:color w:val="0070C0"/>
              </w:rPr>
            </w:pPr>
            <w:r w:rsidRPr="003A5683">
              <w:rPr>
                <w:rFonts w:cstheme="minorHAnsi"/>
                <w:b/>
                <w:bCs/>
                <w:color w:val="0070C0"/>
              </w:rPr>
              <w:t>(B-SS 2.)</w:t>
            </w:r>
          </w:p>
          <w:p w14:paraId="5F904FA1" w14:textId="77777777" w:rsidR="00B551C0" w:rsidRDefault="00B551C0" w:rsidP="008B7E94">
            <w:pPr>
              <w:spacing w:after="0" w:line="240" w:lineRule="auto"/>
              <w:rPr>
                <w:rFonts w:cstheme="minorHAnsi"/>
                <w:b/>
                <w:bCs/>
                <w:color w:val="0070C0"/>
              </w:rPr>
            </w:pPr>
          </w:p>
          <w:p w14:paraId="00AB10ED" w14:textId="061C2E8B" w:rsidR="00FB751B" w:rsidRPr="003A5683" w:rsidRDefault="00FB751B" w:rsidP="008B7E94">
            <w:pPr>
              <w:spacing w:after="0" w:line="240" w:lineRule="auto"/>
              <w:rPr>
                <w:rFonts w:cstheme="minorHAnsi"/>
                <w:color w:val="231F20"/>
              </w:rPr>
            </w:pP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B51210" w14:textId="77777777" w:rsidR="008B7E94" w:rsidRPr="00A04FF5" w:rsidRDefault="008B7E94" w:rsidP="008B7E9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82D1F8" w14:textId="77777777" w:rsidR="008B7E94" w:rsidRPr="00A04FF5" w:rsidRDefault="008B7E94" w:rsidP="008B7E9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3BDFA73" w14:textId="77777777" w:rsidR="008B7E94" w:rsidRPr="00A04FF5" w:rsidRDefault="008B7E94" w:rsidP="008B7E9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C2DFF5" w14:textId="4238308B" w:rsidR="008B7E94" w:rsidRPr="00A04FF5" w:rsidRDefault="008B7E94" w:rsidP="008B7E9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3C148A2B" w14:textId="77777777" w:rsidTr="633213F2">
        <w:trPr>
          <w:trHeight w:val="20"/>
        </w:trPr>
        <w:tc>
          <w:tcPr>
            <w:tcW w:w="108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0EE681F7" w14:textId="1092631E" w:rsidR="00774764" w:rsidRPr="003A5683" w:rsidRDefault="00774764" w:rsidP="00774764">
            <w:pPr>
              <w:spacing w:after="0" w:line="240" w:lineRule="auto"/>
              <w:rPr>
                <w:b/>
                <w:bCs/>
                <w:color w:val="231F20"/>
                <w:sz w:val="24"/>
                <w:szCs w:val="24"/>
              </w:rPr>
            </w:pPr>
            <w:r w:rsidRPr="003A5683">
              <w:rPr>
                <w:b/>
                <w:sz w:val="24"/>
                <w:szCs w:val="24"/>
              </w:rPr>
              <w:t>Self-Concept, Executive Functioning, and Physical Health</w:t>
            </w:r>
          </w:p>
        </w:tc>
      </w:tr>
      <w:tr w:rsidR="00774764" w:rsidRPr="001F3A41" w14:paraId="3DF4F057" w14:textId="77777777" w:rsidTr="633213F2">
        <w:trPr>
          <w:trHeight w:val="736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759CB24C" w14:textId="17710A38" w:rsidR="003A5683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SE.PK.4:</w:t>
            </w:r>
            <w:r w:rsidRPr="003A5683">
              <w:rPr>
                <w:rFonts w:cstheme="minorHAnsi"/>
                <w:bCs/>
              </w:rPr>
              <w:t xml:space="preserve"> Demonstrate progress in expressing, needs, wants, and feelings.</w:t>
            </w:r>
          </w:p>
          <w:p w14:paraId="0057DC05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SE.PK.5:</w:t>
            </w:r>
            <w:r w:rsidRPr="003A5683">
              <w:rPr>
                <w:rFonts w:cstheme="minorHAnsi"/>
                <w:bCs/>
              </w:rPr>
              <w:t xml:space="preserve"> Express a broad range of emotions and recognize these emotions in self and others.</w:t>
            </w:r>
          </w:p>
          <w:p w14:paraId="45A04E22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AL.PK.1:</w:t>
            </w:r>
            <w:r w:rsidRPr="003A5683">
              <w:rPr>
                <w:rFonts w:cstheme="minorHAnsi"/>
                <w:bCs/>
              </w:rPr>
              <w:t xml:space="preserve"> Illustrate increasing abilities in impulse control.</w:t>
            </w:r>
          </w:p>
          <w:p w14:paraId="31E24F89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PH.PK.1:</w:t>
            </w:r>
            <w:r w:rsidRPr="003A5683">
              <w:rPr>
                <w:rFonts w:cstheme="minorHAnsi"/>
                <w:bCs/>
              </w:rPr>
              <w:t xml:space="preserve"> Participate in safety stories, games, and drills (e.g., bus, fire, bike, and strangers).</w:t>
            </w:r>
          </w:p>
          <w:p w14:paraId="5212132F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PH.PK.2:</w:t>
            </w:r>
            <w:r w:rsidRPr="003A5683">
              <w:rPr>
                <w:rFonts w:cstheme="minorHAnsi"/>
                <w:bCs/>
              </w:rPr>
              <w:t xml:space="preserve"> Recognize symbols indicating danger (e.g., STOP signs, Mr. Yuk sticker).</w:t>
            </w:r>
          </w:p>
          <w:p w14:paraId="1A76D8CE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PH.PK.3:</w:t>
            </w:r>
            <w:r w:rsidRPr="003A5683">
              <w:rPr>
                <w:rFonts w:cstheme="minorHAnsi"/>
                <w:bCs/>
              </w:rPr>
              <w:t xml:space="preserve"> Respond appropriately to harmful and unsafe situations. </w:t>
            </w:r>
          </w:p>
          <w:p w14:paraId="5C680B6F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PH.PK.4:</w:t>
            </w:r>
            <w:r w:rsidRPr="003A5683">
              <w:rPr>
                <w:rFonts w:cstheme="minorHAnsi"/>
                <w:bCs/>
              </w:rPr>
              <w:t xml:space="preserve"> Follow classroom and community safety rules and routines (e.g., fire drills, bus rules, pedestrian safety). </w:t>
            </w:r>
          </w:p>
          <w:p w14:paraId="1E8B8ECC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PH.PK.5:</w:t>
            </w:r>
            <w:r w:rsidRPr="003A5683">
              <w:rPr>
                <w:rFonts w:cstheme="minorHAnsi"/>
                <w:bCs/>
              </w:rPr>
              <w:t xml:space="preserve"> With prompting and support, communicate an understanding of the importance of safety routines and rules.</w:t>
            </w:r>
          </w:p>
          <w:p w14:paraId="6AF1EA0B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PH.PK.6:</w:t>
            </w:r>
            <w:r w:rsidRPr="003A5683">
              <w:rPr>
                <w:rFonts w:cstheme="minorHAnsi"/>
                <w:bCs/>
              </w:rPr>
              <w:t xml:space="preserve"> Complete personal care tasks (e.g., dressing, brushing teeth, toileting, and washing hands) independently. </w:t>
            </w:r>
          </w:p>
          <w:p w14:paraId="5DACA234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PH.PK.7:</w:t>
            </w:r>
            <w:r w:rsidRPr="003A5683">
              <w:rPr>
                <w:rFonts w:cstheme="minorHAnsi"/>
                <w:bCs/>
              </w:rPr>
              <w:t xml:space="preserve"> Participate in structured and unstructured physical activities in order to enhance fitness. </w:t>
            </w:r>
          </w:p>
          <w:p w14:paraId="42D7889F" w14:textId="77777777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PH.PK.8:</w:t>
            </w:r>
            <w:r w:rsidRPr="003A5683">
              <w:rPr>
                <w:rFonts w:cstheme="minorHAnsi"/>
                <w:bCs/>
              </w:rPr>
              <w:t xml:space="preserve"> Communicate an understanding of the importance of healthy routines (e.g., appropriate times to wash hands). </w:t>
            </w:r>
          </w:p>
          <w:p w14:paraId="48CEB7FD" w14:textId="66A1BC84" w:rsidR="00774764" w:rsidRPr="003A5683" w:rsidRDefault="00774764" w:rsidP="00774764">
            <w:pPr>
              <w:spacing w:after="0" w:line="240" w:lineRule="auto"/>
              <w:rPr>
                <w:rFonts w:cstheme="minorHAnsi"/>
                <w:bCs/>
              </w:rPr>
            </w:pPr>
            <w:r w:rsidRPr="003A5683">
              <w:rPr>
                <w:rFonts w:cstheme="minorHAnsi"/>
                <w:b/>
                <w:bCs/>
              </w:rPr>
              <w:t>PH.PK.9:</w:t>
            </w:r>
            <w:r w:rsidRPr="003A5683">
              <w:rPr>
                <w:rFonts w:cstheme="minorHAnsi"/>
                <w:bCs/>
              </w:rPr>
              <w:t xml:space="preserve"> Demonstrate knowledge and skills that help promote nutritious food choices and eating habits (e.g., distinguish food as healthy or unhealthy; acknowledge moderation).</w:t>
            </w:r>
          </w:p>
          <w:p w14:paraId="14395B4C" w14:textId="6E681AF2" w:rsidR="00774764" w:rsidRPr="003A5683" w:rsidRDefault="00774764" w:rsidP="0077476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A5683">
              <w:rPr>
                <w:rFonts w:cstheme="minorHAnsi"/>
                <w:b/>
                <w:bCs/>
                <w:color w:val="0070C0"/>
              </w:rPr>
              <w:t>(M 1., B-SMS 2., B-SMS 9., B-SS 1.)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77033A5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67A3442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33906F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A38BE9B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59A4A5B7" w14:textId="77777777" w:rsidTr="633213F2">
        <w:trPr>
          <w:trHeight w:val="142"/>
        </w:trPr>
        <w:tc>
          <w:tcPr>
            <w:tcW w:w="108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3693A819" w14:textId="21AD45FD" w:rsidR="00774764" w:rsidRPr="003A5683" w:rsidRDefault="00774764" w:rsidP="00774764">
            <w:pPr>
              <w:spacing w:after="0" w:line="240" w:lineRule="auto"/>
              <w:rPr>
                <w:b/>
                <w:bCs/>
                <w:color w:val="231F20"/>
                <w:sz w:val="24"/>
                <w:szCs w:val="24"/>
              </w:rPr>
            </w:pPr>
            <w:r w:rsidRPr="003A5683">
              <w:rPr>
                <w:b/>
                <w:bCs/>
                <w:color w:val="231F20"/>
                <w:sz w:val="24"/>
                <w:szCs w:val="24"/>
              </w:rPr>
              <w:t>Self-Concept, Executive Functioning, Initiative, and Persistence</w:t>
            </w:r>
          </w:p>
        </w:tc>
      </w:tr>
      <w:tr w:rsidR="00774764" w:rsidRPr="001F3A41" w14:paraId="150C0566" w14:textId="77777777" w:rsidTr="633213F2">
        <w:trPr>
          <w:trHeight w:val="736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34A764D3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SE.PK.2:</w:t>
            </w:r>
            <w:r w:rsidRPr="00FB751B">
              <w:rPr>
                <w:bCs/>
              </w:rPr>
              <w:t xml:space="preserve"> Demonstrate growing confidence in their own. developing skills and expresses pride in accomplishments.</w:t>
            </w:r>
          </w:p>
          <w:p w14:paraId="14D3C7EC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SE.PK.3:</w:t>
            </w:r>
            <w:r w:rsidRPr="00FB751B">
              <w:rPr>
                <w:bCs/>
              </w:rPr>
              <w:t xml:space="preserve"> Increase independence in a variety of activities, routines, and tasks.</w:t>
            </w:r>
          </w:p>
          <w:p w14:paraId="1BA97756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SE.PK.6:</w:t>
            </w:r>
            <w:r w:rsidRPr="00FB751B">
              <w:rPr>
                <w:bCs/>
              </w:rPr>
              <w:t xml:space="preserve"> Respond appropriately to different social situations.</w:t>
            </w:r>
          </w:p>
          <w:p w14:paraId="4F53E679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AL.PK.2:</w:t>
            </w:r>
            <w:r w:rsidRPr="00FB751B">
              <w:rPr>
                <w:bCs/>
              </w:rPr>
              <w:t xml:space="preserve"> Demonstrate actions, words, and behaviors with increasing independence.</w:t>
            </w:r>
          </w:p>
          <w:p w14:paraId="60BD8DB1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AL.PK.3:</w:t>
            </w:r>
            <w:r w:rsidRPr="00FB751B">
              <w:rPr>
                <w:bCs/>
              </w:rPr>
              <w:t xml:space="preserve"> Demonstrate flexibility, imagination, and inventiveness in approaching tasks and activities.</w:t>
            </w:r>
          </w:p>
          <w:p w14:paraId="62F1A20E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AL.PK.4:</w:t>
            </w:r>
            <w:r w:rsidRPr="00FB751B">
              <w:rPr>
                <w:bCs/>
              </w:rPr>
              <w:t xml:space="preserve"> Originate and combine ideas to learn and discuss a range of topics.</w:t>
            </w:r>
          </w:p>
          <w:p w14:paraId="6AE2DC5C" w14:textId="155A413A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AL.PK.5:</w:t>
            </w:r>
            <w:r w:rsidRPr="00FB751B">
              <w:rPr>
                <w:bCs/>
              </w:rPr>
              <w:t xml:space="preserve"> Inquire and investigate.</w:t>
            </w:r>
          </w:p>
          <w:p w14:paraId="1C2C9722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AL.PK.6:</w:t>
            </w:r>
            <w:r w:rsidRPr="00FB751B">
              <w:rPr>
                <w:bCs/>
              </w:rPr>
              <w:t xml:space="preserve"> Persist in completing tasks, activities, projects, and experiences.</w:t>
            </w:r>
          </w:p>
          <w:p w14:paraId="75AEA16E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AL.PK.7:</w:t>
            </w:r>
            <w:r w:rsidRPr="00FB751B">
              <w:rPr>
                <w:bCs/>
              </w:rPr>
              <w:t xml:space="preserve"> Increase concentration over a reasonable amount of time despite distractions and interruptions. </w:t>
            </w:r>
          </w:p>
          <w:p w14:paraId="4773EE00" w14:textId="77777777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AL.PK.8:</w:t>
            </w:r>
            <w:r w:rsidRPr="00FB751B">
              <w:rPr>
                <w:bCs/>
              </w:rPr>
              <w:t xml:space="preserve"> Engage in project or activity over an extended period of time. </w:t>
            </w:r>
          </w:p>
          <w:p w14:paraId="6D0E7E18" w14:textId="457E4559" w:rsidR="00774764" w:rsidRPr="00FB751B" w:rsidRDefault="00774764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AL.PK.9:</w:t>
            </w:r>
            <w:r w:rsidRPr="00FB751B">
              <w:rPr>
                <w:bCs/>
              </w:rPr>
              <w:t xml:space="preserve"> Continuously create, develop, and implement plans.</w:t>
            </w:r>
          </w:p>
          <w:p w14:paraId="212A5565" w14:textId="5B978CDE" w:rsidR="00D8328C" w:rsidRPr="00FB751B" w:rsidRDefault="00774764" w:rsidP="00774764">
            <w:pPr>
              <w:spacing w:after="0" w:line="240" w:lineRule="auto"/>
              <w:rPr>
                <w:rFonts w:cs="Times New Roman"/>
                <w:b/>
                <w:bCs/>
                <w:color w:val="0070C0"/>
              </w:rPr>
            </w:pPr>
            <w:r w:rsidRPr="00FB751B">
              <w:rPr>
                <w:rFonts w:cs="Times New Roman"/>
                <w:b/>
                <w:bCs/>
                <w:color w:val="0070C0"/>
              </w:rPr>
              <w:t>(M 3., M 4., B-LS 2., B-LS 4., B-LS 6., B-LS 8</w:t>
            </w:r>
            <w:r w:rsidR="00562497">
              <w:rPr>
                <w:rFonts w:cs="Times New Roman"/>
                <w:b/>
                <w:bCs/>
                <w:color w:val="0070C0"/>
              </w:rPr>
              <w:t>.</w:t>
            </w:r>
            <w:r w:rsidRPr="00FB751B">
              <w:rPr>
                <w:rFonts w:cs="Times New Roman"/>
                <w:b/>
                <w:bCs/>
                <w:color w:val="0070C0"/>
              </w:rPr>
              <w:t>, B-SMS 10.)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01AB91D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3C7AEE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44DDCB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FD8CB6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75579A74" w14:textId="77777777" w:rsidTr="633213F2">
        <w:trPr>
          <w:trHeight w:val="43"/>
        </w:trPr>
        <w:tc>
          <w:tcPr>
            <w:tcW w:w="108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566B8198" w14:textId="40A86E2C" w:rsidR="00774764" w:rsidRPr="00FB751B" w:rsidRDefault="00D8328C" w:rsidP="00774764">
            <w:pPr>
              <w:spacing w:after="0" w:line="240" w:lineRule="auto"/>
              <w:rPr>
                <w:b/>
                <w:bCs/>
                <w:color w:val="231F20"/>
                <w:sz w:val="24"/>
                <w:szCs w:val="24"/>
              </w:rPr>
            </w:pPr>
            <w:r w:rsidRPr="00FB751B">
              <w:rPr>
                <w:b/>
                <w:bCs/>
                <w:color w:val="231F20"/>
                <w:sz w:val="24"/>
                <w:szCs w:val="24"/>
              </w:rPr>
              <w:t>Social Relationships and Cooperation</w:t>
            </w:r>
          </w:p>
        </w:tc>
      </w:tr>
      <w:tr w:rsidR="00774764" w:rsidRPr="001F3A41" w14:paraId="6F386A45" w14:textId="77777777" w:rsidTr="633213F2">
        <w:trPr>
          <w:trHeight w:val="736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7593B73D" w14:textId="1D99A713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SE.PK.14:</w:t>
            </w:r>
            <w:r w:rsidRPr="00FB751B">
              <w:rPr>
                <w:rFonts w:cs="Times New Roman"/>
                <w:bCs/>
              </w:rPr>
              <w:t xml:space="preserve"> Engage in cooperative play.</w:t>
            </w:r>
          </w:p>
          <w:p w14:paraId="3EE99FF6" w14:textId="77777777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AL.PK.10:</w:t>
            </w:r>
            <w:r w:rsidRPr="00FB751B">
              <w:rPr>
                <w:rFonts w:cs="Times New Roman"/>
                <w:bCs/>
              </w:rPr>
              <w:t xml:space="preserve"> Seek solutions to questions, tasks, or problems through trial and error.</w:t>
            </w:r>
          </w:p>
          <w:p w14:paraId="23AA8380" w14:textId="77777777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AL.PK.11:</w:t>
            </w:r>
            <w:r w:rsidRPr="00FB751B">
              <w:rPr>
                <w:rFonts w:cs="Times New Roman"/>
                <w:bCs/>
              </w:rPr>
              <w:t xml:space="preserve"> Initiate and engage in learning experiences and play with peers. </w:t>
            </w:r>
          </w:p>
          <w:p w14:paraId="5F8384E3" w14:textId="77777777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AL.PK.12:</w:t>
            </w:r>
            <w:r w:rsidRPr="00FB751B">
              <w:rPr>
                <w:rFonts w:cs="Times New Roman"/>
                <w:bCs/>
              </w:rPr>
              <w:t xml:space="preserve"> Relate and share knowledge with peers. </w:t>
            </w:r>
          </w:p>
          <w:p w14:paraId="612BC847" w14:textId="538DEBEE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AL.PK.13:</w:t>
            </w:r>
            <w:r w:rsidRPr="00FB751B">
              <w:rPr>
                <w:rFonts w:cs="Times New Roman"/>
                <w:bCs/>
              </w:rPr>
              <w:t xml:space="preserve"> Assemble and guide classroom activities.</w:t>
            </w:r>
          </w:p>
          <w:p w14:paraId="5316FC8A" w14:textId="025DB9C9" w:rsidR="00774764" w:rsidRPr="00FB751B" w:rsidRDefault="00774764" w:rsidP="00774764">
            <w:pPr>
              <w:spacing w:after="0" w:line="240" w:lineRule="auto"/>
              <w:rPr>
                <w:b/>
                <w:bCs/>
              </w:rPr>
            </w:pPr>
            <w:r w:rsidRPr="00FB751B">
              <w:rPr>
                <w:rFonts w:cs="Times New Roman"/>
                <w:b/>
                <w:bCs/>
                <w:color w:val="0070C0"/>
              </w:rPr>
              <w:t>(B-LS 4., B-</w:t>
            </w:r>
            <w:r w:rsidR="00D8328C" w:rsidRPr="00FB751B">
              <w:rPr>
                <w:rFonts w:cs="Times New Roman"/>
                <w:b/>
                <w:bCs/>
                <w:color w:val="0070C0"/>
              </w:rPr>
              <w:t>SM</w:t>
            </w:r>
            <w:r w:rsidRPr="00FB751B">
              <w:rPr>
                <w:rFonts w:cs="Times New Roman"/>
                <w:b/>
                <w:bCs/>
                <w:color w:val="0070C0"/>
              </w:rPr>
              <w:t xml:space="preserve">S </w:t>
            </w:r>
            <w:r w:rsidR="00D8328C" w:rsidRPr="00FB751B">
              <w:rPr>
                <w:rFonts w:cs="Times New Roman"/>
                <w:b/>
                <w:bCs/>
                <w:color w:val="0070C0"/>
              </w:rPr>
              <w:t>2</w:t>
            </w:r>
            <w:r w:rsidR="00562497">
              <w:rPr>
                <w:rFonts w:cs="Times New Roman"/>
                <w:b/>
                <w:bCs/>
                <w:color w:val="0070C0"/>
              </w:rPr>
              <w:t>.</w:t>
            </w:r>
            <w:r w:rsidR="00D8328C" w:rsidRPr="00FB751B">
              <w:rPr>
                <w:rFonts w:cs="Times New Roman"/>
                <w:b/>
                <w:bCs/>
                <w:color w:val="0070C0"/>
              </w:rPr>
              <w:t>, B-SMS 3</w:t>
            </w:r>
            <w:r w:rsidR="00562497">
              <w:rPr>
                <w:rFonts w:cs="Times New Roman"/>
                <w:b/>
                <w:bCs/>
                <w:color w:val="0070C0"/>
              </w:rPr>
              <w:t>.</w:t>
            </w:r>
            <w:r w:rsidR="00D8328C" w:rsidRPr="00FB751B">
              <w:rPr>
                <w:rFonts w:cs="Times New Roman"/>
                <w:b/>
                <w:bCs/>
                <w:color w:val="0070C0"/>
              </w:rPr>
              <w:t>, B-SS 6</w:t>
            </w:r>
            <w:r w:rsidR="00562497">
              <w:rPr>
                <w:rFonts w:cs="Times New Roman"/>
                <w:b/>
                <w:bCs/>
                <w:color w:val="0070C0"/>
              </w:rPr>
              <w:t>.</w:t>
            </w:r>
            <w:r w:rsidRPr="00FB751B">
              <w:rPr>
                <w:rFonts w:cs="Times New Roman"/>
                <w:b/>
                <w:bCs/>
                <w:color w:val="0070C0"/>
              </w:rPr>
              <w:t>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3E31060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F80F57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7135A0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5231DBB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21050601" w14:textId="77777777" w:rsidTr="633213F2">
        <w:trPr>
          <w:trHeight w:val="736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0A9A5DB8" w14:textId="2AAB3BA7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SE.PK.17</w:t>
            </w:r>
            <w:r w:rsidRPr="00FB751B">
              <w:rPr>
                <w:rFonts w:cs="Times New Roman"/>
                <w:bCs/>
              </w:rPr>
              <w:t>: Accept guidance and direction from a variety of familiar adults.</w:t>
            </w:r>
          </w:p>
          <w:p w14:paraId="027E76DD" w14:textId="5F0A0D85" w:rsidR="00D8328C" w:rsidRPr="00FB751B" w:rsidRDefault="00D8328C" w:rsidP="00D8328C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SE.PK.18:</w:t>
            </w:r>
            <w:r w:rsidRPr="00FB751B">
              <w:rPr>
                <w:rFonts w:cs="Times New Roman"/>
                <w:bCs/>
              </w:rPr>
              <w:t xml:space="preserve"> Participate in a variety of classroom activities and tasks.</w:t>
            </w:r>
          </w:p>
          <w:p w14:paraId="07D47FEE" w14:textId="6AB1B18A" w:rsidR="00774764" w:rsidRPr="00FB751B" w:rsidRDefault="00D8328C" w:rsidP="00774764">
            <w:pPr>
              <w:spacing w:after="0" w:line="240" w:lineRule="auto"/>
              <w:rPr>
                <w:rFonts w:cs="Times New Roman"/>
                <w:b/>
                <w:bCs/>
                <w:color w:val="0070C0"/>
              </w:rPr>
            </w:pPr>
            <w:r w:rsidRPr="00FB751B">
              <w:rPr>
                <w:rFonts w:cs="Times New Roman"/>
                <w:b/>
                <w:bCs/>
                <w:color w:val="0070C0"/>
              </w:rPr>
              <w:t xml:space="preserve">(B-SS 3., 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 xml:space="preserve">B-LS </w:t>
            </w:r>
            <w:r w:rsidRPr="00FB751B">
              <w:rPr>
                <w:rFonts w:cs="Times New Roman"/>
                <w:b/>
                <w:bCs/>
                <w:color w:val="0070C0"/>
              </w:rPr>
              <w:t>1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>., B-</w:t>
            </w:r>
            <w:r w:rsidRPr="00FB751B">
              <w:rPr>
                <w:rFonts w:cs="Times New Roman"/>
                <w:b/>
                <w:bCs/>
                <w:color w:val="0070C0"/>
              </w:rPr>
              <w:t>LS 7</w:t>
            </w:r>
            <w:r w:rsidR="00562497">
              <w:rPr>
                <w:rFonts w:cs="Times New Roman"/>
                <w:b/>
                <w:bCs/>
                <w:color w:val="0070C0"/>
              </w:rPr>
              <w:t>.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>)</w:t>
            </w:r>
          </w:p>
          <w:p w14:paraId="700081D1" w14:textId="77777777" w:rsidR="00FB751B" w:rsidRDefault="00FB751B" w:rsidP="00774764">
            <w:pPr>
              <w:spacing w:after="0" w:line="240" w:lineRule="auto"/>
              <w:rPr>
                <w:bCs/>
              </w:rPr>
            </w:pPr>
          </w:p>
          <w:p w14:paraId="1B61A91A" w14:textId="77777777" w:rsidR="00FB751B" w:rsidRDefault="00FB751B" w:rsidP="00774764">
            <w:pPr>
              <w:spacing w:after="0" w:line="240" w:lineRule="auto"/>
              <w:rPr>
                <w:bCs/>
              </w:rPr>
            </w:pPr>
          </w:p>
          <w:p w14:paraId="1BC48910" w14:textId="5E81247D" w:rsidR="00FB751B" w:rsidRPr="00FB751B" w:rsidRDefault="00FB751B" w:rsidP="00774764">
            <w:pPr>
              <w:spacing w:after="0" w:line="240" w:lineRule="auto"/>
              <w:rPr>
                <w:bCs/>
              </w:rPr>
            </w:pP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DCAF25E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DC0EBE5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D2691AB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BAF5963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1E18DA4D" w14:textId="77777777" w:rsidTr="633213F2">
        <w:trPr>
          <w:trHeight w:val="151"/>
        </w:trPr>
        <w:tc>
          <w:tcPr>
            <w:tcW w:w="108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4F3E24DC" w14:textId="2F20BC3C" w:rsidR="00774764" w:rsidRPr="00FB751B" w:rsidRDefault="00D8328C" w:rsidP="00774764">
            <w:pPr>
              <w:spacing w:after="0" w:line="240" w:lineRule="auto"/>
              <w:rPr>
                <w:bCs/>
                <w:color w:val="231F20"/>
              </w:rPr>
            </w:pPr>
            <w:r w:rsidRPr="00FB751B">
              <w:rPr>
                <w:bCs/>
                <w:color w:val="231F20"/>
              </w:rPr>
              <w:t>Knowledge of Family and Community</w:t>
            </w:r>
          </w:p>
        </w:tc>
      </w:tr>
      <w:tr w:rsidR="00774764" w:rsidRPr="001F3A41" w14:paraId="1A5AA70B" w14:textId="77777777" w:rsidTr="633213F2">
        <w:trPr>
          <w:trHeight w:val="115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4483CCD5" w14:textId="14678BDA" w:rsidR="00EB1D01" w:rsidRPr="00FB751B" w:rsidRDefault="00EB1D01" w:rsidP="00774764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SE.PK.20:</w:t>
            </w:r>
            <w:r w:rsidRPr="00FB751B">
              <w:rPr>
                <w:rFonts w:cs="Times New Roman"/>
                <w:bCs/>
              </w:rPr>
              <w:t xml:space="preserve"> Identify and describe roles of community members</w:t>
            </w:r>
            <w:r w:rsidR="00B162C2">
              <w:rPr>
                <w:rFonts w:cs="Times New Roman"/>
                <w:bCs/>
              </w:rPr>
              <w:t>.</w:t>
            </w:r>
          </w:p>
          <w:p w14:paraId="09DDD067" w14:textId="4C4F2F02" w:rsidR="00774764" w:rsidRPr="00FB751B" w:rsidRDefault="00774764" w:rsidP="00774764">
            <w:pPr>
              <w:spacing w:after="0" w:line="240" w:lineRule="auto"/>
              <w:rPr>
                <w:b/>
                <w:bCs/>
              </w:rPr>
            </w:pPr>
            <w:r w:rsidRPr="00FB751B">
              <w:rPr>
                <w:rFonts w:cs="Times New Roman"/>
                <w:b/>
                <w:bCs/>
                <w:color w:val="0070C0"/>
              </w:rPr>
              <w:t>(B-SS 3.)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D90AE1A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73D524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0C49AAC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16E9518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39F325E7" w14:textId="77777777" w:rsidTr="633213F2">
        <w:trPr>
          <w:trHeight w:val="736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59187F55" w14:textId="3ACDAB1E" w:rsidR="00EB1D01" w:rsidRPr="00FB751B" w:rsidRDefault="00EB1D01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SE.PK.19:</w:t>
            </w:r>
            <w:r w:rsidRPr="00FB751B">
              <w:rPr>
                <w:bCs/>
              </w:rPr>
              <w:t xml:space="preserve"> Understand and describe the interactive roles and relationships among family members.</w:t>
            </w:r>
          </w:p>
          <w:p w14:paraId="464CD097" w14:textId="0CA10E2F" w:rsidR="00774764" w:rsidRPr="00FB751B" w:rsidRDefault="00774764" w:rsidP="00774764">
            <w:pPr>
              <w:spacing w:after="0" w:line="240" w:lineRule="auto"/>
              <w:rPr>
                <w:b/>
                <w:bCs/>
              </w:rPr>
            </w:pPr>
            <w:r w:rsidRPr="00FB751B">
              <w:rPr>
                <w:rFonts w:cs="Times New Roman"/>
                <w:b/>
                <w:bCs/>
                <w:color w:val="0070C0"/>
              </w:rPr>
              <w:t xml:space="preserve">(B-SS </w:t>
            </w:r>
            <w:r w:rsidR="00EB1D01" w:rsidRPr="00FB751B">
              <w:rPr>
                <w:rFonts w:cs="Times New Roman"/>
                <w:b/>
                <w:bCs/>
                <w:color w:val="0070C0"/>
              </w:rPr>
              <w:t>6</w:t>
            </w:r>
            <w:r w:rsidRPr="00FB751B">
              <w:rPr>
                <w:rFonts w:cs="Times New Roman"/>
                <w:b/>
                <w:bCs/>
                <w:color w:val="0070C0"/>
              </w:rPr>
              <w:t>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BEB090D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C6E32E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306430A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2469C9E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1595E7B2" w14:textId="77777777" w:rsidTr="633213F2">
        <w:trPr>
          <w:trHeight w:val="646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6F430598" w14:textId="77777777" w:rsidR="00EB1D01" w:rsidRPr="00FB751B" w:rsidRDefault="00EB1D01" w:rsidP="00EB1D01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SE.PK.21:</w:t>
            </w:r>
            <w:r w:rsidRPr="00FB751B">
              <w:rPr>
                <w:bCs/>
              </w:rPr>
              <w:t xml:space="preserve"> Understand similarities and respect differences among people (e.g., gender, race, special needs, culture, language, and family structure).</w:t>
            </w:r>
          </w:p>
          <w:p w14:paraId="793A8FF3" w14:textId="77777777" w:rsidR="00EB1D01" w:rsidRPr="00FB751B" w:rsidRDefault="00EB1D01" w:rsidP="00EB1D01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SE.PK.22:</w:t>
            </w:r>
            <w:r w:rsidRPr="00FB751B">
              <w:rPr>
                <w:bCs/>
              </w:rPr>
              <w:t xml:space="preserve"> Identify themselves as a member of groups within a community.</w:t>
            </w:r>
          </w:p>
          <w:p w14:paraId="1E4F3A1C" w14:textId="571E733D" w:rsidR="00EB1D01" w:rsidRPr="00FB751B" w:rsidRDefault="00EB1D01" w:rsidP="00774764">
            <w:pPr>
              <w:spacing w:after="0" w:line="240" w:lineRule="auto"/>
              <w:rPr>
                <w:bCs/>
              </w:rPr>
            </w:pPr>
            <w:r w:rsidRPr="00FB751B">
              <w:rPr>
                <w:b/>
                <w:bCs/>
              </w:rPr>
              <w:t>SE.PK.23:</w:t>
            </w:r>
            <w:r w:rsidRPr="00FB751B">
              <w:rPr>
                <w:bCs/>
              </w:rPr>
              <w:t xml:space="preserve"> Identify and describe locations and places</w:t>
            </w:r>
            <w:r w:rsidR="00B162C2">
              <w:rPr>
                <w:bCs/>
              </w:rPr>
              <w:t xml:space="preserve"> </w:t>
            </w:r>
            <w:r w:rsidRPr="00FB751B">
              <w:rPr>
                <w:bCs/>
              </w:rPr>
              <w:t>in their community.</w:t>
            </w:r>
          </w:p>
          <w:p w14:paraId="1477FDB6" w14:textId="6654B67E" w:rsidR="00774764" w:rsidRPr="00FB751B" w:rsidRDefault="00EB1D01" w:rsidP="00774764">
            <w:pPr>
              <w:spacing w:after="0" w:line="240" w:lineRule="auto"/>
              <w:rPr>
                <w:b/>
                <w:bCs/>
              </w:rPr>
            </w:pPr>
            <w:r w:rsidRPr="00FB751B">
              <w:rPr>
                <w:rFonts w:cs="Times New Roman"/>
                <w:bCs/>
                <w:color w:val="0070C0"/>
              </w:rPr>
              <w:t xml:space="preserve"> 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>(B-</w:t>
            </w:r>
            <w:r w:rsidRPr="00FB751B">
              <w:rPr>
                <w:rFonts w:cs="Times New Roman"/>
                <w:b/>
                <w:bCs/>
                <w:color w:val="0070C0"/>
              </w:rPr>
              <w:t>S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 xml:space="preserve">S </w:t>
            </w:r>
            <w:r w:rsidRPr="00FB751B">
              <w:rPr>
                <w:rFonts w:cs="Times New Roman"/>
                <w:b/>
                <w:bCs/>
                <w:color w:val="0070C0"/>
              </w:rPr>
              <w:t>2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>., B-</w:t>
            </w:r>
            <w:r w:rsidRPr="00FB751B">
              <w:rPr>
                <w:rFonts w:cs="Times New Roman"/>
                <w:b/>
                <w:bCs/>
                <w:color w:val="0070C0"/>
              </w:rPr>
              <w:t>S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 xml:space="preserve">S </w:t>
            </w:r>
            <w:r w:rsidRPr="00FB751B">
              <w:rPr>
                <w:rFonts w:cs="Times New Roman"/>
                <w:b/>
                <w:bCs/>
                <w:color w:val="0070C0"/>
              </w:rPr>
              <w:t>10</w:t>
            </w:r>
            <w:r w:rsidR="00774764" w:rsidRPr="00FB751B">
              <w:rPr>
                <w:rFonts w:cs="Times New Roman"/>
                <w:b/>
                <w:bCs/>
                <w:color w:val="0070C0"/>
              </w:rPr>
              <w:t>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A4CF819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5D6ADC6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D564D7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08A52C3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  <w:tr w:rsidR="00774764" w:rsidRPr="001F3A41" w14:paraId="6615D87A" w14:textId="77777777" w:rsidTr="633213F2">
        <w:trPr>
          <w:trHeight w:val="21"/>
        </w:trPr>
        <w:tc>
          <w:tcPr>
            <w:tcW w:w="108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479CD14A" w14:textId="1A63DA80" w:rsidR="00774764" w:rsidRPr="00FB751B" w:rsidRDefault="00EB1D01" w:rsidP="00774764">
            <w:pPr>
              <w:spacing w:after="0" w:line="240" w:lineRule="auto"/>
              <w:rPr>
                <w:bCs/>
                <w:color w:val="231F20"/>
              </w:rPr>
            </w:pPr>
            <w:r w:rsidRPr="00FB751B">
              <w:rPr>
                <w:bCs/>
                <w:color w:val="231F20"/>
              </w:rPr>
              <w:t>Development and Demonstration of Pro-Social Relationships</w:t>
            </w:r>
          </w:p>
        </w:tc>
      </w:tr>
      <w:tr w:rsidR="00774764" w:rsidRPr="001F3A41" w14:paraId="0CCFB3FE" w14:textId="77777777" w:rsidTr="633213F2">
        <w:trPr>
          <w:trHeight w:val="385"/>
        </w:trPr>
        <w:tc>
          <w:tcPr>
            <w:tcW w:w="46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75" w:type="dxa"/>
              <w:bottom w:w="90" w:type="dxa"/>
              <w:right w:w="60" w:type="dxa"/>
            </w:tcMar>
          </w:tcPr>
          <w:p w14:paraId="191168E0" w14:textId="77777777" w:rsidR="00EB1D01" w:rsidRPr="00FB751B" w:rsidRDefault="00EB1D01" w:rsidP="00EB1D01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SE.PK.9:</w:t>
            </w:r>
            <w:r w:rsidRPr="00FB751B">
              <w:rPr>
                <w:rFonts w:cs="Times New Roman"/>
                <w:bCs/>
              </w:rPr>
              <w:t xml:space="preserve"> Follow basic rules and routines. SE.PK.10: Use materials purposefully, safely, and responsibly.</w:t>
            </w:r>
          </w:p>
          <w:p w14:paraId="7A78A577" w14:textId="59301B4A" w:rsidR="00EB1D01" w:rsidRPr="00FB751B" w:rsidRDefault="00EB1D01" w:rsidP="00EB1D01">
            <w:pPr>
              <w:spacing w:after="0" w:line="240" w:lineRule="auto"/>
              <w:rPr>
                <w:rFonts w:cs="Times New Roman"/>
                <w:bCs/>
              </w:rPr>
            </w:pPr>
            <w:r w:rsidRPr="00FB751B">
              <w:rPr>
                <w:rFonts w:cs="Times New Roman"/>
                <w:b/>
                <w:bCs/>
              </w:rPr>
              <w:t>SE.PK.12:</w:t>
            </w:r>
            <w:r w:rsidRPr="00FB751B">
              <w:rPr>
                <w:rFonts w:cs="Times New Roman"/>
                <w:bCs/>
              </w:rPr>
              <w:t xml:space="preserve"> Manage transitions and begin to adapt to</w:t>
            </w:r>
            <w:r w:rsidR="00562497">
              <w:rPr>
                <w:rFonts w:cs="Times New Roman"/>
                <w:bCs/>
              </w:rPr>
              <w:t xml:space="preserve"> </w:t>
            </w:r>
            <w:r w:rsidRPr="00FB751B">
              <w:rPr>
                <w:rFonts w:cs="Times New Roman"/>
                <w:bCs/>
              </w:rPr>
              <w:t>changes in routines.</w:t>
            </w:r>
          </w:p>
          <w:p w14:paraId="60DE8471" w14:textId="00E68D37" w:rsidR="00774764" w:rsidRPr="00FB751B" w:rsidRDefault="00774764" w:rsidP="00774764">
            <w:pPr>
              <w:spacing w:after="0" w:line="240" w:lineRule="auto"/>
              <w:rPr>
                <w:b/>
                <w:bCs/>
              </w:rPr>
            </w:pPr>
            <w:r w:rsidRPr="00FB751B">
              <w:rPr>
                <w:rFonts w:cs="Times New Roman"/>
                <w:b/>
                <w:bCs/>
                <w:color w:val="0070C0"/>
              </w:rPr>
              <w:t xml:space="preserve">(B-SS </w:t>
            </w:r>
            <w:r w:rsidR="00EB1D01" w:rsidRPr="00FB751B">
              <w:rPr>
                <w:rFonts w:cs="Times New Roman"/>
                <w:b/>
                <w:bCs/>
                <w:color w:val="0070C0"/>
              </w:rPr>
              <w:t>9</w:t>
            </w:r>
            <w:r w:rsidRPr="00FB751B">
              <w:rPr>
                <w:rFonts w:cs="Times New Roman"/>
                <w:b/>
                <w:bCs/>
                <w:color w:val="0070C0"/>
              </w:rPr>
              <w:t>.)</w:t>
            </w:r>
          </w:p>
        </w:tc>
        <w:tc>
          <w:tcPr>
            <w:tcW w:w="2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38BD71D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2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3B5249" w14:textId="5490F0D7" w:rsidR="00F13582" w:rsidRPr="00A04FF5" w:rsidRDefault="00F13582" w:rsidP="00F13582">
            <w:pPr>
              <w:spacing w:after="0" w:line="240" w:lineRule="auto"/>
              <w:rPr>
                <w:color w:val="231F20"/>
                <w:sz w:val="19"/>
              </w:rPr>
            </w:pPr>
          </w:p>
          <w:p w14:paraId="36C85B3D" w14:textId="286C4D2F" w:rsidR="00774764" w:rsidRPr="00A04FF5" w:rsidRDefault="00774764" w:rsidP="00562497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7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60F59F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  <w:tc>
          <w:tcPr>
            <w:tcW w:w="5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BBB307" w14:textId="77777777" w:rsidR="00774764" w:rsidRPr="00A04FF5" w:rsidRDefault="00774764" w:rsidP="00774764">
            <w:pPr>
              <w:spacing w:after="0" w:line="240" w:lineRule="auto"/>
              <w:rPr>
                <w:color w:val="231F20"/>
                <w:sz w:val="19"/>
              </w:rPr>
            </w:pPr>
          </w:p>
        </w:tc>
      </w:tr>
    </w:tbl>
    <w:p w14:paraId="2B521166" w14:textId="5825CA68" w:rsidR="00570C9C" w:rsidRDefault="00570C9C" w:rsidP="00960BB5">
      <w:pPr>
        <w:spacing w:after="0" w:line="195" w:lineRule="atLeast"/>
        <w:rPr>
          <w:rFonts w:cstheme="minorHAnsi"/>
          <w:sz w:val="12"/>
          <w:szCs w:val="12"/>
        </w:rPr>
      </w:pPr>
    </w:p>
    <w:p w14:paraId="3CD2E8B3" w14:textId="0235EA9B" w:rsidR="00FC3A4D" w:rsidRPr="00FC3A4D" w:rsidRDefault="00FC3A4D" w:rsidP="00FC3A4D">
      <w:pPr>
        <w:rPr>
          <w:rFonts w:cstheme="minorHAnsi"/>
          <w:sz w:val="12"/>
          <w:szCs w:val="12"/>
        </w:rPr>
      </w:pPr>
    </w:p>
    <w:p w14:paraId="6975EC09" w14:textId="6BED0A28" w:rsidR="00FC3A4D" w:rsidRPr="00FC3A4D" w:rsidRDefault="00FC3A4D" w:rsidP="00FC3A4D">
      <w:pPr>
        <w:rPr>
          <w:rFonts w:cstheme="minorHAnsi"/>
          <w:sz w:val="12"/>
          <w:szCs w:val="12"/>
        </w:rPr>
      </w:pPr>
    </w:p>
    <w:p w14:paraId="7FAB9F28" w14:textId="7605C0D5" w:rsidR="00FC3A4D" w:rsidRDefault="00FC3A4D" w:rsidP="00FC3A4D">
      <w:pPr>
        <w:rPr>
          <w:rFonts w:cstheme="minorHAnsi"/>
          <w:sz w:val="12"/>
          <w:szCs w:val="12"/>
        </w:rPr>
      </w:pPr>
    </w:p>
    <w:p w14:paraId="55C39C98" w14:textId="4C5B5EBE" w:rsidR="00FC3A4D" w:rsidRPr="00FC3A4D" w:rsidRDefault="00FC3A4D" w:rsidP="00FC3A4D">
      <w:pPr>
        <w:tabs>
          <w:tab w:val="left" w:pos="4076"/>
        </w:tabs>
        <w:rPr>
          <w:rFonts w:cstheme="minorHAnsi"/>
          <w:sz w:val="12"/>
          <w:szCs w:val="12"/>
        </w:rPr>
      </w:pPr>
      <w:r>
        <w:rPr>
          <w:rFonts w:cstheme="minorHAnsi"/>
          <w:sz w:val="12"/>
          <w:szCs w:val="12"/>
        </w:rPr>
        <w:tab/>
      </w:r>
    </w:p>
    <w:sectPr w:rsidR="00FC3A4D" w:rsidRPr="00FC3A4D" w:rsidSect="00960BB5">
      <w:headerReference w:type="default" r:id="rId11"/>
      <w:footerReference w:type="default" r:id="rId12"/>
      <w:pgSz w:w="12240" w:h="15840"/>
      <w:pgMar w:top="3222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8449" w14:textId="77777777" w:rsidR="00F04345" w:rsidRDefault="00F04345" w:rsidP="00175645">
      <w:pPr>
        <w:spacing w:after="0" w:line="240" w:lineRule="auto"/>
      </w:pPr>
      <w:r>
        <w:separator/>
      </w:r>
    </w:p>
  </w:endnote>
  <w:endnote w:type="continuationSeparator" w:id="0">
    <w:p w14:paraId="3132E9A1" w14:textId="77777777" w:rsidR="00F04345" w:rsidRDefault="00F04345" w:rsidP="0017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Sabon-RomanSC"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1583" w14:textId="4FB0A4E1" w:rsidR="00960BB5" w:rsidRPr="000668E1" w:rsidRDefault="00960BB5" w:rsidP="00485D8C">
    <w:pPr>
      <w:spacing w:after="0" w:line="195" w:lineRule="atLeast"/>
      <w:ind w:left="-810" w:right="-720"/>
      <w:rPr>
        <w:rFonts w:cstheme="minorHAnsi"/>
        <w:i/>
        <w:iCs/>
        <w:color w:val="404040" w:themeColor="text1" w:themeTint="BF"/>
        <w:sz w:val="15"/>
        <w:szCs w:val="15"/>
      </w:rPr>
    </w:pPr>
    <w:r w:rsidRPr="00960BB5">
      <w:rPr>
        <w:i/>
        <w:iCs/>
        <w:color w:val="404040" w:themeColor="text1" w:themeTint="BF"/>
        <w:sz w:val="18"/>
        <w:szCs w:val="18"/>
      </w:rPr>
      <w:t>Reprinted in part, with permission, from the ASCA National Model: A Framework for School Counseling Programs, fourth edition, published by the American School Counselor Association</w:t>
    </w:r>
    <w:r w:rsidRPr="000668E1">
      <w:rPr>
        <w:i/>
        <w:iCs/>
        <w:color w:val="404040" w:themeColor="text1" w:themeTint="BF"/>
        <w:sz w:val="18"/>
        <w:szCs w:val="18"/>
      </w:rPr>
      <w:t>.</w:t>
    </w:r>
    <w:r w:rsidR="000668E1" w:rsidRPr="000668E1">
      <w:rPr>
        <w:i/>
        <w:iCs/>
        <w:color w:val="404040" w:themeColor="text1" w:themeTint="BF"/>
        <w:sz w:val="18"/>
        <w:szCs w:val="18"/>
      </w:rPr>
      <w:t xml:space="preserve">                                                                                                                                                                        </w:t>
    </w:r>
    <w:r w:rsidR="000668E1" w:rsidRPr="000668E1">
      <w:rPr>
        <w:rFonts w:cstheme="minorHAnsi"/>
        <w:i/>
        <w:iCs/>
        <w:sz w:val="18"/>
        <w:szCs w:val="18"/>
      </w:rPr>
      <w:t>(Oct.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8A7D" w14:textId="77777777" w:rsidR="00F04345" w:rsidRDefault="00F04345" w:rsidP="00175645">
      <w:pPr>
        <w:spacing w:after="0" w:line="240" w:lineRule="auto"/>
      </w:pPr>
      <w:r>
        <w:separator/>
      </w:r>
    </w:p>
  </w:footnote>
  <w:footnote w:type="continuationSeparator" w:id="0">
    <w:p w14:paraId="2CF95D46" w14:textId="77777777" w:rsidR="00F04345" w:rsidRDefault="00F04345" w:rsidP="00175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A224" w14:textId="09699286" w:rsidR="00960BB5" w:rsidRDefault="00960BB5" w:rsidP="00960BB5">
    <w:pPr>
      <w:pStyle w:val="Header"/>
      <w:ind w:left="-1440"/>
    </w:pPr>
    <w:r>
      <w:rPr>
        <w:noProof/>
      </w:rPr>
      <w:drawing>
        <wp:inline distT="0" distB="0" distL="0" distR="0" wp14:anchorId="7F376C06" wp14:editId="2EF59F7C">
          <wp:extent cx="7788609" cy="1832614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609" cy="1832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QsYnEup/eGkgJ9" id="g6Ercocf"/>
    <int:WordHash hashCode="O8ImixjbS5iFJS" id="uFXiJYCI"/>
    <int:WordHash hashCode="PP+Hh7LqQ7YUGl" id="SHpzeiqV"/>
    <int:WordHash hashCode="e0dMsLOcF3PXGS" id="PafK4AIP"/>
  </int:Manifest>
  <int:Observations>
    <int:Content id="g6Ercocf">
      <int:Rejection type="AugLoop_Acronyms_AcronymsCritique"/>
    </int:Content>
    <int:Content id="uFXiJYCI">
      <int:Rejection type="AugLoop_Acronyms_AcronymsCritique"/>
    </int:Content>
    <int:Content id="SHpzeiqV">
      <int:Rejection type="AugLoop_Text_Critique"/>
    </int:Content>
    <int:Content id="PafK4AIP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091"/>
    <w:multiLevelType w:val="hybridMultilevel"/>
    <w:tmpl w:val="AB545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3094A"/>
    <w:multiLevelType w:val="hybridMultilevel"/>
    <w:tmpl w:val="1F4A9CAA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D49D4"/>
    <w:multiLevelType w:val="hybridMultilevel"/>
    <w:tmpl w:val="14AEB5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CF4765"/>
    <w:multiLevelType w:val="hybridMultilevel"/>
    <w:tmpl w:val="6B9E1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3457E8"/>
    <w:multiLevelType w:val="hybridMultilevel"/>
    <w:tmpl w:val="74B4A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262DE"/>
    <w:multiLevelType w:val="hybridMultilevel"/>
    <w:tmpl w:val="4E7C4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1F21CD"/>
    <w:multiLevelType w:val="hybridMultilevel"/>
    <w:tmpl w:val="F3C8E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243E1F"/>
    <w:multiLevelType w:val="hybridMultilevel"/>
    <w:tmpl w:val="D618D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D64B64"/>
    <w:multiLevelType w:val="hybridMultilevel"/>
    <w:tmpl w:val="092E9B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D15321"/>
    <w:multiLevelType w:val="hybridMultilevel"/>
    <w:tmpl w:val="B84A7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FC0478"/>
    <w:multiLevelType w:val="hybridMultilevel"/>
    <w:tmpl w:val="217035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542A14"/>
    <w:multiLevelType w:val="hybridMultilevel"/>
    <w:tmpl w:val="D8245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05985"/>
    <w:multiLevelType w:val="hybridMultilevel"/>
    <w:tmpl w:val="26A04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753935"/>
    <w:multiLevelType w:val="hybridMultilevel"/>
    <w:tmpl w:val="E3109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B119B"/>
    <w:multiLevelType w:val="hybridMultilevel"/>
    <w:tmpl w:val="1C5E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37B2C"/>
    <w:multiLevelType w:val="hybridMultilevel"/>
    <w:tmpl w:val="273ED5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512EB2"/>
    <w:multiLevelType w:val="hybridMultilevel"/>
    <w:tmpl w:val="51E2A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047DE4"/>
    <w:multiLevelType w:val="hybridMultilevel"/>
    <w:tmpl w:val="5AC23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0B08EC"/>
    <w:multiLevelType w:val="hybridMultilevel"/>
    <w:tmpl w:val="D12E6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383837"/>
    <w:multiLevelType w:val="hybridMultilevel"/>
    <w:tmpl w:val="C06698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656C6F"/>
    <w:multiLevelType w:val="hybridMultilevel"/>
    <w:tmpl w:val="92BCD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7D000A"/>
    <w:multiLevelType w:val="hybridMultilevel"/>
    <w:tmpl w:val="4B0210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07E60"/>
    <w:multiLevelType w:val="hybridMultilevel"/>
    <w:tmpl w:val="ECA8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A50D3"/>
    <w:multiLevelType w:val="hybridMultilevel"/>
    <w:tmpl w:val="EE12E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4D5036"/>
    <w:multiLevelType w:val="hybridMultilevel"/>
    <w:tmpl w:val="D52A2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6D6757"/>
    <w:multiLevelType w:val="hybridMultilevel"/>
    <w:tmpl w:val="6FEC4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162A95"/>
    <w:multiLevelType w:val="hybridMultilevel"/>
    <w:tmpl w:val="470CE6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8795418">
    <w:abstractNumId w:val="1"/>
  </w:num>
  <w:num w:numId="2" w16cid:durableId="146093326">
    <w:abstractNumId w:val="21"/>
  </w:num>
  <w:num w:numId="3" w16cid:durableId="324480797">
    <w:abstractNumId w:val="11"/>
  </w:num>
  <w:num w:numId="4" w16cid:durableId="113987144">
    <w:abstractNumId w:val="23"/>
  </w:num>
  <w:num w:numId="5" w16cid:durableId="1041588878">
    <w:abstractNumId w:val="7"/>
  </w:num>
  <w:num w:numId="6" w16cid:durableId="1891576948">
    <w:abstractNumId w:val="12"/>
  </w:num>
  <w:num w:numId="7" w16cid:durableId="243925321">
    <w:abstractNumId w:val="15"/>
  </w:num>
  <w:num w:numId="8" w16cid:durableId="1329940062">
    <w:abstractNumId w:val="2"/>
  </w:num>
  <w:num w:numId="9" w16cid:durableId="1938050726">
    <w:abstractNumId w:val="26"/>
  </w:num>
  <w:num w:numId="10" w16cid:durableId="2066025577">
    <w:abstractNumId w:val="5"/>
  </w:num>
  <w:num w:numId="11" w16cid:durableId="401101074">
    <w:abstractNumId w:val="25"/>
  </w:num>
  <w:num w:numId="12" w16cid:durableId="2022197600">
    <w:abstractNumId w:val="4"/>
  </w:num>
  <w:num w:numId="13" w16cid:durableId="1389835810">
    <w:abstractNumId w:val="22"/>
  </w:num>
  <w:num w:numId="14" w16cid:durableId="441343069">
    <w:abstractNumId w:val="24"/>
  </w:num>
  <w:num w:numId="15" w16cid:durableId="508562059">
    <w:abstractNumId w:val="19"/>
  </w:num>
  <w:num w:numId="16" w16cid:durableId="920025085">
    <w:abstractNumId w:val="10"/>
  </w:num>
  <w:num w:numId="17" w16cid:durableId="997810882">
    <w:abstractNumId w:val="16"/>
  </w:num>
  <w:num w:numId="18" w16cid:durableId="876088190">
    <w:abstractNumId w:val="6"/>
  </w:num>
  <w:num w:numId="19" w16cid:durableId="1747609666">
    <w:abstractNumId w:val="3"/>
  </w:num>
  <w:num w:numId="20" w16cid:durableId="121001672">
    <w:abstractNumId w:val="14"/>
  </w:num>
  <w:num w:numId="21" w16cid:durableId="1438796231">
    <w:abstractNumId w:val="13"/>
  </w:num>
  <w:num w:numId="22" w16cid:durableId="306513550">
    <w:abstractNumId w:val="9"/>
  </w:num>
  <w:num w:numId="23" w16cid:durableId="488909736">
    <w:abstractNumId w:val="8"/>
  </w:num>
  <w:num w:numId="24" w16cid:durableId="1259293284">
    <w:abstractNumId w:val="17"/>
  </w:num>
  <w:num w:numId="25" w16cid:durableId="537353736">
    <w:abstractNumId w:val="0"/>
  </w:num>
  <w:num w:numId="26" w16cid:durableId="1793087063">
    <w:abstractNumId w:val="18"/>
  </w:num>
  <w:num w:numId="27" w16cid:durableId="3940160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MzcxMzCwNDSwsDRV0lEKTi0uzszPAykwqgUAOoo/gCwAAAA="/>
  </w:docVars>
  <w:rsids>
    <w:rsidRoot w:val="00AC76BF"/>
    <w:rsid w:val="00000E7E"/>
    <w:rsid w:val="000049C1"/>
    <w:rsid w:val="000370D3"/>
    <w:rsid w:val="000509AA"/>
    <w:rsid w:val="0006004C"/>
    <w:rsid w:val="000668E1"/>
    <w:rsid w:val="000841F0"/>
    <w:rsid w:val="00086773"/>
    <w:rsid w:val="000A1A3D"/>
    <w:rsid w:val="000B10D1"/>
    <w:rsid w:val="000B6C57"/>
    <w:rsid w:val="000C0917"/>
    <w:rsid w:val="000E037E"/>
    <w:rsid w:val="000E35A2"/>
    <w:rsid w:val="0010425A"/>
    <w:rsid w:val="001240DA"/>
    <w:rsid w:val="00125DEB"/>
    <w:rsid w:val="001322AB"/>
    <w:rsid w:val="001441AA"/>
    <w:rsid w:val="00175645"/>
    <w:rsid w:val="00187FFC"/>
    <w:rsid w:val="001A5CCF"/>
    <w:rsid w:val="001C684B"/>
    <w:rsid w:val="001D4A33"/>
    <w:rsid w:val="001E04B2"/>
    <w:rsid w:val="001E65A4"/>
    <w:rsid w:val="001F3A41"/>
    <w:rsid w:val="001F767D"/>
    <w:rsid w:val="00214A05"/>
    <w:rsid w:val="002427BB"/>
    <w:rsid w:val="002521BB"/>
    <w:rsid w:val="00253BAB"/>
    <w:rsid w:val="00257952"/>
    <w:rsid w:val="002658E8"/>
    <w:rsid w:val="00277D7F"/>
    <w:rsid w:val="00282E2B"/>
    <w:rsid w:val="00296171"/>
    <w:rsid w:val="00297001"/>
    <w:rsid w:val="002A0E66"/>
    <w:rsid w:val="002C5F68"/>
    <w:rsid w:val="002E2D88"/>
    <w:rsid w:val="002E31A7"/>
    <w:rsid w:val="002E7CF5"/>
    <w:rsid w:val="002F3220"/>
    <w:rsid w:val="002F6540"/>
    <w:rsid w:val="00310CBA"/>
    <w:rsid w:val="00323224"/>
    <w:rsid w:val="00373EE4"/>
    <w:rsid w:val="0038481C"/>
    <w:rsid w:val="003A122E"/>
    <w:rsid w:val="003A1475"/>
    <w:rsid w:val="003A2B87"/>
    <w:rsid w:val="003A4996"/>
    <w:rsid w:val="003A5683"/>
    <w:rsid w:val="003C783B"/>
    <w:rsid w:val="003D34F1"/>
    <w:rsid w:val="003E1A1A"/>
    <w:rsid w:val="003F4E55"/>
    <w:rsid w:val="003F7EB2"/>
    <w:rsid w:val="00410A98"/>
    <w:rsid w:val="004168AF"/>
    <w:rsid w:val="004216DB"/>
    <w:rsid w:val="00441436"/>
    <w:rsid w:val="0046596C"/>
    <w:rsid w:val="00465CF3"/>
    <w:rsid w:val="00484F11"/>
    <w:rsid w:val="00485D8C"/>
    <w:rsid w:val="004C1A6F"/>
    <w:rsid w:val="004E4236"/>
    <w:rsid w:val="004E6B43"/>
    <w:rsid w:val="004F4658"/>
    <w:rsid w:val="00500385"/>
    <w:rsid w:val="005044A3"/>
    <w:rsid w:val="00505DC6"/>
    <w:rsid w:val="00515C6F"/>
    <w:rsid w:val="00516FB3"/>
    <w:rsid w:val="0054622A"/>
    <w:rsid w:val="00552D48"/>
    <w:rsid w:val="00562497"/>
    <w:rsid w:val="00570AF9"/>
    <w:rsid w:val="00570C9C"/>
    <w:rsid w:val="00584052"/>
    <w:rsid w:val="005840C3"/>
    <w:rsid w:val="005C2CBB"/>
    <w:rsid w:val="005F32A8"/>
    <w:rsid w:val="00600F71"/>
    <w:rsid w:val="00603234"/>
    <w:rsid w:val="00622109"/>
    <w:rsid w:val="006241E1"/>
    <w:rsid w:val="00624E2F"/>
    <w:rsid w:val="0064633E"/>
    <w:rsid w:val="00653D79"/>
    <w:rsid w:val="00684BCB"/>
    <w:rsid w:val="006A640A"/>
    <w:rsid w:val="006B6496"/>
    <w:rsid w:val="006C0657"/>
    <w:rsid w:val="006C5D2B"/>
    <w:rsid w:val="006D48A8"/>
    <w:rsid w:val="006E3FF7"/>
    <w:rsid w:val="006F04A1"/>
    <w:rsid w:val="00713197"/>
    <w:rsid w:val="00724C2E"/>
    <w:rsid w:val="00731B9F"/>
    <w:rsid w:val="00774764"/>
    <w:rsid w:val="00795D08"/>
    <w:rsid w:val="007A54BB"/>
    <w:rsid w:val="007B2BEB"/>
    <w:rsid w:val="007D551A"/>
    <w:rsid w:val="007D7E73"/>
    <w:rsid w:val="007E292A"/>
    <w:rsid w:val="007E73CA"/>
    <w:rsid w:val="00813CA3"/>
    <w:rsid w:val="0082545A"/>
    <w:rsid w:val="008368C2"/>
    <w:rsid w:val="00842F7B"/>
    <w:rsid w:val="008510C7"/>
    <w:rsid w:val="00853955"/>
    <w:rsid w:val="008638EE"/>
    <w:rsid w:val="008919D0"/>
    <w:rsid w:val="00894C47"/>
    <w:rsid w:val="00894ED5"/>
    <w:rsid w:val="008A0BAB"/>
    <w:rsid w:val="008A3891"/>
    <w:rsid w:val="008A4811"/>
    <w:rsid w:val="008A65C4"/>
    <w:rsid w:val="008B5271"/>
    <w:rsid w:val="008B5A44"/>
    <w:rsid w:val="008B7E94"/>
    <w:rsid w:val="008C666E"/>
    <w:rsid w:val="008D397D"/>
    <w:rsid w:val="008D3FB6"/>
    <w:rsid w:val="008D48A3"/>
    <w:rsid w:val="008E4BC8"/>
    <w:rsid w:val="008E70C2"/>
    <w:rsid w:val="009109A5"/>
    <w:rsid w:val="00916AD7"/>
    <w:rsid w:val="00916E8B"/>
    <w:rsid w:val="00935192"/>
    <w:rsid w:val="00935E8A"/>
    <w:rsid w:val="00940577"/>
    <w:rsid w:val="009456D5"/>
    <w:rsid w:val="0094776C"/>
    <w:rsid w:val="00960BB5"/>
    <w:rsid w:val="00971BBF"/>
    <w:rsid w:val="00981EDE"/>
    <w:rsid w:val="00995D93"/>
    <w:rsid w:val="00996D5C"/>
    <w:rsid w:val="009B390E"/>
    <w:rsid w:val="009B4F73"/>
    <w:rsid w:val="009D2672"/>
    <w:rsid w:val="009E452C"/>
    <w:rsid w:val="009F38B7"/>
    <w:rsid w:val="009F3E06"/>
    <w:rsid w:val="00A02F55"/>
    <w:rsid w:val="00A04FF5"/>
    <w:rsid w:val="00A12A67"/>
    <w:rsid w:val="00A21E32"/>
    <w:rsid w:val="00A2640E"/>
    <w:rsid w:val="00A34EC4"/>
    <w:rsid w:val="00A55C99"/>
    <w:rsid w:val="00A57205"/>
    <w:rsid w:val="00A60BBF"/>
    <w:rsid w:val="00A70409"/>
    <w:rsid w:val="00A760EC"/>
    <w:rsid w:val="00AB2276"/>
    <w:rsid w:val="00AC1D2E"/>
    <w:rsid w:val="00AC63B0"/>
    <w:rsid w:val="00AC76BF"/>
    <w:rsid w:val="00AD4E2E"/>
    <w:rsid w:val="00AE19B7"/>
    <w:rsid w:val="00AE5151"/>
    <w:rsid w:val="00AF4E06"/>
    <w:rsid w:val="00B140B7"/>
    <w:rsid w:val="00B162C2"/>
    <w:rsid w:val="00B45CD7"/>
    <w:rsid w:val="00B46A4D"/>
    <w:rsid w:val="00B4747F"/>
    <w:rsid w:val="00B551C0"/>
    <w:rsid w:val="00B56489"/>
    <w:rsid w:val="00B57BB2"/>
    <w:rsid w:val="00B63A2B"/>
    <w:rsid w:val="00B87E90"/>
    <w:rsid w:val="00B9142B"/>
    <w:rsid w:val="00B9563D"/>
    <w:rsid w:val="00B957C8"/>
    <w:rsid w:val="00BB2FB8"/>
    <w:rsid w:val="00BB4FDF"/>
    <w:rsid w:val="00BC6796"/>
    <w:rsid w:val="00BE239C"/>
    <w:rsid w:val="00BE3C0E"/>
    <w:rsid w:val="00BF057A"/>
    <w:rsid w:val="00BF0B33"/>
    <w:rsid w:val="00BF6437"/>
    <w:rsid w:val="00C04A19"/>
    <w:rsid w:val="00C102A3"/>
    <w:rsid w:val="00C1763B"/>
    <w:rsid w:val="00C23A4E"/>
    <w:rsid w:val="00C72092"/>
    <w:rsid w:val="00C76CF8"/>
    <w:rsid w:val="00C77286"/>
    <w:rsid w:val="00C80542"/>
    <w:rsid w:val="00CB65CB"/>
    <w:rsid w:val="00CC029C"/>
    <w:rsid w:val="00CC5253"/>
    <w:rsid w:val="00CC7ECE"/>
    <w:rsid w:val="00CE3649"/>
    <w:rsid w:val="00CE754E"/>
    <w:rsid w:val="00D00235"/>
    <w:rsid w:val="00D01488"/>
    <w:rsid w:val="00D14457"/>
    <w:rsid w:val="00D23CDA"/>
    <w:rsid w:val="00D25B1C"/>
    <w:rsid w:val="00D34E63"/>
    <w:rsid w:val="00D431F5"/>
    <w:rsid w:val="00D55770"/>
    <w:rsid w:val="00D8328C"/>
    <w:rsid w:val="00D87B96"/>
    <w:rsid w:val="00D94E8B"/>
    <w:rsid w:val="00D950EA"/>
    <w:rsid w:val="00DC3A66"/>
    <w:rsid w:val="00DD7217"/>
    <w:rsid w:val="00DE518F"/>
    <w:rsid w:val="00DF631D"/>
    <w:rsid w:val="00E0219A"/>
    <w:rsid w:val="00E136BA"/>
    <w:rsid w:val="00E26478"/>
    <w:rsid w:val="00E41A43"/>
    <w:rsid w:val="00E56CE5"/>
    <w:rsid w:val="00EB1D01"/>
    <w:rsid w:val="00EC595F"/>
    <w:rsid w:val="00ED36A2"/>
    <w:rsid w:val="00ED407E"/>
    <w:rsid w:val="00ED6958"/>
    <w:rsid w:val="00F04345"/>
    <w:rsid w:val="00F06F77"/>
    <w:rsid w:val="00F13582"/>
    <w:rsid w:val="00F14EBE"/>
    <w:rsid w:val="00F226A6"/>
    <w:rsid w:val="00F274D3"/>
    <w:rsid w:val="00F34387"/>
    <w:rsid w:val="00F4192F"/>
    <w:rsid w:val="00F74670"/>
    <w:rsid w:val="00F83819"/>
    <w:rsid w:val="00F97D53"/>
    <w:rsid w:val="00FA291B"/>
    <w:rsid w:val="00FA550B"/>
    <w:rsid w:val="00FB7457"/>
    <w:rsid w:val="00FB751B"/>
    <w:rsid w:val="00FC08FF"/>
    <w:rsid w:val="00FC3A4D"/>
    <w:rsid w:val="00FD794F"/>
    <w:rsid w:val="00FE56D7"/>
    <w:rsid w:val="00FE688E"/>
    <w:rsid w:val="00FF46CC"/>
    <w:rsid w:val="03AB252C"/>
    <w:rsid w:val="1BAE8A7C"/>
    <w:rsid w:val="1E053EC6"/>
    <w:rsid w:val="395D2142"/>
    <w:rsid w:val="3ED8CD05"/>
    <w:rsid w:val="4ECD41E4"/>
    <w:rsid w:val="4F371A87"/>
    <w:rsid w:val="633213F2"/>
    <w:rsid w:val="6742B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E876B"/>
  <w15:chartTrackingRefBased/>
  <w15:docId w15:val="{FEE6413E-7FE4-4621-B890-71388576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C7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7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645"/>
  </w:style>
  <w:style w:type="paragraph" w:styleId="Footer">
    <w:name w:val="footer"/>
    <w:basedOn w:val="Normal"/>
    <w:link w:val="FooterChar"/>
    <w:uiPriority w:val="99"/>
    <w:unhideWhenUsed/>
    <w:rsid w:val="00175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645"/>
  </w:style>
  <w:style w:type="paragraph" w:styleId="BalloonText">
    <w:name w:val="Balloon Text"/>
    <w:basedOn w:val="Normal"/>
    <w:link w:val="BalloonTextChar"/>
    <w:uiPriority w:val="99"/>
    <w:semiHidden/>
    <w:unhideWhenUsed/>
    <w:rsid w:val="00935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E8A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1E65A4"/>
    <w:pPr>
      <w:spacing w:after="0" w:line="195" w:lineRule="atLeast"/>
    </w:pPr>
    <w:rPr>
      <w:rFonts w:ascii="Frutiger" w:hAnsi="Frutiger" w:cs="Times New Roman"/>
      <w:sz w:val="17"/>
      <w:szCs w:val="17"/>
    </w:rPr>
  </w:style>
  <w:style w:type="paragraph" w:customStyle="1" w:styleId="p2">
    <w:name w:val="p2"/>
    <w:basedOn w:val="Normal"/>
    <w:rsid w:val="001E65A4"/>
    <w:pPr>
      <w:spacing w:after="0" w:line="195" w:lineRule="atLeast"/>
    </w:pPr>
    <w:rPr>
      <w:rFonts w:ascii="Frutiger" w:hAnsi="Frutiger" w:cs="Times New Roman"/>
      <w:sz w:val="15"/>
      <w:szCs w:val="15"/>
    </w:rPr>
  </w:style>
  <w:style w:type="paragraph" w:customStyle="1" w:styleId="p3">
    <w:name w:val="p3"/>
    <w:basedOn w:val="Normal"/>
    <w:rsid w:val="001E65A4"/>
    <w:pPr>
      <w:spacing w:after="0" w:line="195" w:lineRule="atLeast"/>
    </w:pPr>
    <w:rPr>
      <w:rFonts w:ascii="Frutiger" w:hAnsi="Frutiger" w:cs="Times New Roman"/>
      <w:sz w:val="15"/>
      <w:szCs w:val="15"/>
    </w:rPr>
  </w:style>
  <w:style w:type="paragraph" w:customStyle="1" w:styleId="p4">
    <w:name w:val="p4"/>
    <w:basedOn w:val="Normal"/>
    <w:rsid w:val="001E65A4"/>
    <w:pPr>
      <w:spacing w:after="0" w:line="240" w:lineRule="auto"/>
    </w:pPr>
    <w:rPr>
      <w:rFonts w:ascii="Frutiger" w:hAnsi="Frutiger" w:cs="Times New Roman"/>
      <w:sz w:val="18"/>
      <w:szCs w:val="18"/>
    </w:rPr>
  </w:style>
  <w:style w:type="paragraph" w:customStyle="1" w:styleId="p5">
    <w:name w:val="p5"/>
    <w:basedOn w:val="Normal"/>
    <w:rsid w:val="001E65A4"/>
    <w:pPr>
      <w:spacing w:after="0" w:line="195" w:lineRule="atLeast"/>
    </w:pPr>
    <w:rPr>
      <w:rFonts w:ascii="Sabon-RomanSC" w:hAnsi="Sabon-RomanSC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1E65A4"/>
  </w:style>
  <w:style w:type="character" w:styleId="CommentReference">
    <w:name w:val="annotation reference"/>
    <w:basedOn w:val="DefaultParagraphFont"/>
    <w:uiPriority w:val="99"/>
    <w:semiHidden/>
    <w:unhideWhenUsed/>
    <w:rsid w:val="00C04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A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A19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D48A3"/>
    <w:pPr>
      <w:widowControl w:val="0"/>
      <w:autoSpaceDE w:val="0"/>
      <w:autoSpaceDN w:val="0"/>
      <w:spacing w:before="80" w:after="0" w:line="240" w:lineRule="auto"/>
      <w:ind w:left="8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b5ceb449e3c41b2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67CF4-449C-4A55-9A23-8CB31DDDD16D}">
  <ds:schemaRefs>
    <ds:schemaRef ds:uri="http://schemas.microsoft.com/office/2006/metadata/properties"/>
    <ds:schemaRef ds:uri="http://schemas.microsoft.com/office/infopath/2007/PartnerControls"/>
    <ds:schemaRef ds:uri="09358436-6162-4d0e-9b52-95443e5bc468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862BBB07-DA1B-479B-ACF8-E970484CE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2CDBB-9D64-4609-87AF-7494B833EA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B4F825-EBED-4322-B2A2-E55DEBB6B9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797</Words>
  <Characters>4544</Characters>
  <Application>Microsoft Office Word</Application>
  <DocSecurity>0</DocSecurity>
  <Lines>37</Lines>
  <Paragraphs>10</Paragraphs>
  <ScaleCrop>false</ScaleCrop>
  <Manager/>
  <Company/>
  <LinksUpToDate>false</LinksUpToDate>
  <CharactersWithSpaces>5331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ASCA</dc:creator>
  <cp:keywords/>
  <dc:description/>
  <cp:lastModifiedBy>Shaun Dover</cp:lastModifiedBy>
  <cp:revision>3</cp:revision>
  <dcterms:created xsi:type="dcterms:W3CDTF">2025-04-14T16:05:00Z</dcterms:created>
  <dcterms:modified xsi:type="dcterms:W3CDTF">2025-04-14T16:05:00Z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0x0101001A57ABA4EA4B2E4CB258BDFDA56860B8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2025-04-14T16:05:13Z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e4a1de7a-3003-49ad-80bf-37e41f2450b8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SIP_Label_460f4a70-4b6c-4bd4-a002-31edb9c00abe_Tag">
    <vt:lpwstr>10, 3, 0, 2</vt:lpwstr>
  </property>
  <property fmtid="{D5CDD505-2E9C-101B-9397-08002B2CF9AE}" pid="11" name="MediaServiceImageTags">
    <vt:lpwstr/>
  </property>
</Properties>
</file>