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8A3206" w:rsidP="008A3206" w:rsidRDefault="008A3206" w14:paraId="5F025307" w14:textId="0CA1C5C8">
      <w:pPr>
        <w:jc w:val="center"/>
      </w:pPr>
      <w:r w:rsidR="008A3206">
        <w:drawing>
          <wp:inline wp14:editId="77FEA2D6" wp14:anchorId="4BEB74E5">
            <wp:extent cx="3748115" cy="2362217"/>
            <wp:effectExtent l="0" t="0" r="5080" b="0"/>
            <wp:docPr id="1" name="Picture 1" descr="Shape&#10;&#10;Description generated with very high confidence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" name="Flat overlap triangle.PNG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8115" cy="236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206" w:rsidP="3EBD5497" w:rsidRDefault="008A3206" w14:paraId="2341AE59" w14:textId="15631544">
      <w:pPr>
        <w:spacing w:before="0" w:beforeAutospacing="off" w:after="0" w:afterAutospacing="off" w:line="300" w:lineRule="auto"/>
      </w:pPr>
      <w:r w:rsidRPr="3EBD5497" w:rsidR="6B65F553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Directions:</w:t>
      </w:r>
      <w:r w:rsidRPr="3EBD5497" w:rsidR="6B65F553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In each box, list the student supports (programs, practices,</w:t>
      </w:r>
      <w:r w:rsidRPr="3EBD5497" w:rsidR="0192672B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strategies</w:t>
      </w:r>
      <w:r w:rsidRPr="3EBD5497" w:rsidR="6B65F553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) currently available in your building for academics, behavior, and attendance. Place each support in the tier that best describes who receives it:</w:t>
      </w:r>
      <w:r>
        <w:br/>
      </w:r>
      <w:r w:rsidRPr="3EBD5497" w:rsidR="6B65F553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</w:t>
      </w:r>
      <w:r w:rsidRPr="3EBD5497" w:rsidR="6B65F553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Tier 1</w:t>
      </w:r>
      <w:r w:rsidRPr="3EBD5497" w:rsidR="6B65F553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supports are available to all students.</w:t>
      </w:r>
      <w:r>
        <w:br/>
      </w:r>
      <w:r w:rsidRPr="3EBD5497" w:rsidR="6B65F553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</w:t>
      </w:r>
      <w:r w:rsidRPr="3EBD5497" w:rsidR="6B65F553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Tier 2</w:t>
      </w:r>
      <w:r w:rsidRPr="3EBD5497" w:rsidR="6B65F553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supports are targeted for some students who need additional support.</w:t>
      </w:r>
      <w:r>
        <w:br/>
      </w:r>
      <w:r w:rsidRPr="3EBD5497" w:rsidR="6B65F553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</w:t>
      </w:r>
      <w:r w:rsidRPr="3EBD5497" w:rsidR="6B65F553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Tier 3</w:t>
      </w:r>
      <w:r w:rsidRPr="3EBD5497" w:rsidR="6B65F553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supports are intensive, individualized supports for a few students with significant needs.</w:t>
      </w:r>
    </w:p>
    <w:p w:rsidR="008A3206" w:rsidP="008A3206" w:rsidRDefault="008A3206" w14:paraId="352D374A" w14:textId="1767F762"/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165"/>
        <w:gridCol w:w="2730"/>
        <w:gridCol w:w="2730"/>
        <w:gridCol w:w="2730"/>
      </w:tblGrid>
      <w:tr w:rsidRPr="008A3206" w:rsidR="008A3206" w:rsidTr="42E2A1D0" w14:paraId="76EC9C43" w14:textId="77777777">
        <w:trPr>
          <w:trHeight w:val="503"/>
        </w:trPr>
        <w:tc>
          <w:tcPr>
            <w:tcW w:w="1165" w:type="dxa"/>
            <w:shd w:val="clear" w:color="auto" w:fill="A7253F"/>
            <w:vAlign w:val="center"/>
          </w:tcPr>
          <w:p w:rsidRPr="008A3206" w:rsidR="008A3206" w:rsidP="008A3206" w:rsidRDefault="008A3206" w14:paraId="74FCB574" w14:textId="77777777">
            <w:pPr>
              <w:jc w:val="center"/>
              <w:rPr>
                <w:rFonts w:ascii="Fira Sans Light" w:hAnsi="Fira Sans Light"/>
              </w:rPr>
            </w:pPr>
          </w:p>
        </w:tc>
        <w:tc>
          <w:tcPr>
            <w:tcW w:w="2730" w:type="dxa"/>
            <w:shd w:val="clear" w:color="auto" w:fill="A7253F"/>
            <w:vAlign w:val="center"/>
          </w:tcPr>
          <w:p w:rsidRPr="008A3206" w:rsidR="008A3206" w:rsidP="008A3206" w:rsidRDefault="008A3206" w14:paraId="1DCA0D2B" w14:textId="76599DF4">
            <w:pPr>
              <w:jc w:val="center"/>
              <w:rPr>
                <w:rFonts w:ascii="Fira Sans Light" w:hAnsi="Fira Sans Light"/>
                <w:color w:val="FFFFFF" w:themeColor="background1"/>
              </w:rPr>
            </w:pPr>
            <w:r w:rsidRPr="008A3206">
              <w:rPr>
                <w:rFonts w:ascii="Fira Sans Light" w:hAnsi="Fira Sans Light"/>
                <w:color w:val="FFFFFF" w:themeColor="background1"/>
              </w:rPr>
              <w:t>Academics</w:t>
            </w:r>
          </w:p>
        </w:tc>
        <w:tc>
          <w:tcPr>
            <w:tcW w:w="2730" w:type="dxa"/>
            <w:shd w:val="clear" w:color="auto" w:fill="A7253F"/>
            <w:vAlign w:val="center"/>
          </w:tcPr>
          <w:p w:rsidRPr="008A3206" w:rsidR="008A3206" w:rsidP="008A3206" w:rsidRDefault="008A3206" w14:paraId="6B67DEFE" w14:textId="3AC40DDF">
            <w:pPr>
              <w:jc w:val="center"/>
              <w:rPr>
                <w:rFonts w:ascii="Fira Sans Light" w:hAnsi="Fira Sans Light"/>
                <w:color w:val="FFFFFF" w:themeColor="background1"/>
              </w:rPr>
            </w:pPr>
            <w:r w:rsidRPr="008A3206">
              <w:rPr>
                <w:rFonts w:ascii="Fira Sans Light" w:hAnsi="Fira Sans Light"/>
                <w:color w:val="FFFFFF" w:themeColor="background1"/>
              </w:rPr>
              <w:t>Behavior</w:t>
            </w:r>
          </w:p>
        </w:tc>
        <w:tc>
          <w:tcPr>
            <w:tcW w:w="2730" w:type="dxa"/>
            <w:shd w:val="clear" w:color="auto" w:fill="A7253F"/>
            <w:vAlign w:val="center"/>
          </w:tcPr>
          <w:p w:rsidRPr="008A3206" w:rsidR="008A3206" w:rsidP="008A3206" w:rsidRDefault="59915AFD" w14:paraId="0AE2B535" w14:textId="5CFFC3A4">
            <w:pPr>
              <w:jc w:val="center"/>
            </w:pPr>
            <w:r w:rsidRPr="42E2A1D0">
              <w:rPr>
                <w:rFonts w:ascii="Fira Sans Light" w:hAnsi="Fira Sans Light"/>
                <w:color w:val="FFFFFF" w:themeColor="background1"/>
              </w:rPr>
              <w:t>Attendance</w:t>
            </w:r>
          </w:p>
        </w:tc>
      </w:tr>
      <w:tr w:rsidR="008A3206" w:rsidTr="42E2A1D0" w14:paraId="48E1B601" w14:textId="77777777">
        <w:trPr>
          <w:trHeight w:val="2569"/>
        </w:trPr>
        <w:tc>
          <w:tcPr>
            <w:tcW w:w="1165" w:type="dxa"/>
            <w:shd w:val="clear" w:color="auto" w:fill="A7253F"/>
            <w:vAlign w:val="center"/>
          </w:tcPr>
          <w:p w:rsidRPr="008A3206" w:rsidR="008A3206" w:rsidP="008A3206" w:rsidRDefault="008A3206" w14:paraId="33A674DC" w14:textId="77777777">
            <w:pPr>
              <w:jc w:val="center"/>
              <w:rPr>
                <w:rFonts w:ascii="Fira Sans Light" w:hAnsi="Fira Sans Light"/>
                <w:color w:val="FFFFFF" w:themeColor="background1"/>
              </w:rPr>
            </w:pPr>
            <w:r w:rsidRPr="008A3206">
              <w:rPr>
                <w:rFonts w:ascii="Fira Sans Light" w:hAnsi="Fira Sans Light"/>
                <w:color w:val="FFFFFF" w:themeColor="background1"/>
              </w:rPr>
              <w:t>Tier 1:</w:t>
            </w:r>
          </w:p>
          <w:p w:rsidRPr="008A3206" w:rsidR="008A3206" w:rsidP="008A3206" w:rsidRDefault="008A3206" w14:paraId="6E339C51" w14:textId="03720531">
            <w:pPr>
              <w:jc w:val="center"/>
              <w:rPr>
                <w:rFonts w:ascii="Fira Sans Light" w:hAnsi="Fira Sans Light"/>
                <w:color w:val="FFFFFF" w:themeColor="background1"/>
              </w:rPr>
            </w:pPr>
            <w:r w:rsidRPr="008A3206">
              <w:rPr>
                <w:rFonts w:ascii="Fira Sans Light" w:hAnsi="Fira Sans Light"/>
                <w:color w:val="FFFFFF" w:themeColor="background1"/>
              </w:rPr>
              <w:t>Universal Supports</w:t>
            </w:r>
          </w:p>
        </w:tc>
        <w:tc>
          <w:tcPr>
            <w:tcW w:w="2730" w:type="dxa"/>
          </w:tcPr>
          <w:p w:rsidR="008A3206" w:rsidP="008A3206" w:rsidRDefault="008A3206" w14:paraId="4D00B182" w14:textId="77777777"/>
        </w:tc>
        <w:tc>
          <w:tcPr>
            <w:tcW w:w="2730" w:type="dxa"/>
          </w:tcPr>
          <w:p w:rsidR="008A3206" w:rsidP="008A3206" w:rsidRDefault="008A3206" w14:paraId="2EA6993A" w14:textId="77777777"/>
        </w:tc>
        <w:tc>
          <w:tcPr>
            <w:tcW w:w="2730" w:type="dxa"/>
          </w:tcPr>
          <w:p w:rsidR="008A3206" w:rsidP="008A3206" w:rsidRDefault="008A3206" w14:paraId="4851071C" w14:textId="77777777"/>
        </w:tc>
      </w:tr>
      <w:tr w:rsidR="008A3206" w:rsidTr="42E2A1D0" w14:paraId="2AE04EE1" w14:textId="77777777">
        <w:trPr>
          <w:trHeight w:val="2569"/>
        </w:trPr>
        <w:tc>
          <w:tcPr>
            <w:tcW w:w="1165" w:type="dxa"/>
            <w:shd w:val="clear" w:color="auto" w:fill="A7253F"/>
            <w:vAlign w:val="center"/>
          </w:tcPr>
          <w:p w:rsidRPr="008A3206" w:rsidR="008A3206" w:rsidP="008A3206" w:rsidRDefault="008A3206" w14:paraId="6AD3131E" w14:textId="77777777">
            <w:pPr>
              <w:jc w:val="center"/>
              <w:rPr>
                <w:rFonts w:ascii="Fira Sans Light" w:hAnsi="Fira Sans Light"/>
                <w:color w:val="FFFFFF" w:themeColor="background1"/>
              </w:rPr>
            </w:pPr>
            <w:r w:rsidRPr="008A3206">
              <w:rPr>
                <w:rFonts w:ascii="Fira Sans Light" w:hAnsi="Fira Sans Light"/>
                <w:color w:val="FFFFFF" w:themeColor="background1"/>
              </w:rPr>
              <w:t>Tier 2:</w:t>
            </w:r>
          </w:p>
          <w:p w:rsidRPr="008A3206" w:rsidR="008A3206" w:rsidP="008A3206" w:rsidRDefault="008A3206" w14:paraId="1610300A" w14:textId="6F9C9581">
            <w:pPr>
              <w:jc w:val="center"/>
              <w:rPr>
                <w:rFonts w:ascii="Fira Sans Light" w:hAnsi="Fira Sans Light"/>
                <w:color w:val="FFFFFF" w:themeColor="background1"/>
              </w:rPr>
            </w:pPr>
            <w:r w:rsidRPr="008A3206">
              <w:rPr>
                <w:rFonts w:ascii="Fira Sans Light" w:hAnsi="Fira Sans Light"/>
                <w:color w:val="FFFFFF" w:themeColor="background1"/>
              </w:rPr>
              <w:t>Targeted Supports</w:t>
            </w:r>
          </w:p>
        </w:tc>
        <w:tc>
          <w:tcPr>
            <w:tcW w:w="2730" w:type="dxa"/>
          </w:tcPr>
          <w:p w:rsidR="008A3206" w:rsidP="008A3206" w:rsidRDefault="008A3206" w14:paraId="060FA3C9" w14:textId="77777777"/>
        </w:tc>
        <w:tc>
          <w:tcPr>
            <w:tcW w:w="2730" w:type="dxa"/>
          </w:tcPr>
          <w:p w:rsidR="008A3206" w:rsidP="008A3206" w:rsidRDefault="008A3206" w14:paraId="210B19AF" w14:textId="77777777"/>
        </w:tc>
        <w:tc>
          <w:tcPr>
            <w:tcW w:w="2730" w:type="dxa"/>
          </w:tcPr>
          <w:p w:rsidR="008A3206" w:rsidP="008A3206" w:rsidRDefault="008A3206" w14:paraId="41E502E0" w14:textId="77777777"/>
        </w:tc>
      </w:tr>
      <w:tr w:rsidR="008A3206" w:rsidTr="42E2A1D0" w14:paraId="74E786C7" w14:textId="77777777">
        <w:trPr>
          <w:trHeight w:val="2569"/>
        </w:trPr>
        <w:tc>
          <w:tcPr>
            <w:tcW w:w="1165" w:type="dxa"/>
            <w:shd w:val="clear" w:color="auto" w:fill="A7253F"/>
            <w:vAlign w:val="center"/>
          </w:tcPr>
          <w:p w:rsidRPr="008A3206" w:rsidR="008A3206" w:rsidP="008A3206" w:rsidRDefault="008A3206" w14:paraId="75BA795F" w14:textId="77777777">
            <w:pPr>
              <w:jc w:val="center"/>
              <w:rPr>
                <w:rFonts w:ascii="Fira Sans Light" w:hAnsi="Fira Sans Light"/>
                <w:color w:val="FFFFFF" w:themeColor="background1"/>
              </w:rPr>
            </w:pPr>
            <w:r w:rsidRPr="008A3206">
              <w:rPr>
                <w:rFonts w:ascii="Fira Sans Light" w:hAnsi="Fira Sans Light"/>
                <w:color w:val="FFFFFF" w:themeColor="background1"/>
              </w:rPr>
              <w:t>Tier 3:</w:t>
            </w:r>
          </w:p>
          <w:p w:rsidRPr="008A3206" w:rsidR="008A3206" w:rsidP="008A3206" w:rsidRDefault="008A3206" w14:paraId="7A3EE015" w14:textId="390CC178">
            <w:pPr>
              <w:jc w:val="center"/>
              <w:rPr>
                <w:rFonts w:ascii="Fira Sans Light" w:hAnsi="Fira Sans Light"/>
                <w:color w:val="FFFFFF" w:themeColor="background1"/>
              </w:rPr>
            </w:pPr>
            <w:r w:rsidRPr="008A3206">
              <w:rPr>
                <w:rFonts w:ascii="Fira Sans Light" w:hAnsi="Fira Sans Light"/>
                <w:color w:val="FFFFFF" w:themeColor="background1"/>
              </w:rPr>
              <w:t>Intensive Supports</w:t>
            </w:r>
          </w:p>
        </w:tc>
        <w:tc>
          <w:tcPr>
            <w:tcW w:w="2730" w:type="dxa"/>
          </w:tcPr>
          <w:p w:rsidR="008A3206" w:rsidP="008A3206" w:rsidRDefault="008A3206" w14:paraId="5927775E" w14:textId="77777777"/>
        </w:tc>
        <w:tc>
          <w:tcPr>
            <w:tcW w:w="2730" w:type="dxa"/>
          </w:tcPr>
          <w:p w:rsidR="008A3206" w:rsidP="008A3206" w:rsidRDefault="008A3206" w14:paraId="5A1B4729" w14:textId="77777777"/>
        </w:tc>
        <w:tc>
          <w:tcPr>
            <w:tcW w:w="2730" w:type="dxa"/>
          </w:tcPr>
          <w:p w:rsidR="008A3206" w:rsidP="008A3206" w:rsidRDefault="008A3206" w14:paraId="6385CCF4" w14:textId="77777777"/>
        </w:tc>
      </w:tr>
    </w:tbl>
    <w:p w:rsidRPr="008A3206" w:rsidR="008A3206" w:rsidP="008A3206" w:rsidRDefault="008A3206" w14:paraId="711622C7" w14:textId="77777777"/>
    <w:sectPr w:rsidRPr="008A3206" w:rsidR="008A320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141E" w:rsidP="008A3206" w:rsidRDefault="0088141E" w14:paraId="11493E5D" w14:textId="77777777">
      <w:pPr>
        <w:spacing w:after="0" w:line="240" w:lineRule="auto"/>
      </w:pPr>
      <w:r>
        <w:separator/>
      </w:r>
    </w:p>
  </w:endnote>
  <w:endnote w:type="continuationSeparator" w:id="0">
    <w:p w:rsidR="0088141E" w:rsidP="008A3206" w:rsidRDefault="0088141E" w14:paraId="4E80098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pitch w:val="variable"/>
    <w:sig w:usb0="600002FF" w:usb1="00000001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74E8" w:rsidRDefault="000A74E8" w14:paraId="292728F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74E8" w:rsidRDefault="000A74E8" w14:paraId="1DEB592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74E8" w:rsidRDefault="000A74E8" w14:paraId="24F1854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141E" w:rsidP="008A3206" w:rsidRDefault="0088141E" w14:paraId="066D9DB9" w14:textId="77777777">
      <w:pPr>
        <w:spacing w:after="0" w:line="240" w:lineRule="auto"/>
      </w:pPr>
      <w:r>
        <w:separator/>
      </w:r>
    </w:p>
  </w:footnote>
  <w:footnote w:type="continuationSeparator" w:id="0">
    <w:p w:rsidR="0088141E" w:rsidP="008A3206" w:rsidRDefault="0088141E" w14:paraId="12FA61B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74E8" w:rsidRDefault="000A74E8" w14:paraId="78C22EF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0A74E8" w:rsidR="000A74E8" w:rsidP="008A3206" w:rsidRDefault="000A74E8" w14:paraId="6490964B" w14:textId="1F332CC3">
    <w:pPr>
      <w:pStyle w:val="Header"/>
      <w:jc w:val="center"/>
      <w:rPr>
        <w:rFonts w:ascii="Fira Sans Light" w:hAnsi="Fira Sans Light"/>
        <w:b/>
        <w:sz w:val="32"/>
      </w:rPr>
    </w:pPr>
    <w:r w:rsidRPr="000A74E8">
      <w:rPr>
        <w:rFonts w:ascii="Fira Sans Light" w:hAnsi="Fira Sans Light"/>
        <w:b/>
        <w:sz w:val="32"/>
      </w:rPr>
      <w:t>Student Supports Inventory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74E8" w:rsidRDefault="000A74E8" w14:paraId="0256988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QwMTQxMjA0MbMAkko6SsGpxcWZ+XkgBYa1AFqkkw0sAAAA"/>
  </w:docVars>
  <w:rsids>
    <w:rsidRoot w:val="008A3206"/>
    <w:rsid w:val="000A74E8"/>
    <w:rsid w:val="0027239D"/>
    <w:rsid w:val="00411F4E"/>
    <w:rsid w:val="00462ECB"/>
    <w:rsid w:val="006E3254"/>
    <w:rsid w:val="007A11A6"/>
    <w:rsid w:val="0088141E"/>
    <w:rsid w:val="008A3206"/>
    <w:rsid w:val="00934D7A"/>
    <w:rsid w:val="00A67D2D"/>
    <w:rsid w:val="00B97B87"/>
    <w:rsid w:val="00CB3E27"/>
    <w:rsid w:val="00CE52D8"/>
    <w:rsid w:val="00D80623"/>
    <w:rsid w:val="0192672B"/>
    <w:rsid w:val="16C7E9E2"/>
    <w:rsid w:val="16F7DF26"/>
    <w:rsid w:val="17334F08"/>
    <w:rsid w:val="1E7BF5FF"/>
    <w:rsid w:val="27CC07BC"/>
    <w:rsid w:val="2E9E6023"/>
    <w:rsid w:val="34BEECC4"/>
    <w:rsid w:val="3EBD5497"/>
    <w:rsid w:val="42E2A1D0"/>
    <w:rsid w:val="52B86C2F"/>
    <w:rsid w:val="59915AFD"/>
    <w:rsid w:val="67389ACF"/>
    <w:rsid w:val="6B65F553"/>
    <w:rsid w:val="752E47B3"/>
    <w:rsid w:val="7AB37FE5"/>
    <w:rsid w:val="7BF0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F60AB"/>
  <w15:chartTrackingRefBased/>
  <w15:docId w15:val="{857C4547-FF7C-4E29-B3B7-B95F98684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320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8A3206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A3206"/>
  </w:style>
  <w:style w:type="paragraph" w:styleId="Footer">
    <w:name w:val="footer"/>
    <w:basedOn w:val="Normal"/>
    <w:link w:val="FooterChar"/>
    <w:uiPriority w:val="99"/>
    <w:unhideWhenUsed/>
    <w:rsid w:val="008A3206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A3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9F6D4A24B6F349B413FAA967FFDA67" ma:contentTypeVersion="12" ma:contentTypeDescription="Create a new document." ma:contentTypeScope="" ma:versionID="ccd611e2a73c088f25fb7e4180eaead6">
  <xsd:schema xmlns:xsd="http://www.w3.org/2001/XMLSchema" xmlns:xs="http://www.w3.org/2001/XMLSchema" xmlns:p="http://schemas.microsoft.com/office/2006/metadata/properties" xmlns:ns2="4e708e7c-46ca-4a4e-b7f9-ac6407ca6716" xmlns:ns3="29ab89d6-c1f7-475b-ab9c-ff9180a2cb05" targetNamespace="http://schemas.microsoft.com/office/2006/metadata/properties" ma:root="true" ma:fieldsID="9d3cccd12fc82dd357a5b6773350d194" ns2:_="" ns3:_="">
    <xsd:import namespace="4e708e7c-46ca-4a4e-b7f9-ac6407ca6716"/>
    <xsd:import namespace="29ab89d6-c1f7-475b-ab9c-ff9180a2cb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08e7c-46ca-4a4e-b7f9-ac6407ca6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ab89d6-c1f7-475b-ab9c-ff9180a2cb0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C085BA-C73B-407E-ADEE-93BE943D4C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C34C95-C118-44D8-9F1A-E7678F9586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B3B457-F6B1-44ED-955F-3372FE340D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708e7c-46ca-4a4e-b7f9-ac6407ca6716"/>
    <ds:schemaRef ds:uri="29ab89d6-c1f7-475b-ab9c-ff9180a2cb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Joseph Mastracci</dc:creator>
  <keywords/>
  <dc:description/>
  <lastModifiedBy>Hannah Cooper</lastModifiedBy>
  <revision>3</revision>
  <dcterms:created xsi:type="dcterms:W3CDTF">2026-07-16T17:54:00.0000000Z</dcterms:created>
  <dcterms:modified xsi:type="dcterms:W3CDTF">2026-07-20T13:20:46.4280060Z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0x010100B89F6D4A24B6F349B413FAA967FFDA67</vt:lpwstr>
  </property>
  <property fmtid="{D5CDD505-2E9C-101B-9397-08002B2CF9AE}" pid="3" name="MSIP_Label_460f4a70-4b6c-4bd4-a002-31edb9c00abe_Enabled">
    <vt:lpwstr>true</vt:lpwstr>
  </property>
  <property fmtid="{D5CDD505-2E9C-101B-9397-08002B2CF9AE}" pid="4" name="MSIP_Label_460f4a70-4b6c-4bd4-a002-31edb9c00abe_SetDate">
    <vt:lpwstr>2026-07-16T17:37:50Z</vt:lpwstr>
  </property>
  <property fmtid="{D5CDD505-2E9C-101B-9397-08002B2CF9AE}" pid="5" name="MSIP_Label_460f4a70-4b6c-4bd4-a002-31edb9c00abe_Method">
    <vt:lpwstr>Standard</vt:lpwstr>
  </property>
  <property fmtid="{D5CDD505-2E9C-101B-9397-08002B2CF9AE}" pid="6" name="MSIP_Label_460f4a70-4b6c-4bd4-a002-31edb9c00abe_Name">
    <vt:lpwstr>General</vt:lpwstr>
  </property>
  <property fmtid="{D5CDD505-2E9C-101B-9397-08002B2CF9AE}" pid="7" name="MSIP_Label_460f4a70-4b6c-4bd4-a002-31edb9c00abe_SiteId">
    <vt:lpwstr>e019b04b-330c-467a-8bae-09fb17374d6a</vt:lpwstr>
  </property>
  <property fmtid="{D5CDD505-2E9C-101B-9397-08002B2CF9AE}" pid="8" name="MSIP_Label_460f4a70-4b6c-4bd4-a002-31edb9c00abe_ActionId">
    <vt:lpwstr>2c530e4e-baaf-41cf-ab61-feef52404847</vt:lpwstr>
  </property>
  <property fmtid="{D5CDD505-2E9C-101B-9397-08002B2CF9AE}" pid="9" name="MSIP_Label_460f4a70-4b6c-4bd4-a002-31edb9c00abe_ContentBits">
    <vt:lpwstr>0</vt:lpwstr>
  </property>
  <property fmtid="{D5CDD505-2E9C-101B-9397-08002B2CF9AE}" pid="10" name="MSIP_Label_460f4a70-4b6c-4bd4-a002-31edb9c00abe_Tag">
    <vt:lpwstr>10, 3, 0, 2</vt:lpwstr>
  </property>
  <property fmtid="{D5CDD505-2E9C-101B-9397-08002B2CF9AE}" pid="11" name="GrammarlyDocumentId">
    <vt:lpwstr>2c577604-7c7b-468a-9796-dd1f13248d86</vt:lpwstr>
  </property>
</Properties>
</file>