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B4FF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62B450CF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3A8CFB8D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4D9B2EB5" w14:textId="47069C58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DD2889">
            <w:rPr>
              <w:sz w:val="24"/>
            </w:rPr>
            <w:t>Graffiti Wall Reading Response Activity</w:t>
          </w:r>
        </w:sdtContent>
      </w:sdt>
    </w:p>
    <w:p w14:paraId="555BB177" w14:textId="77777777" w:rsidR="00927B18" w:rsidRDefault="00927B18" w:rsidP="00B05397">
      <w:pPr>
        <w:pStyle w:val="NoSpacing"/>
        <w:rPr>
          <w:sz w:val="24"/>
        </w:rPr>
      </w:pPr>
    </w:p>
    <w:p w14:paraId="39B408A8" w14:textId="5B228E8F" w:rsidR="00927B18" w:rsidRDefault="008B1099" w:rsidP="00B05397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11873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5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7687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6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6398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7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-135472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51DF3">
        <w:rPr>
          <w:sz w:val="24"/>
        </w:rPr>
        <w:t xml:space="preserve"> 8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542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9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</w:p>
    <w:p w14:paraId="4ABCFA7C" w14:textId="77777777" w:rsidR="00927B18" w:rsidRDefault="00927B18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21147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F3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10</w:t>
      </w:r>
      <w:r w:rsidR="00F51DF3" w:rsidRPr="00927B18">
        <w:rPr>
          <w:sz w:val="24"/>
          <w:vertAlign w:val="superscript"/>
        </w:rPr>
        <w:t>th</w:t>
      </w:r>
      <w:r w:rsidR="00F51DF3">
        <w:rPr>
          <w:sz w:val="24"/>
        </w:rPr>
        <w:t xml:space="preserve"> Grade</w:t>
      </w:r>
      <w:r w:rsidR="00F51DF3">
        <w:rPr>
          <w:sz w:val="24"/>
        </w:rPr>
        <w:tab/>
      </w:r>
      <w:sdt>
        <w:sdtPr>
          <w:rPr>
            <w:sz w:val="24"/>
          </w:rPr>
          <w:id w:val="441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11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sdt>
        <w:sdtPr>
          <w:rPr>
            <w:sz w:val="24"/>
          </w:rPr>
          <w:id w:val="2285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12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4EE23EA3" w14:textId="77777777" w:rsidR="00B05397" w:rsidRDefault="00B05397" w:rsidP="00B05397">
      <w:pPr>
        <w:pStyle w:val="NoSpacing"/>
        <w:rPr>
          <w:sz w:val="24"/>
        </w:rPr>
      </w:pPr>
    </w:p>
    <w:p w14:paraId="5889DA04" w14:textId="1876A698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  <w:placeholder>
            <w:docPart w:val="084E9378494141149876087B66B6DF02"/>
          </w:placeholder>
        </w:sdtPr>
        <w:sdtEndPr/>
        <w:sdtContent>
          <w:r w:rsidR="00DD2889">
            <w:rPr>
              <w:sz w:val="24"/>
            </w:rPr>
            <w:t xml:space="preserve">In this activity, students are assigned a chapter from a novel read by the whole class. After reading the chapter and writing an objective summary, students work with a </w:t>
          </w:r>
          <w:proofErr w:type="spellStart"/>
          <w:r w:rsidR="00DD2889">
            <w:rPr>
              <w:sz w:val="24"/>
            </w:rPr>
            <w:t>parter</w:t>
          </w:r>
          <w:proofErr w:type="spellEnd"/>
          <w:r w:rsidR="00DD2889">
            <w:rPr>
              <w:sz w:val="24"/>
            </w:rPr>
            <w:t xml:space="preserve"> to create a graffiti graphic that highlights the importance of the chapter which they will present to the class.</w:t>
          </w:r>
        </w:sdtContent>
      </w:sdt>
    </w:p>
    <w:p w14:paraId="3B7DAD63" w14:textId="77777777" w:rsidR="002D6DC4" w:rsidRDefault="002D6DC4" w:rsidP="00B05397">
      <w:pPr>
        <w:pStyle w:val="NoSpacing"/>
        <w:rPr>
          <w:sz w:val="24"/>
        </w:rPr>
      </w:pPr>
    </w:p>
    <w:p w14:paraId="5F7171F3" w14:textId="55673694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  <w:placeholder>
            <w:docPart w:val="91C08C471E494EB890E033DB484EC346"/>
          </w:placeholder>
        </w:sdtPr>
        <w:sdtEndPr/>
        <w:sdtContent>
          <w:r w:rsidR="00DD2889">
            <w:rPr>
              <w:sz w:val="24"/>
            </w:rPr>
            <w:t>Three 45-minute class periods</w:t>
          </w:r>
        </w:sdtContent>
      </w:sdt>
    </w:p>
    <w:p w14:paraId="1E2D5FF4" w14:textId="77777777" w:rsidR="008B1099" w:rsidRDefault="008B1099" w:rsidP="00B05397">
      <w:pPr>
        <w:pStyle w:val="NoSpacing"/>
        <w:rPr>
          <w:sz w:val="24"/>
        </w:rPr>
      </w:pPr>
    </w:p>
    <w:p w14:paraId="4DC6E3F7" w14:textId="730E743B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>
        <w:rPr>
          <w:sz w:val="24"/>
        </w:rPr>
        <w:t xml:space="preserve">: </w:t>
      </w:r>
      <w:sdt>
        <w:sdtPr>
          <w:rPr>
            <w:sz w:val="24"/>
          </w:rPr>
          <w:id w:val="1616560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Reading</w:t>
      </w:r>
      <w:r>
        <w:rPr>
          <w:sz w:val="24"/>
        </w:rPr>
        <w:tab/>
      </w:r>
      <w:sdt>
        <w:sdtPr>
          <w:rPr>
            <w:sz w:val="24"/>
          </w:rPr>
          <w:id w:val="155534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Writing</w:t>
      </w:r>
      <w:r>
        <w:rPr>
          <w:sz w:val="24"/>
        </w:rPr>
        <w:tab/>
      </w:r>
      <w:sdt>
        <w:sdtPr>
          <w:rPr>
            <w:sz w:val="24"/>
          </w:rPr>
          <w:id w:val="1388384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Speaking/Listening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10069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Language</w:t>
      </w:r>
    </w:p>
    <w:p w14:paraId="622449C7" w14:textId="77777777" w:rsidR="00927B18" w:rsidRDefault="00927B18" w:rsidP="00B05397">
      <w:pPr>
        <w:pStyle w:val="NoSpacing"/>
        <w:rPr>
          <w:sz w:val="24"/>
        </w:rPr>
      </w:pPr>
    </w:p>
    <w:p w14:paraId="252F4956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  <w:placeholder>
          <w:docPart w:val="F9C66817A7864003ADCB2E3690EAB2A6"/>
        </w:placeholder>
      </w:sdtPr>
      <w:sdtEndPr/>
      <w:sdtContent>
        <w:p w14:paraId="4CE16725" w14:textId="77777777" w:rsidR="00DD2889" w:rsidRDefault="00DD2889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31"/>
            <w:gridCol w:w="8219"/>
          </w:tblGrid>
          <w:tr w:rsidR="00DD2889" w:rsidRPr="00A764E9" w14:paraId="28D45E2D" w14:textId="77777777" w:rsidTr="00FB03D3">
            <w:tc>
              <w:tcPr>
                <w:tcW w:w="605" w:type="pct"/>
                <w:shd w:val="clear" w:color="auto" w:fill="auto"/>
              </w:tcPr>
              <w:p w14:paraId="7E3EC4E3" w14:textId="77777777" w:rsidR="00DD2889" w:rsidRPr="00A764E9" w:rsidRDefault="00DD2889" w:rsidP="00FB03D3">
                <w:pPr>
                  <w:widowControl w:val="0"/>
                  <w:contextualSpacing/>
                </w:pPr>
                <w:r w:rsidRPr="00A764E9">
                  <w:t>ELA.8.2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49143F7C" w14:textId="77777777" w:rsidR="00DD2889" w:rsidRPr="00A764E9" w:rsidRDefault="00DD2889" w:rsidP="00FB03D3">
                <w:pPr>
                  <w:widowControl w:val="0"/>
                  <w:contextualSpacing/>
                </w:pPr>
                <w:r w:rsidRPr="00A764E9">
                  <w:t>Determine a theme or central idea of a literary text and analyze its development over the course of the text, including its relationship to the characters, setting</w:t>
                </w:r>
                <w:r>
                  <w:t>,</w:t>
                </w:r>
                <w:r w:rsidRPr="00A764E9">
                  <w:t xml:space="preserve"> and plot; provide an objective summary of the text.</w:t>
                </w:r>
              </w:p>
            </w:tc>
          </w:tr>
          <w:tr w:rsidR="00DD2889" w:rsidRPr="00A764E9" w14:paraId="41488E5D" w14:textId="77777777" w:rsidTr="00FB03D3">
            <w:tc>
              <w:tcPr>
                <w:tcW w:w="605" w:type="pct"/>
                <w:shd w:val="clear" w:color="auto" w:fill="auto"/>
              </w:tcPr>
              <w:p w14:paraId="762DADED" w14:textId="77777777" w:rsidR="00DD2889" w:rsidRPr="00A764E9" w:rsidRDefault="00DD2889" w:rsidP="00FB03D3">
                <w:pPr>
                  <w:widowControl w:val="0"/>
                  <w:contextualSpacing/>
                </w:pPr>
                <w:r w:rsidRPr="00A764E9">
                  <w:t>ELA.8.3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5176452C" w14:textId="77777777" w:rsidR="00DD2889" w:rsidRPr="00A764E9" w:rsidRDefault="00DD2889" w:rsidP="00FB03D3">
                <w:pPr>
                  <w:widowControl w:val="0"/>
                  <w:contextualSpacing/>
                </w:pPr>
                <w:r w:rsidRPr="00A764E9">
                  <w:t>Analyze how particular lines of dialogue or incidents in a story or drama propel the action, reveal aspects of a character</w:t>
                </w:r>
                <w:r>
                  <w:t>,</w:t>
                </w:r>
                <w:r w:rsidRPr="00A764E9">
                  <w:t xml:space="preserve"> or provoke a decision.</w:t>
                </w:r>
              </w:p>
            </w:tc>
          </w:tr>
          <w:tr w:rsidR="00DD2889" w:rsidRPr="00A764E9" w14:paraId="29925FDD" w14:textId="77777777" w:rsidTr="00DD2889">
            <w:tc>
              <w:tcPr>
                <w:tcW w:w="6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5E5648" w14:textId="77777777" w:rsidR="00DD2889" w:rsidRPr="00A764E9" w:rsidRDefault="00DD2889" w:rsidP="00FB03D3">
                <w:pPr>
                  <w:widowControl w:val="0"/>
                  <w:contextualSpacing/>
                </w:pPr>
                <w:r w:rsidRPr="00A764E9">
                  <w:t>ELA.8.33</w:t>
                </w:r>
              </w:p>
            </w:tc>
            <w:tc>
              <w:tcPr>
                <w:tcW w:w="4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210A3B" w14:textId="77777777" w:rsidR="00DD2889" w:rsidRPr="00A764E9" w:rsidRDefault="00DD2889" w:rsidP="00FB03D3">
                <w:pPr>
                  <w:widowControl w:val="0"/>
                  <w:contextualSpacing/>
                </w:pPr>
                <w:r w:rsidRPr="00A764E9">
                  <w:t>Present claims and findings, emphasizing significant points in a focused, coherent manner with relevant evidence, sound, valid reasoning</w:t>
                </w:r>
                <w:r>
                  <w:t>,</w:t>
                </w:r>
                <w:r w:rsidRPr="00A764E9">
                  <w:t xml:space="preserve"> and well-chosen details; use appropriate eye contact, adequate volume</w:t>
                </w:r>
                <w:r>
                  <w:t>,</w:t>
                </w:r>
                <w:r w:rsidRPr="00A764E9">
                  <w:t xml:space="preserve"> and clear pronunciation.</w:t>
                </w:r>
              </w:p>
            </w:tc>
          </w:tr>
        </w:tbl>
        <w:p w14:paraId="221D2D41" w14:textId="7B9637A3" w:rsidR="00927B18" w:rsidRDefault="00DD2889" w:rsidP="00B05397">
          <w:pPr>
            <w:pStyle w:val="NoSpacing"/>
            <w:rPr>
              <w:sz w:val="24"/>
            </w:rPr>
          </w:pPr>
        </w:p>
      </w:sdtContent>
    </w:sdt>
    <w:p w14:paraId="545DD541" w14:textId="77777777" w:rsidR="002D6DC4" w:rsidRDefault="002D6DC4" w:rsidP="00B05397">
      <w:pPr>
        <w:pStyle w:val="NoSpacing"/>
        <w:rPr>
          <w:sz w:val="24"/>
        </w:rPr>
      </w:pPr>
    </w:p>
    <w:p w14:paraId="2ECAF2C2" w14:textId="3EDE6EFE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1468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Direct Instruction</w:t>
      </w:r>
      <w:r>
        <w:rPr>
          <w:sz w:val="24"/>
        </w:rPr>
        <w:tab/>
      </w:r>
      <w:sdt>
        <w:sdtPr>
          <w:rPr>
            <w:sz w:val="24"/>
          </w:rPr>
          <w:id w:val="-12319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Whole Group</w:t>
      </w:r>
      <w:r>
        <w:rPr>
          <w:sz w:val="24"/>
        </w:rPr>
        <w:tab/>
      </w:r>
      <w:sdt>
        <w:sdtPr>
          <w:rPr>
            <w:sz w:val="24"/>
          </w:rPr>
          <w:id w:val="-1355961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Pairs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90832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Small Group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84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F1D0E">
        <w:rPr>
          <w:sz w:val="24"/>
        </w:rPr>
        <w:t>Computer-based</w:t>
      </w:r>
      <w:r>
        <w:rPr>
          <w:sz w:val="24"/>
        </w:rPr>
        <w:tab/>
      </w:r>
      <w:sdt>
        <w:sdtPr>
          <w:rPr>
            <w:sz w:val="24"/>
          </w:rPr>
          <w:id w:val="-1356033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BE3274">
        <w:rPr>
          <w:sz w:val="24"/>
        </w:rPr>
        <w:t xml:space="preserve"> Individual</w:t>
      </w:r>
      <w:r w:rsidR="009F1D0E">
        <w:rPr>
          <w:sz w:val="24"/>
        </w:rPr>
        <w:br/>
      </w:r>
      <w:r w:rsidR="009F1D0E">
        <w:rPr>
          <w:sz w:val="24"/>
        </w:rPr>
        <w:tab/>
      </w:r>
      <w:r w:rsidR="009F1D0E">
        <w:rPr>
          <w:sz w:val="24"/>
        </w:rPr>
        <w:tab/>
        <w:t xml:space="preserve">           </w:t>
      </w:r>
      <w:sdt>
        <w:sdtPr>
          <w:rPr>
            <w:sz w:val="24"/>
          </w:rPr>
          <w:id w:val="-8844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E3274">
        <w:rPr>
          <w:sz w:val="24"/>
        </w:rPr>
        <w:t>Other</w:t>
      </w:r>
      <w:r w:rsidR="009F1D0E">
        <w:rPr>
          <w:sz w:val="24"/>
        </w:rPr>
        <w:t xml:space="preserve"> (explain</w:t>
      </w:r>
      <w:r w:rsidR="00BE3274">
        <w:rPr>
          <w:sz w:val="24"/>
        </w:rPr>
        <w:t xml:space="preserve">): </w:t>
      </w:r>
      <w:sdt>
        <w:sdtPr>
          <w:rPr>
            <w:sz w:val="24"/>
          </w:rPr>
          <w:id w:val="-2086220044"/>
          <w:placeholder>
            <w:docPart w:val="D863D330A5CD4A339A70F1D79432070A"/>
          </w:placeholder>
          <w:showingPlcHdr/>
        </w:sdtPr>
        <w:sdtEndPr/>
        <w:sdtContent>
          <w:r w:rsidR="00771FE1" w:rsidRPr="00262D40">
            <w:rPr>
              <w:rStyle w:val="PlaceholderText"/>
            </w:rPr>
            <w:t>Click here to enter text.</w:t>
          </w:r>
        </w:sdtContent>
      </w:sdt>
    </w:p>
    <w:p w14:paraId="3ACFD5A4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5243D443" w14:textId="2F633E83" w:rsidR="002D6DC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2729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Text(s)     </w:t>
      </w:r>
      <w:sdt>
        <w:sdtPr>
          <w:rPr>
            <w:sz w:val="24"/>
          </w:rPr>
          <w:id w:val="184921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Handouts     </w:t>
      </w:r>
      <w:sdt>
        <w:sdtPr>
          <w:rPr>
            <w:sz w:val="24"/>
          </w:rPr>
          <w:id w:val="11301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Media     </w:t>
      </w:r>
      <w:sdt>
        <w:sdtPr>
          <w:rPr>
            <w:sz w:val="24"/>
          </w:rPr>
          <w:id w:val="-1382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Rubric</w:t>
      </w:r>
    </w:p>
    <w:p w14:paraId="0F32E675" w14:textId="0BD003C0" w:rsidR="00476003" w:rsidRDefault="00BE3274" w:rsidP="0047600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41019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493569795"/>
          <w:placeholder>
            <w:docPart w:val="0F4116906C70409B8796E137B6CED1E3"/>
          </w:placeholder>
        </w:sdtPr>
        <w:sdtEndPr/>
        <w:sdtContent>
          <w:r w:rsidR="00DD2889">
            <w:rPr>
              <w:sz w:val="24"/>
            </w:rPr>
            <w:t>Instructional Plan</w:t>
          </w:r>
        </w:sdtContent>
      </w:sdt>
    </w:p>
    <w:p w14:paraId="2EBFE15C" w14:textId="77777777" w:rsidR="002D6DC4" w:rsidRDefault="002D6DC4" w:rsidP="00B05397">
      <w:pPr>
        <w:pStyle w:val="NoSpacing"/>
        <w:rPr>
          <w:sz w:val="24"/>
        </w:rPr>
      </w:pPr>
    </w:p>
    <w:p w14:paraId="12354B82" w14:textId="36CAD514" w:rsidR="00BE327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445078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Engage/Activate     </w:t>
      </w:r>
      <w:sdt>
        <w:sdtPr>
          <w:rPr>
            <w:sz w:val="24"/>
          </w:rPr>
          <w:id w:val="18988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Introduce Topic/Skill     </w:t>
      </w:r>
      <w:sdt>
        <w:sdtPr>
          <w:rPr>
            <w:sz w:val="24"/>
          </w:rPr>
          <w:id w:val="160491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Review Topic/Skill</w:t>
      </w:r>
    </w:p>
    <w:p w14:paraId="219E7FD6" w14:textId="24823A39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sdt>
        <w:sdtPr>
          <w:rPr>
            <w:sz w:val="24"/>
          </w:rPr>
          <w:id w:val="1584101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Formative Assessment     </w:t>
      </w:r>
      <w:sdt>
        <w:sdtPr>
          <w:rPr>
            <w:sz w:val="24"/>
          </w:rPr>
          <w:id w:val="-17486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Summative Assessment</w:t>
      </w:r>
    </w:p>
    <w:p w14:paraId="589B04C4" w14:textId="77FE4153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70351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88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Reinforce Skill</w:t>
      </w:r>
      <w:r>
        <w:rPr>
          <w:sz w:val="24"/>
        </w:rPr>
        <w:tab/>
      </w:r>
      <w:sdt>
        <w:sdtPr>
          <w:rPr>
            <w:sz w:val="24"/>
          </w:rPr>
          <w:id w:val="471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Enrichment     </w:t>
      </w:r>
      <w:sdt>
        <w:sdtPr>
          <w:rPr>
            <w:sz w:val="24"/>
          </w:rPr>
          <w:id w:val="-152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Intervention/Support</w:t>
      </w:r>
    </w:p>
    <w:p w14:paraId="4E12ACBE" w14:textId="77777777" w:rsidR="00803087" w:rsidRDefault="00606A67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709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652988870"/>
          <w:placeholder>
            <w:docPart w:val="FF618C44278F44E380F458BE9D5096E3"/>
          </w:placeholder>
          <w:showingPlcHdr/>
        </w:sdtPr>
        <w:sdtEndPr/>
        <w:sdtContent>
          <w:r w:rsidR="00476003" w:rsidRPr="00262D40">
            <w:rPr>
              <w:rStyle w:val="PlaceholderText"/>
            </w:rPr>
            <w:t>Click here to enter text.</w:t>
          </w:r>
        </w:sdtContent>
      </w:sdt>
    </w:p>
    <w:p w14:paraId="3D79D130" w14:textId="77777777" w:rsidR="002D6DC4" w:rsidRDefault="002D6DC4" w:rsidP="00803087"/>
    <w:p w14:paraId="055AE1F4" w14:textId="3B27F987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lastRenderedPageBreak/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  <w:placeholder>
            <w:docPart w:val="DefaultPlaceholder_1081868574"/>
          </w:placeholder>
        </w:sdtPr>
        <w:sdtEndPr/>
        <w:sdtContent>
          <w:r w:rsidR="00DD2889">
            <w:rPr>
              <w:sz w:val="24"/>
            </w:rPr>
            <w:t xml:space="preserve">This activity may be completed with paper and art supplies or online using the student interactive on Read Write Think: </w:t>
          </w:r>
          <w:hyperlink r:id="rId4" w:history="1">
            <w:r w:rsidR="00DD2889" w:rsidRPr="007E4217">
              <w:rPr>
                <w:rStyle w:val="Hyperlink"/>
              </w:rPr>
              <w:t>http://www.readwritethink.org/files/resources/interactives/graffiti/index.html</w:t>
            </w:r>
          </w:hyperlink>
          <w:r w:rsidR="00DD2889">
            <w:rPr>
              <w:rStyle w:val="Hyperlink"/>
            </w:rPr>
            <w:t xml:space="preserve">. </w:t>
          </w:r>
          <w:r w:rsidR="00DD2889">
            <w:rPr>
              <w:sz w:val="24"/>
            </w:rPr>
            <w:t xml:space="preserve"> 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RyiZ603LqLVi+zv9AqXkPsCiC2NGJG5bSIzN9p1gaGVQqt8nyIiRzGAwnZXll1rpcy37BtTWzcxX4LDzySkag==" w:salt="e3VquMERlAhkn6OP8VC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638F6"/>
    <w:rsid w:val="000A0DD0"/>
    <w:rsid w:val="00153AE1"/>
    <w:rsid w:val="00213FCF"/>
    <w:rsid w:val="002B02A2"/>
    <w:rsid w:val="002D6DC4"/>
    <w:rsid w:val="00417E8F"/>
    <w:rsid w:val="00476003"/>
    <w:rsid w:val="00520F86"/>
    <w:rsid w:val="00606A67"/>
    <w:rsid w:val="00613BC8"/>
    <w:rsid w:val="006A407A"/>
    <w:rsid w:val="00771FE1"/>
    <w:rsid w:val="00803087"/>
    <w:rsid w:val="008B1099"/>
    <w:rsid w:val="008C7206"/>
    <w:rsid w:val="00927B18"/>
    <w:rsid w:val="009F1D0E"/>
    <w:rsid w:val="00A04B37"/>
    <w:rsid w:val="00B05397"/>
    <w:rsid w:val="00BE3274"/>
    <w:rsid w:val="00D8166F"/>
    <w:rsid w:val="00DD2889"/>
    <w:rsid w:val="00DE2EB9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A433"/>
  <w15:chartTrackingRefBased/>
  <w15:docId w15:val="{77F0E4D0-F9CF-4626-BBD5-2C6C63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adwritethink.org/files/resources/interactives/graffiti/index.html" TargetMode="Externa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086638"/>
    <w:rsid w:val="0020076A"/>
    <w:rsid w:val="002F1999"/>
    <w:rsid w:val="00831A8E"/>
    <w:rsid w:val="008D107E"/>
    <w:rsid w:val="00922A89"/>
    <w:rsid w:val="00AB73DE"/>
    <w:rsid w:val="00D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Jessica Cox</cp:lastModifiedBy>
  <cp:revision>3</cp:revision>
  <dcterms:created xsi:type="dcterms:W3CDTF">2016-03-08T21:33:00Z</dcterms:created>
  <dcterms:modified xsi:type="dcterms:W3CDTF">2016-03-08T21:48:00Z</dcterms:modified>
</cp:coreProperties>
</file>