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5D" w:rsidRPr="003F5BDF" w:rsidRDefault="00AC1E5D" w:rsidP="00AC1E5D">
      <w:pPr>
        <w:rPr>
          <w:rFonts w:ascii="Arial" w:hAnsi="Arial" w:cs="Arial"/>
          <w:b/>
          <w:sz w:val="20"/>
          <w:szCs w:val="20"/>
        </w:rPr>
      </w:pPr>
    </w:p>
    <w:p w:rsidR="00AC1E5D" w:rsidRPr="003F5BDF" w:rsidRDefault="009109CA" w:rsidP="00973700">
      <w:pPr>
        <w:pStyle w:val="Heading1"/>
        <w:spacing w:before="20" w:after="2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pacing w:val="-6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65pt;margin-top:-2.5pt;width:88.5pt;height:58.5pt;z-index:-251658752" wrapcoords="-183 0 -183 21323 21600 21323 21600 0 -183 0" o:allowincell="f">
            <v:imagedata r:id="rId6" o:title=""/>
            <w10:wrap type="through"/>
            <w10:anchorlock/>
          </v:shape>
          <o:OLEObject Type="Embed" ProgID="PBrush" ShapeID="_x0000_s1026" DrawAspect="Content" ObjectID="_1525509321" r:id="rId7"/>
        </w:object>
      </w:r>
      <w:r w:rsidR="00973700" w:rsidRPr="003F5BDF">
        <w:rPr>
          <w:rFonts w:ascii="Arial" w:hAnsi="Arial" w:cs="Arial"/>
          <w:color w:val="auto"/>
          <w:spacing w:val="-60"/>
          <w:sz w:val="20"/>
          <w:szCs w:val="20"/>
        </w:rPr>
        <w:t>SREB</w:t>
      </w:r>
      <w:r w:rsidR="00973700" w:rsidRPr="003F5BDF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                    </w:t>
      </w:r>
      <w:r w:rsidR="00AC1E5D" w:rsidRPr="003F5BDF">
        <w:rPr>
          <w:rFonts w:ascii="Arial" w:hAnsi="Arial" w:cs="Arial"/>
          <w:b w:val="0"/>
          <w:color w:val="auto"/>
          <w:sz w:val="20"/>
          <w:szCs w:val="20"/>
        </w:rPr>
        <w:t>LDC Module Template</w:t>
      </w:r>
    </w:p>
    <w:p w:rsidR="00AC1E5D" w:rsidRPr="003F5BDF" w:rsidRDefault="00AC1E5D" w:rsidP="00AC1E5D">
      <w:pPr>
        <w:pStyle w:val="Heading1"/>
        <w:spacing w:before="20" w:after="20"/>
        <w:jc w:val="center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W w:w="1404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00"/>
        <w:gridCol w:w="12240"/>
      </w:tblGrid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Module title:</w:t>
            </w:r>
          </w:p>
        </w:tc>
        <w:tc>
          <w:tcPr>
            <w:tcW w:w="12240" w:type="dxa"/>
          </w:tcPr>
          <w:p w:rsidR="00AC1E5D" w:rsidRPr="003F5BDF" w:rsidRDefault="00C977EF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It’s Up to Me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9D423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Module description</w:t>
            </w:r>
            <w:r w:rsidR="00AC1E5D" w:rsidRPr="003F5B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40" w:type="dxa"/>
          </w:tcPr>
          <w:p w:rsidR="00AC1E5D" w:rsidRPr="003F5BDF" w:rsidRDefault="00766721" w:rsidP="007667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Students will choose a problem within their community (school, local, </w:t>
            </w:r>
            <w:proofErr w:type="gramStart"/>
            <w:r w:rsidRPr="003F5BDF">
              <w:rPr>
                <w:rFonts w:ascii="Arial" w:hAnsi="Arial" w:cs="Arial"/>
                <w:sz w:val="20"/>
                <w:szCs w:val="20"/>
              </w:rPr>
              <w:t>religious</w:t>
            </w:r>
            <w:proofErr w:type="gramEnd"/>
            <w:r w:rsidRPr="003F5BDF">
              <w:rPr>
                <w:rFonts w:ascii="Arial" w:hAnsi="Arial" w:cs="Arial"/>
                <w:sz w:val="20"/>
                <w:szCs w:val="20"/>
              </w:rPr>
              <w:t>, state, world), research possible solutions to the problem and then work on correcting the problem in some way.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9D42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Template task </w:t>
            </w:r>
            <w:r w:rsidR="009D423D" w:rsidRPr="003F5B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40" w:type="dxa"/>
          </w:tcPr>
          <w:p w:rsidR="00AC1E5D" w:rsidRPr="003F5BDF" w:rsidRDefault="003E6505" w:rsidP="007D3ED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5BDF">
              <w:rPr>
                <w:rFonts w:ascii="Arial" w:hAnsi="Arial" w:cs="Arial"/>
                <w:sz w:val="20"/>
                <w:szCs w:val="20"/>
              </w:rPr>
              <w:t>. Argumentative [Insert Critical Focus Question] After researching   _____ (informational texts) on _____ (content), write an (ess</w:t>
            </w:r>
            <w:r w:rsidR="00220443" w:rsidRPr="003F5BDF">
              <w:rPr>
                <w:rFonts w:ascii="Arial" w:hAnsi="Arial" w:cs="Arial"/>
                <w:sz w:val="20"/>
                <w:szCs w:val="20"/>
              </w:rPr>
              <w:t xml:space="preserve">ay or substitute) in which you </w:t>
            </w:r>
            <w:r w:rsidRPr="003F5BDF">
              <w:rPr>
                <w:rFonts w:ascii="Arial" w:hAnsi="Arial" w:cs="Arial"/>
                <w:sz w:val="20"/>
                <w:szCs w:val="20"/>
              </w:rPr>
              <w:t>identify a problem _____ (content) and propose a solution. Support your position w</w:t>
            </w:r>
            <w:r w:rsidR="007D3ED4" w:rsidRPr="003F5BDF">
              <w:rPr>
                <w:rFonts w:ascii="Arial" w:hAnsi="Arial" w:cs="Arial"/>
                <w:sz w:val="20"/>
                <w:szCs w:val="20"/>
              </w:rPr>
              <w:t xml:space="preserve">ith evidence from your research  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Teaching task:</w:t>
            </w:r>
          </w:p>
        </w:tc>
        <w:tc>
          <w:tcPr>
            <w:tcW w:w="12240" w:type="dxa"/>
          </w:tcPr>
          <w:p w:rsidR="00AC1E5D" w:rsidRPr="003F5BDF" w:rsidRDefault="003E6505" w:rsidP="002204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What can </w:t>
            </w:r>
            <w:r w:rsidR="00220443" w:rsidRPr="003F5BDF">
              <w:rPr>
                <w:rFonts w:ascii="Arial" w:hAnsi="Arial" w:cs="Arial"/>
                <w:sz w:val="20"/>
                <w:szCs w:val="20"/>
              </w:rPr>
              <w:t>be done to make my c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ommunity better for future generations?   After researching informational texts on social </w:t>
            </w:r>
            <w:r w:rsidR="007D3ED4" w:rsidRPr="003F5BDF">
              <w:rPr>
                <w:rFonts w:ascii="Arial" w:hAnsi="Arial" w:cs="Arial"/>
                <w:sz w:val="20"/>
                <w:szCs w:val="20"/>
              </w:rPr>
              <w:t>entrepreneurship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write an essay in which you identify a problem within your community and propose a solution. Support your position with evidence from your research.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Reading texts:</w:t>
            </w:r>
          </w:p>
        </w:tc>
        <w:tc>
          <w:tcPr>
            <w:tcW w:w="12240" w:type="dxa"/>
          </w:tcPr>
          <w:p w:rsidR="00AC1E5D" w:rsidRPr="003F5BDF" w:rsidRDefault="003E6505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Required Reading/Viewings:</w:t>
            </w:r>
          </w:p>
          <w:p w:rsidR="003E6505" w:rsidRPr="003F5BDF" w:rsidRDefault="004733BA" w:rsidP="006F0063">
            <w:pPr>
              <w:spacing w:before="20" w:after="20"/>
              <w:rPr>
                <w:rStyle w:val="HTMLCite"/>
                <w:rFonts w:ascii="Arial" w:hAnsi="Arial" w:cs="Arial"/>
                <w:color w:val="666666"/>
                <w:sz w:val="20"/>
                <w:szCs w:val="20"/>
                <w:lang w:val="en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JFK Inaugural </w:t>
            </w:r>
            <w:r w:rsidR="003E6505" w:rsidRPr="003F5BDF">
              <w:rPr>
                <w:rFonts w:ascii="Arial" w:hAnsi="Arial" w:cs="Arial"/>
                <w:sz w:val="20"/>
                <w:szCs w:val="20"/>
              </w:rPr>
              <w:t>Address</w:t>
            </w:r>
            <w:r w:rsidR="003F5BDF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3F5BDF" w:rsidRPr="003F5BDF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www.youtube.com/watch?v=PEC1C4p0k3E</w:t>
              </w:r>
            </w:hyperlink>
          </w:p>
          <w:p w:rsidR="003F5BDF" w:rsidRPr="003F5BDF" w:rsidRDefault="00D87B37" w:rsidP="006F0063">
            <w:pPr>
              <w:spacing w:before="20" w:after="2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“Why do we read and write poetry scene” from </w:t>
            </w:r>
            <w:r w:rsidRPr="003F5BDF">
              <w:rPr>
                <w:rFonts w:ascii="Arial" w:hAnsi="Arial" w:cs="Arial"/>
                <w:i/>
                <w:sz w:val="20"/>
                <w:szCs w:val="20"/>
              </w:rPr>
              <w:t xml:space="preserve">Dead Poets Society </w:t>
            </w:r>
            <w:hyperlink r:id="rId9" w:history="1">
              <w:r w:rsidRPr="003F5BD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http://www.youtube.com/watch?v=aS1esgRV4Rc</w:t>
              </w:r>
            </w:hyperlink>
          </w:p>
          <w:p w:rsidR="00230D8F" w:rsidRPr="003F5BDF" w:rsidRDefault="00230D8F" w:rsidP="006F0063">
            <w:pPr>
              <w:spacing w:before="20" w:after="20"/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  <w:r w:rsidRPr="003F5BDF">
              <w:rPr>
                <w:rFonts w:ascii="Arial" w:hAnsi="Arial" w:cs="Arial"/>
                <w:i/>
                <w:sz w:val="20"/>
                <w:szCs w:val="20"/>
              </w:rPr>
              <w:t>Leaves of Grass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i/>
                <w:sz w:val="20"/>
                <w:szCs w:val="20"/>
              </w:rPr>
              <w:t>#166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i/>
                <w:sz w:val="20"/>
                <w:szCs w:val="20"/>
              </w:rPr>
              <w:t xml:space="preserve">O Me! O Life! </w:t>
            </w:r>
            <w:hyperlink r:id="rId10" w:history="1">
              <w:r w:rsidRPr="003F5BD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http://www.poetryfoundation.org/poem/182088</w:t>
              </w:r>
            </w:hyperlink>
          </w:p>
          <w:p w:rsidR="005C4F4A" w:rsidRPr="008174D8" w:rsidRDefault="005C4F4A" w:rsidP="006F0063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F5BDF">
              <w:rPr>
                <w:rFonts w:ascii="Arial" w:hAnsi="Arial" w:cs="Arial"/>
                <w:i/>
                <w:sz w:val="20"/>
                <w:szCs w:val="20"/>
              </w:rPr>
              <w:t xml:space="preserve">What is </w:t>
            </w:r>
            <w:r w:rsidRPr="003F5BDF">
              <w:rPr>
                <w:rFonts w:ascii="Arial" w:hAnsi="Arial" w:cs="Arial"/>
                <w:sz w:val="20"/>
                <w:szCs w:val="20"/>
              </w:rPr>
              <w:t>social entrepreneurship?</w:t>
            </w:r>
            <w:r w:rsidRPr="003F5B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1" w:history="1">
              <w:r w:rsidR="008174D8" w:rsidRPr="008174D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http://www.pbs.org/now/enterprisingideas/what-is.html</w:t>
              </w:r>
            </w:hyperlink>
            <w:r w:rsidR="008174D8" w:rsidRPr="008174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F4A" w:rsidRPr="003F5BDF" w:rsidRDefault="005C4F4A" w:rsidP="006F0063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F5BDF">
              <w:rPr>
                <w:rFonts w:ascii="Arial" w:hAnsi="Arial" w:cs="Arial"/>
                <w:i/>
                <w:sz w:val="20"/>
                <w:szCs w:val="20"/>
              </w:rPr>
              <w:t xml:space="preserve">The Social Labs Revolution: A New Approach to Solving our Most Complex Challenges </w:t>
            </w:r>
            <w:hyperlink r:id="rId12" w:history="1">
              <w:r w:rsidRPr="003F5BD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http://www.ssireview.org/articles/entry/the_social_labs_revolution_a_new_approach_to_solving_our_most_complex_chall</w:t>
              </w:r>
            </w:hyperlink>
          </w:p>
          <w:p w:rsidR="003E6505" w:rsidRPr="003F5BDF" w:rsidRDefault="00D87B37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Community Service: A Family’s Guide to Getting Involved” </w:t>
            </w:r>
            <w:hyperlink r:id="rId13" w:history="1">
              <w:r w:rsidR="00C81346" w:rsidRPr="003F5BD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http://kidshealth.org/parent/positive/family/volunteer.html</w:t>
              </w:r>
            </w:hyperlink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Grade(s)/Level: </w:t>
            </w:r>
          </w:p>
        </w:tc>
        <w:tc>
          <w:tcPr>
            <w:tcW w:w="12240" w:type="dxa"/>
          </w:tcPr>
          <w:p w:rsidR="00AC1E5D" w:rsidRPr="003F5BDF" w:rsidRDefault="003E6505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9D42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Discipline: </w:t>
            </w:r>
          </w:p>
        </w:tc>
        <w:tc>
          <w:tcPr>
            <w:tcW w:w="12240" w:type="dxa"/>
          </w:tcPr>
          <w:p w:rsidR="00AC1E5D" w:rsidRPr="003F5BDF" w:rsidRDefault="003E6505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ELA</w:t>
            </w:r>
            <w:r w:rsidR="009D423D" w:rsidRPr="003F5BDF">
              <w:rPr>
                <w:rFonts w:ascii="Arial" w:hAnsi="Arial" w:cs="Arial"/>
                <w:sz w:val="20"/>
                <w:szCs w:val="20"/>
              </w:rPr>
              <w:t xml:space="preserve"> and Civics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Course:</w:t>
            </w:r>
          </w:p>
        </w:tc>
        <w:tc>
          <w:tcPr>
            <w:tcW w:w="12240" w:type="dxa"/>
          </w:tcPr>
          <w:p w:rsidR="00AC1E5D" w:rsidRPr="003F5BDF" w:rsidRDefault="003E6505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English 12 CR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Explanatory Notes</w:t>
            </w:r>
          </w:p>
        </w:tc>
        <w:tc>
          <w:tcPr>
            <w:tcW w:w="12240" w:type="dxa"/>
          </w:tcPr>
          <w:p w:rsidR="00AC1E5D" w:rsidRPr="003F5BDF" w:rsidRDefault="00DF0ECE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Lesson 1 of 4—These lessons form a cohesive Senior Project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Author(s):</w:t>
            </w:r>
          </w:p>
        </w:tc>
        <w:tc>
          <w:tcPr>
            <w:tcW w:w="12240" w:type="dxa"/>
          </w:tcPr>
          <w:p w:rsidR="00AC1E5D" w:rsidRPr="003F5BDF" w:rsidRDefault="003E6505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April Ramsey Boyce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145F5D" w:rsidRPr="003F5BDF" w:rsidRDefault="00145F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Content Standards:</w:t>
            </w:r>
          </w:p>
        </w:tc>
        <w:tc>
          <w:tcPr>
            <w:tcW w:w="12240" w:type="dxa"/>
          </w:tcPr>
          <w:p w:rsidR="00145F5D" w:rsidRPr="003F5BDF" w:rsidRDefault="00611584" w:rsidP="008174D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ELA.12</w:t>
            </w:r>
            <w:r w:rsidR="008174D8">
              <w:rPr>
                <w:rFonts w:ascii="Arial" w:hAnsi="Arial" w:cs="Arial"/>
                <w:sz w:val="20"/>
                <w:szCs w:val="20"/>
              </w:rPr>
              <w:t>.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4, </w:t>
            </w:r>
            <w:r w:rsidR="001C24BF" w:rsidRPr="003F5BDF">
              <w:rPr>
                <w:rFonts w:ascii="Arial" w:hAnsi="Arial" w:cs="Arial"/>
                <w:sz w:val="20"/>
                <w:szCs w:val="20"/>
              </w:rPr>
              <w:t>ELA.12.</w:t>
            </w:r>
            <w:r w:rsidR="008174D8">
              <w:rPr>
                <w:rFonts w:ascii="Arial" w:hAnsi="Arial" w:cs="Arial"/>
                <w:sz w:val="20"/>
                <w:szCs w:val="20"/>
              </w:rPr>
              <w:t>13, ELA.12.20</w:t>
            </w:r>
            <w:r w:rsidRPr="003F5BDF">
              <w:rPr>
                <w:rFonts w:ascii="Arial" w:hAnsi="Arial" w:cs="Arial"/>
                <w:sz w:val="20"/>
                <w:szCs w:val="20"/>
              </w:rPr>
              <w:t>,</w:t>
            </w:r>
            <w:r w:rsidR="001C24BF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4D8">
              <w:rPr>
                <w:rFonts w:ascii="Arial" w:hAnsi="Arial" w:cs="Arial"/>
                <w:sz w:val="20"/>
                <w:szCs w:val="20"/>
              </w:rPr>
              <w:t>ELA.12.23, ELA.12.26, ELA.12.27, ELA.12.31</w:t>
            </w:r>
            <w:r w:rsidR="004733BA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6505" w:rsidRPr="003F5BDF" w:rsidTr="006F0063">
        <w:trPr>
          <w:trHeight w:val="432"/>
        </w:trPr>
        <w:tc>
          <w:tcPr>
            <w:tcW w:w="1800" w:type="dxa"/>
          </w:tcPr>
          <w:p w:rsidR="00AC1E5D" w:rsidRPr="003F5BDF" w:rsidRDefault="00AC1E5D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</w:tc>
        <w:tc>
          <w:tcPr>
            <w:tcW w:w="12240" w:type="dxa"/>
          </w:tcPr>
          <w:p w:rsidR="00AC1E5D" w:rsidRPr="003F5BDF" w:rsidRDefault="009D423D" w:rsidP="009D42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arboyce@</w:t>
            </w:r>
            <w:r w:rsidR="00DF0ECE" w:rsidRPr="003F5BDF">
              <w:rPr>
                <w:rFonts w:ascii="Arial" w:hAnsi="Arial" w:cs="Arial"/>
                <w:sz w:val="20"/>
                <w:szCs w:val="20"/>
              </w:rPr>
              <w:t>k12.wv.us</w:t>
            </w:r>
          </w:p>
        </w:tc>
      </w:tr>
      <w:tr w:rsidR="008174D8" w:rsidRPr="003F5BDF" w:rsidTr="006F0063">
        <w:trPr>
          <w:trHeight w:val="432"/>
        </w:trPr>
        <w:tc>
          <w:tcPr>
            <w:tcW w:w="1800" w:type="dxa"/>
          </w:tcPr>
          <w:p w:rsidR="008174D8" w:rsidRPr="003F5BDF" w:rsidRDefault="008174D8" w:rsidP="006F00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0" w:type="dxa"/>
          </w:tcPr>
          <w:p w:rsidR="008174D8" w:rsidRPr="003F5BDF" w:rsidRDefault="008174D8" w:rsidP="009D42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E5D" w:rsidRPr="003F5BDF" w:rsidRDefault="00AC1E5D" w:rsidP="00AC1E5D">
      <w:pPr>
        <w:rPr>
          <w:rFonts w:ascii="Arial" w:hAnsi="Arial" w:cs="Arial"/>
          <w:sz w:val="20"/>
          <w:szCs w:val="20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260"/>
        <w:gridCol w:w="630"/>
        <w:gridCol w:w="3060"/>
        <w:gridCol w:w="2970"/>
        <w:gridCol w:w="3330"/>
      </w:tblGrid>
      <w:tr w:rsidR="003E6505" w:rsidRPr="003F5BDF" w:rsidTr="006F0063">
        <w:trPr>
          <w:trHeight w:val="737"/>
        </w:trPr>
        <w:tc>
          <w:tcPr>
            <w:tcW w:w="1045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C1E5D" w:rsidRPr="003F5BDF" w:rsidRDefault="00AC1E5D" w:rsidP="006F00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 Prompt#_</w:t>
            </w:r>
            <w:r w:rsidR="003E6505" w:rsidRPr="003F5BD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_  (select from the list of template tasks)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 Task Prompt:</w:t>
            </w:r>
          </w:p>
          <w:p w:rsidR="00AC1E5D" w:rsidRPr="003F5BDF" w:rsidRDefault="00766721" w:rsidP="00FE71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What can be done to make my community better for future generations?   After researching informational texts on social </w:t>
            </w:r>
            <w:r w:rsidR="00FE7158" w:rsidRPr="003F5BDF">
              <w:rPr>
                <w:rFonts w:ascii="Arial" w:hAnsi="Arial" w:cs="Arial"/>
                <w:sz w:val="20"/>
                <w:szCs w:val="20"/>
              </w:rPr>
              <w:t>entrepreneurship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write an essay in which you identify a problem within your community and propose a solution. Support your position with evidence from your research.</w:t>
            </w:r>
            <w:r w:rsidR="008D1BB2" w:rsidRPr="003F5B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C1E5D" w:rsidRPr="003F5BD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shd w:val="clear" w:color="auto" w:fill="auto"/>
          </w:tcPr>
          <w:p w:rsidR="00AC1E5D" w:rsidRPr="003F5BDF" w:rsidRDefault="00AC1E5D" w:rsidP="006F0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766721" w:rsidRPr="003F5BD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612D89" w:rsidRPr="003F5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612D89" w:rsidRPr="003F5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Argumentative</w:t>
            </w:r>
          </w:p>
          <w:p w:rsidR="00AC1E5D" w:rsidRPr="003F5BDF" w:rsidRDefault="00AC1E5D" w:rsidP="006F0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12D89" w:rsidRPr="003F5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Informational/Explanatory</w:t>
            </w: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12D89" w:rsidRPr="003F5BD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</w:p>
        </w:tc>
      </w:tr>
      <w:tr w:rsidR="003E6505" w:rsidRPr="003F5BDF" w:rsidTr="0058456D">
        <w:tc>
          <w:tcPr>
            <w:tcW w:w="2538" w:type="dxa"/>
            <w:shd w:val="clear" w:color="auto" w:fill="auto"/>
          </w:tcPr>
          <w:p w:rsidR="00AC1E5D" w:rsidRPr="003F5BDF" w:rsidRDefault="00AC1E5D" w:rsidP="006F0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   Literacy/Content Skills</w:t>
            </w:r>
          </w:p>
        </w:tc>
        <w:tc>
          <w:tcPr>
            <w:tcW w:w="1260" w:type="dxa"/>
            <w:shd w:val="clear" w:color="auto" w:fill="auto"/>
          </w:tcPr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Day #</w:t>
            </w:r>
          </w:p>
        </w:tc>
        <w:tc>
          <w:tcPr>
            <w:tcW w:w="3060" w:type="dxa"/>
            <w:shd w:val="clear" w:color="auto" w:fill="auto"/>
          </w:tcPr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What Instruction? </w:t>
            </w:r>
          </w:p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How will you teach this skill?</w:t>
            </w:r>
          </w:p>
        </w:tc>
        <w:tc>
          <w:tcPr>
            <w:tcW w:w="2970" w:type="dxa"/>
            <w:shd w:val="clear" w:color="auto" w:fill="auto"/>
          </w:tcPr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Student Work</w:t>
            </w:r>
          </w:p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What will students do to demonstrate their learning?</w:t>
            </w:r>
          </w:p>
        </w:tc>
        <w:tc>
          <w:tcPr>
            <w:tcW w:w="3330" w:type="dxa"/>
            <w:shd w:val="clear" w:color="auto" w:fill="auto"/>
          </w:tcPr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How will you assess that they have learned this skill?</w:t>
            </w:r>
          </w:p>
          <w:p w:rsidR="00AC1E5D" w:rsidRPr="003F5BDF" w:rsidRDefault="00AC1E5D" w:rsidP="006F0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Formative/Summative</w:t>
            </w:r>
          </w:p>
        </w:tc>
      </w:tr>
      <w:tr w:rsidR="003E6505" w:rsidRPr="003F5BDF" w:rsidTr="0058456D">
        <w:tc>
          <w:tcPr>
            <w:tcW w:w="2538" w:type="dxa"/>
            <w:shd w:val="clear" w:color="auto" w:fill="auto"/>
          </w:tcPr>
          <w:p w:rsidR="00AC1E5D" w:rsidRPr="003F5BDF" w:rsidRDefault="00AC1E5D" w:rsidP="006F0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1.Preparing for the Task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-Task Engagement</w:t>
            </w:r>
            <w:r w:rsidR="00612D89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sz w:val="20"/>
                <w:szCs w:val="20"/>
              </w:rPr>
              <w:t>_</w:t>
            </w:r>
            <w:r w:rsidR="0037308A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-Task Analysis</w:t>
            </w:r>
            <w:r w:rsidR="00612D89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sz w:val="20"/>
                <w:szCs w:val="20"/>
              </w:rPr>
              <w:t>_</w:t>
            </w:r>
            <w:r w:rsidR="0037308A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-Project Planning _</w:t>
            </w:r>
            <w:r w:rsidR="0037308A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-Content Skill ___</w:t>
            </w:r>
          </w:p>
        </w:tc>
        <w:tc>
          <w:tcPr>
            <w:tcW w:w="1260" w:type="dxa"/>
            <w:shd w:val="clear" w:color="auto" w:fill="auto"/>
          </w:tcPr>
          <w:p w:rsidR="0030742E" w:rsidRPr="003F5BDF" w:rsidRDefault="0030742E" w:rsidP="006F0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C1E5D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EE9" w:rsidRPr="003F5BDF" w:rsidRDefault="00034EE9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EE9" w:rsidRPr="003F5BDF" w:rsidRDefault="00034EE9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EE9" w:rsidRPr="003F5BDF" w:rsidRDefault="00034EE9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37F" w:rsidRPr="003F5BDF" w:rsidRDefault="0079637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37F" w:rsidRPr="003F5BDF" w:rsidRDefault="0079637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99F" w:rsidRPr="003F5BDF" w:rsidRDefault="007A49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1-2</w:t>
            </w: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37308A" w:rsidRPr="003F5BDF" w:rsidRDefault="00766721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TE—Teacher will have students complete the</w:t>
            </w:r>
            <w:r w:rsidR="0037308A" w:rsidRPr="003F5BDF">
              <w:rPr>
                <w:rFonts w:ascii="Arial" w:hAnsi="Arial" w:cs="Arial"/>
                <w:sz w:val="20"/>
                <w:szCs w:val="20"/>
              </w:rPr>
              <w:t xml:space="preserve"> Quick Write prompt</w:t>
            </w:r>
            <w:r w:rsidR="009A788B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2EA" w:rsidRPr="003F5BDF">
              <w:rPr>
                <w:rFonts w:ascii="Arial" w:hAnsi="Arial" w:cs="Arial"/>
                <w:sz w:val="20"/>
                <w:szCs w:val="20"/>
              </w:rPr>
              <w:t>and then conduct a discussion listing the items students have identified on the board or in a document using a computer and projector.</w:t>
            </w:r>
          </w:p>
          <w:p w:rsidR="00C44E95" w:rsidRPr="003F5BDF" w:rsidRDefault="00C44E9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BB2" w:rsidRPr="003F5BDF" w:rsidRDefault="008D1BB2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E95" w:rsidRPr="003F5BDF" w:rsidRDefault="00C44E95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TE</w:t>
            </w:r>
            <w:r w:rsidR="007C2EA5" w:rsidRPr="003F5BDF">
              <w:rPr>
                <w:rFonts w:ascii="Arial" w:hAnsi="Arial" w:cs="Arial"/>
                <w:sz w:val="20"/>
                <w:szCs w:val="20"/>
              </w:rPr>
              <w:t>2</w:t>
            </w:r>
            <w:r w:rsidRPr="003F5BDF">
              <w:rPr>
                <w:rFonts w:ascii="Arial" w:hAnsi="Arial" w:cs="Arial"/>
                <w:sz w:val="20"/>
                <w:szCs w:val="20"/>
              </w:rPr>
              <w:t>—Teacher will show stude</w:t>
            </w:r>
            <w:r w:rsidR="00676B24" w:rsidRPr="003F5BDF">
              <w:rPr>
                <w:rFonts w:ascii="Arial" w:hAnsi="Arial" w:cs="Arial"/>
                <w:sz w:val="20"/>
                <w:szCs w:val="20"/>
              </w:rPr>
              <w:t xml:space="preserve">nts JFK’s Inaugural Address, 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the clip from </w:t>
            </w:r>
            <w:r w:rsidR="00D87B37" w:rsidRPr="003F5BDF">
              <w:rPr>
                <w:rFonts w:ascii="Arial" w:hAnsi="Arial" w:cs="Arial"/>
                <w:sz w:val="20"/>
                <w:szCs w:val="20"/>
                <w:u w:val="single"/>
              </w:rPr>
              <w:t>Dead Poet</w:t>
            </w:r>
            <w:r w:rsidRPr="003F5BDF">
              <w:rPr>
                <w:rFonts w:ascii="Arial" w:hAnsi="Arial" w:cs="Arial"/>
                <w:sz w:val="20"/>
                <w:szCs w:val="20"/>
                <w:u w:val="single"/>
              </w:rPr>
              <w:t>s Society</w:t>
            </w:r>
            <w:r w:rsidR="00676B24" w:rsidRPr="003F5BDF">
              <w:rPr>
                <w:rFonts w:ascii="Arial" w:hAnsi="Arial" w:cs="Arial"/>
                <w:sz w:val="20"/>
                <w:szCs w:val="20"/>
              </w:rPr>
              <w:t xml:space="preserve"> and the Kid President clip about How to Change the World.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 Teacher will pause between</w:t>
            </w:r>
            <w:r w:rsidR="00676B24" w:rsidRPr="003F5BDF">
              <w:rPr>
                <w:rFonts w:ascii="Arial" w:hAnsi="Arial" w:cs="Arial"/>
                <w:sz w:val="20"/>
                <w:szCs w:val="20"/>
              </w:rPr>
              <w:t xml:space="preserve"> each clip, have students complete the 5W’s and H and then</w:t>
            </w:r>
            <w:r w:rsidR="009A788B" w:rsidRPr="003F5BDF">
              <w:rPr>
                <w:rFonts w:ascii="Arial" w:hAnsi="Arial" w:cs="Arial"/>
                <w:sz w:val="20"/>
                <w:szCs w:val="20"/>
              </w:rPr>
              <w:t xml:space="preserve"> write a twenty</w:t>
            </w:r>
            <w:r w:rsidR="007C2EA5" w:rsidRPr="003F5BDF">
              <w:rPr>
                <w:rFonts w:ascii="Arial" w:hAnsi="Arial" w:cs="Arial"/>
                <w:sz w:val="20"/>
                <w:szCs w:val="20"/>
              </w:rPr>
              <w:t xml:space="preserve"> word GIST summary.</w:t>
            </w:r>
          </w:p>
          <w:p w:rsidR="0037308A" w:rsidRPr="003F5BDF" w:rsidRDefault="0037308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CS—Teacher will lead students in an explication of the Walt Whitman poem featured in the </w:t>
            </w:r>
            <w:r w:rsidRPr="003F5BDF">
              <w:rPr>
                <w:rFonts w:ascii="Arial" w:hAnsi="Arial" w:cs="Arial"/>
                <w:sz w:val="20"/>
                <w:szCs w:val="20"/>
                <w:u w:val="single"/>
              </w:rPr>
              <w:t>Dead Poets Society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clip.</w:t>
            </w: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99F" w:rsidRPr="003F5BDF" w:rsidRDefault="007A49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37F" w:rsidRPr="003F5BDF" w:rsidRDefault="0079637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37F" w:rsidRPr="003F5BDF" w:rsidRDefault="0079637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08A" w:rsidRPr="003F5BDF" w:rsidRDefault="0037308A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TA</w:t>
            </w:r>
            <w:r w:rsidR="00FC7FF8" w:rsidRPr="003F5BDF">
              <w:rPr>
                <w:rFonts w:ascii="Arial" w:hAnsi="Arial" w:cs="Arial"/>
                <w:sz w:val="20"/>
                <w:szCs w:val="20"/>
              </w:rPr>
              <w:t>—Teacher will provide students with the critical focus question and template task.  Teacher will lead students in a discussion and breaking down of the components of the task.</w:t>
            </w:r>
            <w:r w:rsidR="004168C1" w:rsidRPr="003F5B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C7FF8" w:rsidRPr="003F5BDF" w:rsidRDefault="00FC7FF8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45D" w:rsidRPr="003F5BDF" w:rsidRDefault="0069245D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45D" w:rsidRPr="003F5BDF" w:rsidRDefault="0069245D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PP—Teacher will provide students with due dates for various phases of the project and additional class assignments.</w:t>
            </w:r>
            <w:r w:rsidR="004168C1" w:rsidRPr="003F5BDF">
              <w:rPr>
                <w:rFonts w:ascii="Arial" w:hAnsi="Arial" w:cs="Arial"/>
                <w:sz w:val="20"/>
                <w:szCs w:val="20"/>
              </w:rPr>
              <w:t xml:space="preserve">   Teacher will preview the </w:t>
            </w:r>
            <w:r w:rsidR="004168C1" w:rsidRPr="003F5BDF">
              <w:rPr>
                <w:rFonts w:ascii="Arial" w:hAnsi="Arial" w:cs="Arial"/>
                <w:b/>
                <w:sz w:val="20"/>
                <w:szCs w:val="20"/>
              </w:rPr>
              <w:t>Argumentative Writing Rubric</w:t>
            </w:r>
            <w:r w:rsidR="004168C1" w:rsidRPr="003F5BDF">
              <w:rPr>
                <w:rFonts w:ascii="Arial" w:hAnsi="Arial" w:cs="Arial"/>
                <w:sz w:val="20"/>
                <w:szCs w:val="20"/>
              </w:rPr>
              <w:t xml:space="preserve"> with students.</w:t>
            </w: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8C1" w:rsidRPr="003F5BDF" w:rsidRDefault="004168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8C1" w:rsidRPr="003F5BDF" w:rsidRDefault="004168C1" w:rsidP="006F0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7308A" w:rsidRPr="003F5BDF" w:rsidRDefault="0037308A" w:rsidP="0037308A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Students brainstorm a list of problems in your school, community, state, nation and world. (3-5 minutes).  Identify a problem that resonated with you an</w:t>
            </w:r>
            <w:r w:rsidR="009A788B" w:rsidRPr="003F5BDF">
              <w:rPr>
                <w:rFonts w:ascii="Arial" w:hAnsi="Arial" w:cs="Arial"/>
                <w:sz w:val="20"/>
                <w:szCs w:val="20"/>
              </w:rPr>
              <w:t>d that you feel needs attention (Student Toolkit page 3).</w:t>
            </w: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3C73BE" w:rsidP="007C2EA5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</w:t>
            </w:r>
            <w:r w:rsidR="007C2EA5" w:rsidRPr="003F5BDF">
              <w:rPr>
                <w:rFonts w:ascii="Arial" w:hAnsi="Arial" w:cs="Arial"/>
                <w:sz w:val="20"/>
                <w:szCs w:val="20"/>
              </w:rPr>
              <w:t>E2</w:t>
            </w:r>
            <w:r w:rsidR="00C44E95" w:rsidRPr="003F5BDF">
              <w:rPr>
                <w:rFonts w:ascii="Arial" w:hAnsi="Arial" w:cs="Arial"/>
                <w:sz w:val="20"/>
                <w:szCs w:val="20"/>
              </w:rPr>
              <w:t>—Students wil</w:t>
            </w:r>
            <w:r w:rsidR="00017BB6" w:rsidRPr="003F5BDF">
              <w:rPr>
                <w:rFonts w:ascii="Arial" w:hAnsi="Arial" w:cs="Arial"/>
                <w:sz w:val="20"/>
                <w:szCs w:val="20"/>
              </w:rPr>
              <w:t>l watch the clips and write a 20</w:t>
            </w:r>
            <w:r w:rsidR="00C44E95" w:rsidRPr="003F5BDF">
              <w:rPr>
                <w:rFonts w:ascii="Arial" w:hAnsi="Arial" w:cs="Arial"/>
                <w:sz w:val="20"/>
                <w:szCs w:val="20"/>
              </w:rPr>
              <w:t xml:space="preserve"> word GIST for each clip</w:t>
            </w:r>
            <w:r w:rsidR="00AC0C5B" w:rsidRPr="003F5BDF">
              <w:rPr>
                <w:rFonts w:ascii="Arial" w:hAnsi="Arial" w:cs="Arial"/>
                <w:sz w:val="20"/>
                <w:szCs w:val="20"/>
              </w:rPr>
              <w:t xml:space="preserve"> (Student Toolkit page 4)</w:t>
            </w:r>
            <w:r w:rsidR="00C44E95" w:rsidRPr="003F5BDF">
              <w:rPr>
                <w:rFonts w:ascii="Arial" w:hAnsi="Arial" w:cs="Arial"/>
                <w:sz w:val="20"/>
                <w:szCs w:val="20"/>
              </w:rPr>
              <w:t>.</w:t>
            </w:r>
            <w:r w:rsidR="00FC7FF8" w:rsidRPr="003F5BDF">
              <w:rPr>
                <w:rFonts w:ascii="Arial" w:hAnsi="Arial" w:cs="Arial"/>
                <w:sz w:val="20"/>
                <w:szCs w:val="20"/>
              </w:rPr>
              <w:t xml:space="preserve">  Students will form groups of four to create a group GIST.</w:t>
            </w:r>
          </w:p>
          <w:p w:rsidR="00FC7FF8" w:rsidRPr="003F5BDF" w:rsidRDefault="00FC7FF8" w:rsidP="007C2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BB2" w:rsidRPr="003F5BDF" w:rsidRDefault="008D1BB2" w:rsidP="007C2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D91" w:rsidRPr="003F5BDF" w:rsidRDefault="00922D91" w:rsidP="007C2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D91" w:rsidRPr="003F5BDF" w:rsidRDefault="00922D91" w:rsidP="007C2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D91" w:rsidRPr="003F5BDF" w:rsidRDefault="00922D91" w:rsidP="007C2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7C2EA5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CS—Students will read the poem </w:t>
            </w:r>
            <w:r w:rsidRPr="003F5BDF">
              <w:rPr>
                <w:rFonts w:ascii="Arial" w:hAnsi="Arial" w:cs="Arial"/>
                <w:i/>
                <w:sz w:val="20"/>
                <w:szCs w:val="20"/>
              </w:rPr>
              <w:t>Leaves of Grass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i/>
                <w:sz w:val="20"/>
                <w:szCs w:val="20"/>
              </w:rPr>
              <w:t>#166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D86BF3" w:rsidRPr="003F5BDF">
              <w:rPr>
                <w:rFonts w:ascii="Arial" w:hAnsi="Arial" w:cs="Arial"/>
                <w:i/>
                <w:sz w:val="20"/>
                <w:szCs w:val="20"/>
              </w:rPr>
              <w:t>Me! O</w:t>
            </w:r>
            <w:r w:rsidRPr="003F5BDF">
              <w:rPr>
                <w:rFonts w:ascii="Arial" w:hAnsi="Arial" w:cs="Arial"/>
                <w:i/>
                <w:sz w:val="20"/>
                <w:szCs w:val="20"/>
              </w:rPr>
              <w:t xml:space="preserve"> Life!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5BDF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3F5BDF">
              <w:rPr>
                <w:rFonts w:ascii="Arial" w:hAnsi="Arial" w:cs="Arial"/>
                <w:sz w:val="20"/>
                <w:szCs w:val="20"/>
              </w:rPr>
              <w:t xml:space="preserve"> then participate in a class explication of the poem</w:t>
            </w:r>
            <w:r w:rsidR="0079637F" w:rsidRPr="003F5BDF">
              <w:rPr>
                <w:rFonts w:ascii="Arial" w:hAnsi="Arial" w:cs="Arial"/>
                <w:sz w:val="20"/>
                <w:szCs w:val="20"/>
              </w:rPr>
              <w:t xml:space="preserve"> using the TPCASTT graphic organizer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A499F" w:rsidRPr="003F5BDF">
              <w:rPr>
                <w:rFonts w:ascii="Arial" w:hAnsi="Arial" w:cs="Arial"/>
                <w:sz w:val="20"/>
                <w:szCs w:val="20"/>
              </w:rPr>
              <w:t xml:space="preserve"> Students will complete the exit slip prompt.</w:t>
            </w:r>
          </w:p>
          <w:p w:rsidR="000213C1" w:rsidRPr="003F5BDF" w:rsidRDefault="000213C1" w:rsidP="007C2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7C2EA5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TA—Students will read the critical focus question and template task.  Students will participate in a class discussion about the task</w:t>
            </w:r>
            <w:r w:rsidR="004168C1" w:rsidRPr="003F5BDF">
              <w:rPr>
                <w:rFonts w:ascii="Arial" w:hAnsi="Arial" w:cs="Arial"/>
                <w:sz w:val="20"/>
                <w:szCs w:val="20"/>
              </w:rPr>
              <w:t xml:space="preserve"> (Student Toolkit page 5)</w:t>
            </w:r>
            <w:r w:rsidR="0069245D" w:rsidRPr="003F5BD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work on breaking down the task into individual components</w:t>
            </w:r>
            <w:r w:rsidR="004168C1" w:rsidRPr="003F5BDF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:rsidR="0069245D" w:rsidRPr="003F5BDF" w:rsidRDefault="0069245D" w:rsidP="007C2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4168C1" w:rsidP="005C4F4A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PP- </w:t>
            </w:r>
            <w:r w:rsidR="00FC7FF8" w:rsidRPr="003F5BDF">
              <w:rPr>
                <w:rFonts w:ascii="Arial" w:hAnsi="Arial" w:cs="Arial"/>
                <w:sz w:val="20"/>
                <w:szCs w:val="20"/>
              </w:rPr>
              <w:t>Students will individually create a project planning calendar noting what they will do for each phase of the project, the teacher provided due dates and additional class assignments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(Student Toolkit page 6)</w:t>
            </w:r>
            <w:r w:rsidR="0069245D" w:rsidRPr="003F5BDF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preview the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Argumentative Writing Rubric</w:t>
            </w:r>
            <w:r w:rsidRPr="003F5B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AC1E5D" w:rsidRPr="003F5BDF" w:rsidRDefault="003C73BE" w:rsidP="0037308A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Teacher will formatively assess students’ list by conducting a class discussion of the various problems students</w:t>
            </w:r>
            <w:r w:rsidR="00B732EA" w:rsidRPr="003F5BDF">
              <w:rPr>
                <w:rFonts w:ascii="Arial" w:hAnsi="Arial" w:cs="Arial"/>
                <w:sz w:val="20"/>
                <w:szCs w:val="20"/>
              </w:rPr>
              <w:t xml:space="preserve"> identified and allowing students to determine</w:t>
            </w:r>
            <w:r w:rsidR="00D87B37" w:rsidRPr="003F5BDF">
              <w:rPr>
                <w:rFonts w:ascii="Arial" w:hAnsi="Arial" w:cs="Arial"/>
                <w:sz w:val="20"/>
                <w:szCs w:val="20"/>
              </w:rPr>
              <w:t xml:space="preserve"> (individually or in groups)</w:t>
            </w:r>
            <w:r w:rsidR="00B732EA" w:rsidRPr="003F5BDF">
              <w:rPr>
                <w:rFonts w:ascii="Arial" w:hAnsi="Arial" w:cs="Arial"/>
                <w:sz w:val="20"/>
                <w:szCs w:val="20"/>
              </w:rPr>
              <w:t xml:space="preserve"> what problem they would like to research and solve.</w:t>
            </w: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Teacher will formatively assess students’ </w:t>
            </w:r>
            <w:hyperlink r:id="rId14" w:history="1">
              <w:r w:rsidRPr="003F5BD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GIST</w:t>
              </w:r>
            </w:hyperlink>
            <w:r w:rsidRPr="003F5BDF">
              <w:rPr>
                <w:rFonts w:ascii="Arial" w:hAnsi="Arial" w:cs="Arial"/>
                <w:sz w:val="20"/>
                <w:szCs w:val="20"/>
              </w:rPr>
              <w:t xml:space="preserve"> by sharing of group GISTs.</w:t>
            </w: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D91" w:rsidRPr="003F5BDF" w:rsidRDefault="00922D91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D91" w:rsidRPr="003F5BDF" w:rsidRDefault="00922D91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D91" w:rsidRPr="003F5BDF" w:rsidRDefault="00922D91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37308A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Teacher will formatively assess students by having them write a </w:t>
            </w:r>
            <w:r w:rsidR="007A499F" w:rsidRPr="003F5BDF">
              <w:rPr>
                <w:rFonts w:ascii="Arial" w:hAnsi="Arial" w:cs="Arial"/>
                <w:sz w:val="20"/>
                <w:szCs w:val="20"/>
              </w:rPr>
              <w:t>one sentence explanation of the importance of participation in life on an exit slip.</w:t>
            </w:r>
          </w:p>
          <w:p w:rsidR="000213C1" w:rsidRPr="003F5BDF" w:rsidRDefault="000213C1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3C1" w:rsidRPr="003F5BDF" w:rsidRDefault="000213C1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37F" w:rsidRPr="003F5BDF" w:rsidRDefault="0079637F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37F" w:rsidRPr="003F5BDF" w:rsidRDefault="0079637F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Teacher will</w:t>
            </w:r>
            <w:r w:rsidR="005039AC" w:rsidRPr="003F5BDF">
              <w:rPr>
                <w:rFonts w:ascii="Arial" w:hAnsi="Arial" w:cs="Arial"/>
                <w:sz w:val="20"/>
                <w:szCs w:val="20"/>
              </w:rPr>
              <w:t xml:space="preserve"> formatively assess students’ understanding of the task through class discussion.</w:t>
            </w: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9AC" w:rsidRPr="003F5BDF" w:rsidRDefault="005039AC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8C1" w:rsidRPr="003F5BDF" w:rsidRDefault="004168C1" w:rsidP="00373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F8" w:rsidRPr="003F5BDF" w:rsidRDefault="00FC7FF8" w:rsidP="00D87B37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PP</w:t>
            </w:r>
            <w:r w:rsidR="005039AC" w:rsidRPr="003F5BDF">
              <w:rPr>
                <w:rFonts w:ascii="Arial" w:hAnsi="Arial" w:cs="Arial"/>
                <w:sz w:val="20"/>
                <w:szCs w:val="20"/>
              </w:rPr>
              <w:t xml:space="preserve">—Teacher will formatively assess students’ project planning by </w:t>
            </w:r>
            <w:r w:rsidR="00D87B37" w:rsidRPr="003F5BDF">
              <w:rPr>
                <w:rFonts w:ascii="Arial" w:hAnsi="Arial" w:cs="Arial"/>
                <w:sz w:val="20"/>
                <w:szCs w:val="20"/>
              </w:rPr>
              <w:t xml:space="preserve">meeting and reviewing each students’ </w:t>
            </w:r>
            <w:r w:rsidR="00D87B37" w:rsidRPr="003F5BDF">
              <w:rPr>
                <w:rFonts w:ascii="Arial" w:hAnsi="Arial" w:cs="Arial"/>
                <w:b/>
                <w:sz w:val="20"/>
                <w:szCs w:val="20"/>
              </w:rPr>
              <w:t>Project Planning Form</w:t>
            </w:r>
            <w:r w:rsidR="005039AC" w:rsidRPr="003F5B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6505" w:rsidRPr="003F5BDF" w:rsidTr="0058456D">
        <w:tc>
          <w:tcPr>
            <w:tcW w:w="2538" w:type="dxa"/>
            <w:shd w:val="clear" w:color="auto" w:fill="auto"/>
          </w:tcPr>
          <w:p w:rsidR="00AC1E5D" w:rsidRPr="003F5BDF" w:rsidRDefault="00AC1E5D" w:rsidP="006F00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lastRenderedPageBreak/>
              <w:t>2.Reading Process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- Active 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Reading_</w:t>
            </w:r>
            <w:r w:rsidR="006F1936" w:rsidRPr="003F5B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58456D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8456D" w:rsidRPr="003F5BDF">
              <w:rPr>
                <w:rFonts w:ascii="Arial" w:hAnsi="Arial" w:cs="Arial"/>
                <w:sz w:val="20"/>
                <w:szCs w:val="20"/>
              </w:rPr>
              <w:t>Essential Vocabulary_</w:t>
            </w:r>
            <w:r w:rsidRPr="003F5BDF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BDF">
              <w:rPr>
                <w:rFonts w:ascii="Arial" w:hAnsi="Arial" w:cs="Arial"/>
                <w:sz w:val="20"/>
                <w:szCs w:val="20"/>
              </w:rPr>
              <w:t>Note-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taking_</w:t>
            </w:r>
            <w:r w:rsidR="00B9675C" w:rsidRPr="003F5B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="0058456D" w:rsidRPr="003F5BDF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-Organizing ____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-Academic Integrity __</w:t>
            </w:r>
            <w:r w:rsidR="00B9675C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-Content Skill _</w:t>
            </w:r>
            <w:r w:rsidR="00B9675C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260" w:type="dxa"/>
            <w:shd w:val="clear" w:color="auto" w:fill="auto"/>
          </w:tcPr>
          <w:p w:rsidR="0058456D" w:rsidRPr="003F5BDF" w:rsidRDefault="0058456D" w:rsidP="006F0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5C4F4A" w:rsidRPr="003F5BDF" w:rsidRDefault="00BF4792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E5D" w:rsidRPr="003F5BDF" w:rsidRDefault="005039AC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B37" w:rsidRPr="003F5BDF" w:rsidRDefault="00D87B37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5F7" w:rsidRPr="003F5BDF" w:rsidRDefault="006915F7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8F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0213C1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4</w:t>
            </w:r>
            <w:r w:rsidR="004F7E35" w:rsidRPr="003F5BDF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3060" w:type="dxa"/>
            <w:shd w:val="clear" w:color="auto" w:fill="auto"/>
          </w:tcPr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 xml:space="preserve">EV—Teacher will have students pair and determine a definition of the term “social entrepreneurship” using the 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Frayer</w:t>
            </w:r>
            <w:proofErr w:type="spellEnd"/>
            <w:r w:rsidRPr="003F5BDF">
              <w:rPr>
                <w:rFonts w:ascii="Arial" w:hAnsi="Arial" w:cs="Arial"/>
                <w:sz w:val="20"/>
                <w:szCs w:val="20"/>
              </w:rPr>
              <w:t xml:space="preserve"> model.  Teacher will facilitate a discussion of the definition and then provide students with a copy of The New Heroes article “What is Social Entrepreneurship”.  Teacher will redirect students to their definition and have them add information to their definition. </w:t>
            </w:r>
          </w:p>
          <w:p w:rsidR="005C4F4A" w:rsidRPr="003F5BDF" w:rsidRDefault="005C4F4A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D75F26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AR—Teacher will have students read the article</w:t>
            </w:r>
            <w:r w:rsidR="005C4F4A" w:rsidRPr="003F5BDF">
              <w:rPr>
                <w:rFonts w:ascii="Arial" w:hAnsi="Arial" w:cs="Arial"/>
                <w:sz w:val="20"/>
                <w:szCs w:val="20"/>
              </w:rPr>
              <w:t>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“Community Service: A Family’s Guide to Getting Involved” and lead a discussion of the highlights in the article and why community service is necessary for a strong community</w:t>
            </w:r>
            <w:r w:rsidR="00D87B37" w:rsidRPr="003F5BDF">
              <w:rPr>
                <w:rFonts w:ascii="Arial" w:hAnsi="Arial" w:cs="Arial"/>
                <w:sz w:val="20"/>
                <w:szCs w:val="20"/>
              </w:rPr>
              <w:t xml:space="preserve"> using the “What Makes You Say That?” Making Thinking Visible routine.</w:t>
            </w:r>
          </w:p>
          <w:p w:rsidR="006F1936" w:rsidRPr="003F5BDF" w:rsidRDefault="006F1936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5F7" w:rsidRPr="003F5BDF" w:rsidRDefault="006915F7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AI-- Teacher will provide a mini-lesson</w:t>
            </w:r>
            <w:r w:rsidR="00B9675C" w:rsidRPr="003F5BDF">
              <w:rPr>
                <w:rFonts w:ascii="Arial" w:hAnsi="Arial" w:cs="Arial"/>
                <w:sz w:val="20"/>
                <w:szCs w:val="20"/>
              </w:rPr>
              <w:t xml:space="preserve"> in ML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A for students who </w:t>
            </w: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are unfamiliar with how to correctly cite sources (parenthetically and at the end of the paper) using the MLA model.</w:t>
            </w: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CS—Teacher will provide a mini-lesson on how to check the validity of a resource using.  Information to create the mini lesson is located on pages _______ of the Teacher Toolkit.</w:t>
            </w: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CS--Teacher will monitor students as they begin the research phase of the project.</w:t>
            </w: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5C4F4A" w:rsidRPr="003F5BDF" w:rsidRDefault="005C4F4A" w:rsidP="005C4F4A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EV—</w:t>
            </w:r>
            <w:r w:rsidR="00BF4792" w:rsidRPr="003F5BDF">
              <w:rPr>
                <w:rFonts w:ascii="Arial" w:hAnsi="Arial" w:cs="Arial"/>
                <w:sz w:val="20"/>
                <w:szCs w:val="20"/>
              </w:rPr>
              <w:t>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 w:rsidR="00BF4792" w:rsidRPr="003F5BD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pair and determine a definition of the term “social entrepreneurship” using the 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Frayer</w:t>
            </w:r>
            <w:proofErr w:type="spellEnd"/>
            <w:r w:rsidRPr="003F5BDF">
              <w:rPr>
                <w:rFonts w:ascii="Arial" w:hAnsi="Arial" w:cs="Arial"/>
                <w:sz w:val="20"/>
                <w:szCs w:val="20"/>
              </w:rPr>
              <w:t xml:space="preserve"> model.  </w:t>
            </w:r>
            <w:r w:rsidR="00BF4792" w:rsidRPr="003F5BDF">
              <w:rPr>
                <w:rFonts w:ascii="Arial" w:hAnsi="Arial" w:cs="Arial"/>
                <w:sz w:val="20"/>
                <w:szCs w:val="20"/>
              </w:rPr>
              <w:t>Students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BF4792" w:rsidRPr="003F5BDF">
              <w:rPr>
                <w:rFonts w:ascii="Arial" w:hAnsi="Arial" w:cs="Arial"/>
                <w:sz w:val="20"/>
                <w:szCs w:val="20"/>
              </w:rPr>
              <w:t>participate in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a discussion of the definition and then </w:t>
            </w:r>
            <w:r w:rsidR="00BF4792" w:rsidRPr="003F5BDF">
              <w:rPr>
                <w:rFonts w:ascii="Arial" w:hAnsi="Arial" w:cs="Arial"/>
                <w:sz w:val="20"/>
                <w:szCs w:val="20"/>
              </w:rPr>
              <w:t>read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The New Heroes article “What is Social Entrepreneurship”.  </w:t>
            </w:r>
            <w:r w:rsidR="00BF4792" w:rsidRPr="003F5BDF">
              <w:rPr>
                <w:rFonts w:ascii="Arial" w:hAnsi="Arial" w:cs="Arial"/>
                <w:sz w:val="20"/>
                <w:szCs w:val="20"/>
              </w:rPr>
              <w:t>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 w:rsidR="00BF4792" w:rsidRPr="003F5BD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add information to their definition. </w:t>
            </w:r>
          </w:p>
          <w:p w:rsidR="00BF4792" w:rsidRPr="003F5BDF" w:rsidRDefault="00BF4792" w:rsidP="005C4F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5C4F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5C4F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F4A" w:rsidRPr="003F5BDF" w:rsidRDefault="005C4F4A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D75F26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AR—Students will </w:t>
            </w:r>
            <w:r w:rsidR="008003BF" w:rsidRPr="003F5BDF">
              <w:rPr>
                <w:rFonts w:ascii="Arial" w:hAnsi="Arial" w:cs="Arial"/>
                <w:sz w:val="20"/>
                <w:szCs w:val="20"/>
              </w:rPr>
              <w:t>read the article</w:t>
            </w:r>
            <w:r w:rsidR="005C4F4A" w:rsidRPr="003F5BDF">
              <w:rPr>
                <w:rFonts w:ascii="Arial" w:hAnsi="Arial" w:cs="Arial"/>
                <w:sz w:val="20"/>
                <w:szCs w:val="20"/>
              </w:rPr>
              <w:t>s</w:t>
            </w:r>
            <w:r w:rsidR="008003BF" w:rsidRPr="003F5BDF">
              <w:rPr>
                <w:rFonts w:ascii="Arial" w:hAnsi="Arial" w:cs="Arial"/>
                <w:sz w:val="20"/>
                <w:szCs w:val="20"/>
              </w:rPr>
              <w:t xml:space="preserve"> “Community Service: A Family’s Guide to Getting Involved” and participate in a discussion of the highlights in the article and why community service is necessary for a strong community.</w:t>
            </w:r>
            <w:r w:rsidR="006F1936" w:rsidRPr="003F5BDF">
              <w:rPr>
                <w:rFonts w:ascii="Arial" w:hAnsi="Arial" w:cs="Arial"/>
                <w:sz w:val="20"/>
                <w:szCs w:val="20"/>
              </w:rPr>
              <w:t xml:space="preserve">  Students will complete the “Wha</w:t>
            </w:r>
            <w:r w:rsidR="00D87B37" w:rsidRPr="003F5BDF">
              <w:rPr>
                <w:rFonts w:ascii="Arial" w:hAnsi="Arial" w:cs="Arial"/>
                <w:sz w:val="20"/>
                <w:szCs w:val="20"/>
              </w:rPr>
              <w:t>t Makes You Say That?” Making Thinking Visible routine</w:t>
            </w:r>
            <w:r w:rsidR="006F1936" w:rsidRPr="003F5B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AI-- Students will </w:t>
            </w:r>
            <w:r w:rsidR="006915F7" w:rsidRPr="003F5BDF">
              <w:rPr>
                <w:rFonts w:ascii="Arial" w:hAnsi="Arial" w:cs="Arial"/>
                <w:sz w:val="20"/>
                <w:szCs w:val="20"/>
              </w:rPr>
              <w:t>take notes on page 12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of the Student </w:t>
            </w: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 xml:space="preserve">Toolkit and be able to accurately use the </w:t>
            </w:r>
            <w:r w:rsidR="00B9675C" w:rsidRPr="003F5BDF">
              <w:rPr>
                <w:rFonts w:ascii="Arial" w:hAnsi="Arial" w:cs="Arial"/>
                <w:sz w:val="20"/>
                <w:szCs w:val="20"/>
              </w:rPr>
              <w:t>MLA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format to cite the sources in their </w:t>
            </w:r>
            <w:r w:rsidR="006915F7" w:rsidRPr="003F5BDF">
              <w:rPr>
                <w:rFonts w:ascii="Arial" w:hAnsi="Arial" w:cs="Arial"/>
                <w:sz w:val="20"/>
                <w:szCs w:val="20"/>
              </w:rPr>
              <w:t>paper</w:t>
            </w:r>
            <w:r w:rsidRPr="003F5B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1936" w:rsidRPr="003F5BDF" w:rsidRDefault="006F1936" w:rsidP="006F193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CS—Students will take notes during the mini lesson on page </w:t>
            </w:r>
            <w:r w:rsidR="00B9675C" w:rsidRPr="003F5BDF">
              <w:rPr>
                <w:rFonts w:ascii="Arial" w:hAnsi="Arial" w:cs="Arial"/>
                <w:sz w:val="20"/>
                <w:szCs w:val="20"/>
              </w:rPr>
              <w:t>___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of the Student Toolkit and complete the “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Is my resource valid?” chart (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B9675C" w:rsidRPr="003F5BDF">
              <w:rPr>
                <w:rFonts w:ascii="Arial" w:hAnsi="Arial" w:cs="Arial"/>
                <w:sz w:val="20"/>
                <w:szCs w:val="20"/>
              </w:rPr>
              <w:t>___</w:t>
            </w:r>
            <w:r w:rsidRPr="003F5BDF">
              <w:rPr>
                <w:rFonts w:ascii="Arial" w:hAnsi="Arial" w:cs="Arial"/>
                <w:sz w:val="20"/>
                <w:szCs w:val="20"/>
              </w:rPr>
              <w:t>) for each resource they use in their article.</w:t>
            </w: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E5D" w:rsidRPr="003F5BDF" w:rsidRDefault="006F1936" w:rsidP="00042230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CS—Students will choose a problem within their community and research possible solutions to the problem they have identified</w:t>
            </w:r>
          </w:p>
        </w:tc>
        <w:tc>
          <w:tcPr>
            <w:tcW w:w="3330" w:type="dxa"/>
            <w:shd w:val="clear" w:color="auto" w:fill="auto"/>
          </w:tcPr>
          <w:p w:rsidR="005C4F4A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 xml:space="preserve">EV—Teacher will formatively assess students’ understanding of the term social entrepreneurship through class discussion and overview of their 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Frayer</w:t>
            </w:r>
            <w:proofErr w:type="spellEnd"/>
            <w:r w:rsidRPr="003F5BDF">
              <w:rPr>
                <w:rFonts w:ascii="Arial" w:hAnsi="Arial" w:cs="Arial"/>
                <w:sz w:val="20"/>
                <w:szCs w:val="20"/>
              </w:rPr>
              <w:t xml:space="preserve"> model.</w:t>
            </w:r>
          </w:p>
          <w:p w:rsidR="005C4F4A" w:rsidRPr="003F5BDF" w:rsidRDefault="005C4F4A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792" w:rsidRPr="003F5BDF" w:rsidRDefault="00BF4792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E5D" w:rsidRPr="003F5BDF" w:rsidRDefault="008003BF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AR—Teacher will formatively assess students’</w:t>
            </w:r>
            <w:r w:rsidR="006F1936" w:rsidRPr="003F5BDF">
              <w:rPr>
                <w:rFonts w:ascii="Arial" w:hAnsi="Arial" w:cs="Arial"/>
                <w:sz w:val="20"/>
                <w:szCs w:val="20"/>
              </w:rPr>
              <w:t xml:space="preserve"> using the Making Thinking Visible Routine </w:t>
            </w:r>
            <w:hyperlink r:id="rId15" w:history="1">
              <w:r w:rsidR="006F1936" w:rsidRPr="003F5BD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“What Makes you Say That?”</w:t>
              </w:r>
            </w:hyperlink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5F7" w:rsidRPr="003F5BDF" w:rsidRDefault="006915F7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5F7" w:rsidRPr="003F5BDF" w:rsidRDefault="006915F7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5F7" w:rsidRPr="003F5BDF" w:rsidRDefault="006915F7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summatively</w:t>
            </w:r>
            <w:proofErr w:type="spellEnd"/>
            <w:r w:rsidRPr="003F5BDF">
              <w:rPr>
                <w:rFonts w:ascii="Arial" w:hAnsi="Arial" w:cs="Arial"/>
                <w:sz w:val="20"/>
                <w:szCs w:val="20"/>
              </w:rPr>
              <w:t xml:space="preserve"> assesses students’ ability to correctly cite </w:t>
            </w: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 xml:space="preserve">sources in the </w:t>
            </w:r>
            <w:r w:rsidR="00B9675C" w:rsidRPr="003F5BDF">
              <w:rPr>
                <w:rFonts w:ascii="Arial" w:hAnsi="Arial" w:cs="Arial"/>
                <w:sz w:val="20"/>
                <w:szCs w:val="20"/>
              </w:rPr>
              <w:t>MLA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format using the line item on the </w:t>
            </w:r>
            <w:r w:rsidR="00B9675C" w:rsidRPr="003F5BDF">
              <w:rPr>
                <w:rFonts w:ascii="Arial" w:hAnsi="Arial" w:cs="Arial"/>
                <w:b/>
                <w:sz w:val="20"/>
                <w:szCs w:val="20"/>
              </w:rPr>
              <w:t>Argumentative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 Writing Rubric</w:t>
            </w:r>
            <w:r w:rsidRPr="003F5B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Teacher will formatively assess students’ chosen resources by looking over their completed “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Is my resource valid?” chart</w:t>
            </w:r>
            <w:r w:rsidRPr="003F5B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6F1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36" w:rsidRPr="003F5BDF" w:rsidRDefault="006F1936" w:rsidP="00B9675C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summatively</w:t>
            </w:r>
            <w:proofErr w:type="spellEnd"/>
            <w:r w:rsidRPr="003F5BDF">
              <w:rPr>
                <w:rFonts w:ascii="Arial" w:hAnsi="Arial" w:cs="Arial"/>
                <w:sz w:val="20"/>
                <w:szCs w:val="20"/>
              </w:rPr>
              <w:t xml:space="preserve"> assesses students’ references and notes using the </w:t>
            </w:r>
            <w:r w:rsidR="00B9675C" w:rsidRPr="003F5BDF">
              <w:rPr>
                <w:rFonts w:ascii="Arial" w:hAnsi="Arial" w:cs="Arial"/>
                <w:b/>
                <w:sz w:val="20"/>
                <w:szCs w:val="20"/>
              </w:rPr>
              <w:t xml:space="preserve">Argumentative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Writing Rubric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line item numbers</w:t>
            </w:r>
            <w:r w:rsidR="00A85534" w:rsidRPr="003F5BDF">
              <w:rPr>
                <w:rFonts w:ascii="Arial" w:hAnsi="Arial" w:cs="Arial"/>
                <w:sz w:val="20"/>
                <w:szCs w:val="20"/>
              </w:rPr>
              <w:t xml:space="preserve"> 11-14.</w:t>
            </w:r>
          </w:p>
          <w:p w:rsidR="00B9675C" w:rsidRPr="003F5BDF" w:rsidRDefault="00B9675C" w:rsidP="00B96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505" w:rsidRPr="003F5BDF" w:rsidTr="0058456D">
        <w:tc>
          <w:tcPr>
            <w:tcW w:w="2538" w:type="dxa"/>
            <w:shd w:val="clear" w:color="auto" w:fill="auto"/>
          </w:tcPr>
          <w:p w:rsidR="00AC1E5D" w:rsidRPr="003F5BDF" w:rsidRDefault="00AC1E5D" w:rsidP="006F0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Transition to Writing  </w:t>
            </w: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BDF">
              <w:rPr>
                <w:rFonts w:ascii="Arial" w:hAnsi="Arial" w:cs="Arial"/>
                <w:sz w:val="20"/>
                <w:szCs w:val="20"/>
              </w:rPr>
              <w:t>Bridging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sz w:val="20"/>
                <w:szCs w:val="20"/>
              </w:rPr>
              <w:t>_</w:t>
            </w:r>
            <w:r w:rsidR="004F7E35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 Organizing Thinking</w:t>
            </w: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 Understanding the reading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  X__</w:t>
            </w:r>
          </w:p>
          <w:p w:rsidR="00AC1E5D" w:rsidRPr="003F5BDF" w:rsidRDefault="00AC1E5D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-Content Skill ___</w:t>
            </w:r>
          </w:p>
        </w:tc>
        <w:tc>
          <w:tcPr>
            <w:tcW w:w="1260" w:type="dxa"/>
            <w:shd w:val="clear" w:color="auto" w:fill="auto"/>
          </w:tcPr>
          <w:p w:rsidR="0030742E" w:rsidRPr="003F5BDF" w:rsidRDefault="0030742E" w:rsidP="006F0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C1E5D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09C" w:rsidRPr="003F5BDF" w:rsidRDefault="0013309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7</w:t>
            </w:r>
            <w:r w:rsidR="00A8712F" w:rsidRPr="003F5BDF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3060" w:type="dxa"/>
            <w:shd w:val="clear" w:color="auto" w:fill="auto"/>
          </w:tcPr>
          <w:p w:rsidR="00AC1E5D" w:rsidRPr="003F5BDF" w:rsidRDefault="00C97D8F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B-</w:t>
            </w:r>
            <w:r w:rsidR="004F7E35" w:rsidRPr="003F5BDF">
              <w:rPr>
                <w:rFonts w:ascii="Arial" w:hAnsi="Arial" w:cs="Arial"/>
                <w:sz w:val="20"/>
                <w:szCs w:val="20"/>
              </w:rPr>
              <w:t xml:space="preserve">Teacher will have students complete the </w:t>
            </w:r>
            <w:r w:rsidR="00614F5A" w:rsidRPr="003F5BDF">
              <w:rPr>
                <w:rFonts w:ascii="Arial" w:hAnsi="Arial" w:cs="Arial"/>
                <w:sz w:val="20"/>
                <w:szCs w:val="20"/>
              </w:rPr>
              <w:t xml:space="preserve">Problem and Solution sections of the </w:t>
            </w:r>
            <w:r w:rsidR="004F7E35" w:rsidRPr="003F5BDF">
              <w:rPr>
                <w:rFonts w:ascii="Arial" w:hAnsi="Arial" w:cs="Arial"/>
                <w:b/>
                <w:sz w:val="20"/>
                <w:szCs w:val="20"/>
              </w:rPr>
              <w:t>Problem/Solution/Results</w:t>
            </w:r>
            <w:r w:rsidR="004F7E35" w:rsidRPr="003F5BDF">
              <w:rPr>
                <w:rFonts w:ascii="Arial" w:hAnsi="Arial" w:cs="Arial"/>
                <w:sz w:val="20"/>
                <w:szCs w:val="20"/>
              </w:rPr>
              <w:t xml:space="preserve"> sheet.</w:t>
            </w:r>
          </w:p>
          <w:p w:rsidR="004F7E35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E5D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U—Teacher will</w:t>
            </w:r>
            <w:r w:rsidR="006805A3" w:rsidRPr="003F5BDF">
              <w:rPr>
                <w:rFonts w:ascii="Arial" w:hAnsi="Arial" w:cs="Arial"/>
                <w:sz w:val="20"/>
                <w:szCs w:val="20"/>
              </w:rPr>
              <w:t xml:space="preserve"> have students take the solutions they identified on the </w:t>
            </w:r>
            <w:r w:rsidR="006805A3" w:rsidRPr="003F5BDF">
              <w:rPr>
                <w:rFonts w:ascii="Arial" w:hAnsi="Arial" w:cs="Arial"/>
                <w:b/>
                <w:sz w:val="20"/>
                <w:szCs w:val="20"/>
              </w:rPr>
              <w:t>Problem/Solution/Results</w:t>
            </w:r>
            <w:r w:rsidR="0058456D" w:rsidRPr="003F5BDF">
              <w:rPr>
                <w:rFonts w:ascii="Arial" w:hAnsi="Arial" w:cs="Arial"/>
                <w:sz w:val="20"/>
                <w:szCs w:val="20"/>
              </w:rPr>
              <w:t xml:space="preserve"> sheet, </w:t>
            </w:r>
            <w:r w:rsidR="006805A3" w:rsidRPr="003F5BDF">
              <w:rPr>
                <w:rFonts w:ascii="Arial" w:hAnsi="Arial" w:cs="Arial"/>
                <w:sz w:val="20"/>
                <w:szCs w:val="20"/>
              </w:rPr>
              <w:t>examine why these solution</w:t>
            </w:r>
            <w:r w:rsidR="007F1EF4" w:rsidRPr="003F5BDF">
              <w:rPr>
                <w:rFonts w:ascii="Arial" w:hAnsi="Arial" w:cs="Arial"/>
                <w:sz w:val="20"/>
                <w:szCs w:val="20"/>
              </w:rPr>
              <w:t>s</w:t>
            </w:r>
            <w:r w:rsidR="006805A3" w:rsidRPr="003F5BDF">
              <w:rPr>
                <w:rFonts w:ascii="Arial" w:hAnsi="Arial" w:cs="Arial"/>
                <w:sz w:val="20"/>
                <w:szCs w:val="20"/>
              </w:rPr>
              <w:t xml:space="preserve"> will or will not work in their community</w:t>
            </w:r>
            <w:r w:rsidR="007F1EF4" w:rsidRPr="003F5BDF">
              <w:rPr>
                <w:rFonts w:ascii="Arial" w:hAnsi="Arial" w:cs="Arial"/>
                <w:sz w:val="20"/>
                <w:szCs w:val="20"/>
              </w:rPr>
              <w:t>, and then identify which solution they will use to form the basis of their community service project,</w:t>
            </w:r>
          </w:p>
        </w:tc>
        <w:tc>
          <w:tcPr>
            <w:tcW w:w="2970" w:type="dxa"/>
            <w:shd w:val="clear" w:color="auto" w:fill="auto"/>
          </w:tcPr>
          <w:p w:rsidR="00AC1E5D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B-Students will complete the </w:t>
            </w:r>
            <w:r w:rsidR="00614F5A" w:rsidRPr="003F5BDF">
              <w:rPr>
                <w:rFonts w:ascii="Arial" w:hAnsi="Arial" w:cs="Arial"/>
                <w:sz w:val="20"/>
                <w:szCs w:val="20"/>
              </w:rPr>
              <w:t xml:space="preserve">Problem and Solution sections of the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Problem/Solution/</w:t>
            </w:r>
            <w:r w:rsidR="00614F5A" w:rsidRPr="003F5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sheet.</w:t>
            </w:r>
          </w:p>
          <w:p w:rsidR="007F1EF4" w:rsidRPr="003F5BDF" w:rsidRDefault="007F1EF4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EF4" w:rsidRPr="003F5BDF" w:rsidRDefault="007F1EF4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EF4" w:rsidRPr="003F5BDF" w:rsidRDefault="007F1EF4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U—Students will identify 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the solutions for their problem, </w:t>
            </w:r>
            <w:r w:rsidRPr="003F5BDF">
              <w:rPr>
                <w:rFonts w:ascii="Arial" w:hAnsi="Arial" w:cs="Arial"/>
                <w:sz w:val="20"/>
                <w:szCs w:val="20"/>
              </w:rPr>
              <w:t>evaluate their worthiness and determine which solution will form the backbone for their community service project.</w:t>
            </w:r>
          </w:p>
        </w:tc>
        <w:tc>
          <w:tcPr>
            <w:tcW w:w="3330" w:type="dxa"/>
            <w:shd w:val="clear" w:color="auto" w:fill="auto"/>
          </w:tcPr>
          <w:p w:rsidR="00AC1E5D" w:rsidRPr="003F5BDF" w:rsidRDefault="004F7E35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Teacher will formatively assess the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Problem/Solution/Results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sheet through observation of student completion.</w:t>
            </w:r>
          </w:p>
          <w:p w:rsidR="007F1EF4" w:rsidRPr="003F5BDF" w:rsidRDefault="007F1EF4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09C" w:rsidRPr="003F5BDF" w:rsidRDefault="0013309C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EF4" w:rsidRPr="003F5BDF" w:rsidRDefault="007F1EF4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Teacher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 will formatively assess students’ through individual and/or group conferences.</w:t>
            </w: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A87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5D" w:rsidRPr="003F5BDF" w:rsidTr="0058456D">
        <w:tc>
          <w:tcPr>
            <w:tcW w:w="2538" w:type="dxa"/>
            <w:shd w:val="clear" w:color="auto" w:fill="auto"/>
          </w:tcPr>
          <w:p w:rsidR="00AC1E5D" w:rsidRPr="003F5BDF" w:rsidRDefault="00AC1E5D" w:rsidP="006F0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BDF">
              <w:rPr>
                <w:rFonts w:ascii="Arial" w:hAnsi="Arial" w:cs="Arial"/>
                <w:b/>
                <w:sz w:val="20"/>
                <w:szCs w:val="20"/>
              </w:rPr>
              <w:t>4. Writing Process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-Prewriting __</w:t>
            </w:r>
            <w:r w:rsidR="00A8712F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-Drafting __</w:t>
            </w:r>
            <w:r w:rsidR="00A8712F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-Revising __</w:t>
            </w:r>
            <w:r w:rsidR="00A8712F" w:rsidRPr="003F5BDF">
              <w:rPr>
                <w:rFonts w:ascii="Arial" w:hAnsi="Arial" w:cs="Arial"/>
                <w:sz w:val="20"/>
                <w:szCs w:val="20"/>
              </w:rPr>
              <w:t>x</w:t>
            </w:r>
            <w:r w:rsidRPr="003F5BD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Editing_</w:t>
            </w:r>
            <w:r w:rsidR="00A8712F" w:rsidRPr="003F5B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  <w:p w:rsidR="00AC1E5D" w:rsidRPr="003F5BDF" w:rsidRDefault="00AC1E5D" w:rsidP="006F0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-Content Skill ___</w:t>
            </w:r>
          </w:p>
        </w:tc>
        <w:tc>
          <w:tcPr>
            <w:tcW w:w="1260" w:type="dxa"/>
            <w:shd w:val="clear" w:color="auto" w:fill="auto"/>
          </w:tcPr>
          <w:p w:rsidR="00611584" w:rsidRPr="003F5BDF" w:rsidRDefault="00611584" w:rsidP="005A35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</w:tcPr>
          <w:p w:rsidR="00AC1E5D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976C6B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8</w:t>
            </w:r>
            <w:r w:rsidR="00A8712F" w:rsidRPr="003F5BDF">
              <w:rPr>
                <w:rFonts w:ascii="Arial" w:hAnsi="Arial" w:cs="Arial"/>
                <w:sz w:val="20"/>
                <w:szCs w:val="20"/>
              </w:rPr>
              <w:t>-10</w:t>
            </w: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11-12</w:t>
            </w: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0C1DA4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3060" w:type="dxa"/>
            <w:shd w:val="clear" w:color="auto" w:fill="auto"/>
          </w:tcPr>
          <w:p w:rsidR="00F9419F" w:rsidRPr="003F5BDF" w:rsidRDefault="00001153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F9419F" w:rsidRPr="003F5BDF">
              <w:rPr>
                <w:rFonts w:ascii="Arial" w:hAnsi="Arial" w:cs="Arial"/>
                <w:sz w:val="20"/>
                <w:szCs w:val="20"/>
              </w:rPr>
              <w:t>W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--Teacher will review the prompt with students and </w:t>
            </w:r>
            <w:r w:rsidR="00F9419F" w:rsidRPr="003F5BDF">
              <w:rPr>
                <w:rFonts w:ascii="Arial" w:hAnsi="Arial" w:cs="Arial"/>
                <w:sz w:val="20"/>
                <w:szCs w:val="20"/>
              </w:rPr>
              <w:t xml:space="preserve">review the components of the </w:t>
            </w:r>
            <w:r w:rsidR="00F9419F" w:rsidRPr="003F5BDF">
              <w:rPr>
                <w:rFonts w:ascii="Arial" w:hAnsi="Arial" w:cs="Arial"/>
                <w:b/>
                <w:sz w:val="20"/>
                <w:szCs w:val="20"/>
              </w:rPr>
              <w:t>Argumentative Writing Rubric</w:t>
            </w:r>
            <w:r w:rsidR="00F9419F" w:rsidRPr="003F5BDF">
              <w:rPr>
                <w:rFonts w:ascii="Arial" w:hAnsi="Arial" w:cs="Arial"/>
                <w:sz w:val="20"/>
                <w:szCs w:val="20"/>
              </w:rPr>
              <w:t>.  Mini-lesson (if needed) thesis statement development</w:t>
            </w: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E5D" w:rsidRPr="003F5BDF" w:rsidRDefault="00F9419F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 xml:space="preserve">PW2—Teacher 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>provide</w:t>
            </w:r>
            <w:r w:rsidRPr="003F5BDF">
              <w:rPr>
                <w:rFonts w:ascii="Arial" w:hAnsi="Arial" w:cs="Arial"/>
                <w:sz w:val="20"/>
                <w:szCs w:val="20"/>
              </w:rPr>
              <w:t>s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 a mini lesson on using a 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>graphic organizer to outline a problem/solution paper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and models completion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1153" w:rsidRPr="003F5BDF" w:rsidRDefault="00001153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D--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 Teacher will monitor students as they prepare their rough draft.</w:t>
            </w:r>
          </w:p>
          <w:p w:rsidR="00001153" w:rsidRPr="003F5BDF" w:rsidRDefault="00001153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6F0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R—Peer Review</w:t>
            </w:r>
            <w:r w:rsidR="00DC573B" w:rsidRPr="003F5BDF">
              <w:rPr>
                <w:rFonts w:ascii="Arial" w:hAnsi="Arial" w:cs="Arial"/>
                <w:sz w:val="20"/>
                <w:szCs w:val="20"/>
              </w:rPr>
              <w:t>—Taking into acco</w:t>
            </w:r>
            <w:r w:rsidR="00C67716" w:rsidRPr="003F5BDF">
              <w:rPr>
                <w:rFonts w:ascii="Arial" w:hAnsi="Arial" w:cs="Arial"/>
                <w:sz w:val="20"/>
                <w:szCs w:val="20"/>
              </w:rPr>
              <w:t>unt the strengths of the writer</w:t>
            </w:r>
            <w:r w:rsidR="00DC573B" w:rsidRPr="003F5BDF">
              <w:rPr>
                <w:rFonts w:ascii="Arial" w:hAnsi="Arial" w:cs="Arial"/>
                <w:sz w:val="20"/>
                <w:szCs w:val="20"/>
              </w:rPr>
              <w:t xml:space="preserve">s in the room, </w:t>
            </w:r>
            <w:r w:rsidRPr="003F5BDF">
              <w:rPr>
                <w:rFonts w:ascii="Arial" w:hAnsi="Arial" w:cs="Arial"/>
                <w:sz w:val="20"/>
                <w:szCs w:val="20"/>
              </w:rPr>
              <w:t>teacher divide</w:t>
            </w:r>
            <w:r w:rsidR="00DC573B" w:rsidRPr="003F5BDF">
              <w:rPr>
                <w:rFonts w:ascii="Arial" w:hAnsi="Arial" w:cs="Arial"/>
                <w:sz w:val="20"/>
                <w:szCs w:val="20"/>
              </w:rPr>
              <w:t>s students into g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roups </w:t>
            </w:r>
            <w:r w:rsidR="00DC573B" w:rsidRPr="003F5BDF">
              <w:rPr>
                <w:rFonts w:ascii="Arial" w:hAnsi="Arial" w:cs="Arial"/>
                <w:sz w:val="20"/>
                <w:szCs w:val="20"/>
              </w:rPr>
              <w:t>of three.</w:t>
            </w: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C1DA4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E—Teacher reviews the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Argumentative Writing Rubric </w:t>
            </w:r>
            <w:r w:rsidRPr="003F5BDF">
              <w:rPr>
                <w:rFonts w:ascii="Arial" w:hAnsi="Arial" w:cs="Arial"/>
                <w:sz w:val="20"/>
                <w:szCs w:val="20"/>
              </w:rPr>
              <w:t>with students.</w:t>
            </w:r>
            <w:r w:rsidR="000C1DA4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PW—Students review the writing prompt and think about the solution they determined would be the most beneficial for their community.  From here, students should develop a specific thesis statement.</w:t>
            </w:r>
          </w:p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A8712F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F9419F" w:rsidRPr="003F5BDF">
              <w:rPr>
                <w:rFonts w:ascii="Arial" w:hAnsi="Arial" w:cs="Arial"/>
                <w:sz w:val="20"/>
                <w:szCs w:val="20"/>
              </w:rPr>
              <w:t>W2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—Students will use the presented </w:t>
            </w:r>
            <w:r w:rsidR="00F9419F" w:rsidRPr="003F5BDF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Pr="003F5BDF">
              <w:rPr>
                <w:rFonts w:ascii="Arial" w:hAnsi="Arial" w:cs="Arial"/>
                <w:sz w:val="20"/>
                <w:szCs w:val="20"/>
              </w:rPr>
              <w:t>graphic organizer to create an outline for their problem/solution paper.</w:t>
            </w: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A8712F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D--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Students will draft their paper using the graphic organizer, </w:t>
            </w:r>
            <w:r w:rsidR="00001153" w:rsidRPr="003F5BDF">
              <w:rPr>
                <w:rFonts w:ascii="Arial" w:hAnsi="Arial" w:cs="Arial"/>
                <w:b/>
                <w:sz w:val="20"/>
                <w:szCs w:val="20"/>
              </w:rPr>
              <w:t>Problem/Solution/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1153" w:rsidRPr="003F5BDF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 sheet, and any additi</w:t>
            </w:r>
            <w:r w:rsidRPr="003F5BDF">
              <w:rPr>
                <w:rFonts w:ascii="Arial" w:hAnsi="Arial" w:cs="Arial"/>
                <w:sz w:val="20"/>
                <w:szCs w:val="20"/>
              </w:rPr>
              <w:t>onal resources they have available.</w:t>
            </w: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R-- Students need to come prepared with two or three copies of their draft to share                </w:t>
            </w:r>
            <w:r w:rsidR="009C00AB" w:rsidRPr="003F5BDF">
              <w:rPr>
                <w:rFonts w:ascii="Arial" w:hAnsi="Arial" w:cs="Arial"/>
                <w:sz w:val="20"/>
                <w:szCs w:val="20"/>
              </w:rPr>
              <w:t>with their review group.</w:t>
            </w:r>
            <w:r w:rsidRPr="003F5BDF">
              <w:rPr>
                <w:rFonts w:ascii="Arial" w:hAnsi="Arial" w:cs="Arial"/>
                <w:sz w:val="20"/>
                <w:szCs w:val="20"/>
              </w:rPr>
              <w:t xml:space="preserve">  Using the peer review sheet, students will read and comment on the writing of each member of their group.</w:t>
            </w: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E5D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E—Students, utilizing feedback from the Peer Review, make edits and changes to their paper.</w:t>
            </w:r>
          </w:p>
        </w:tc>
        <w:tc>
          <w:tcPr>
            <w:tcW w:w="3330" w:type="dxa"/>
            <w:shd w:val="clear" w:color="auto" w:fill="auto"/>
          </w:tcPr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 xml:space="preserve">Teacher will formatively assess the thesis statements using the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>Thesis Checklist.</w:t>
            </w:r>
          </w:p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19F" w:rsidRPr="003F5BDF" w:rsidRDefault="00F9419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A8712F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lastRenderedPageBreak/>
              <w:t>Teacher will formatively assess students’ progress by conferencing with students</w:t>
            </w:r>
            <w:r w:rsidR="00DC573B" w:rsidRPr="003F5BDF">
              <w:rPr>
                <w:rFonts w:ascii="Arial" w:hAnsi="Arial" w:cs="Arial"/>
                <w:sz w:val="20"/>
                <w:szCs w:val="20"/>
              </w:rPr>
              <w:t xml:space="preserve"> and looking over their completed graphic organizer</w:t>
            </w: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Teacher will formatively assess the rough draft using the Rough Draft checklist.</w:t>
            </w: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12F" w:rsidRPr="003F5BDF" w:rsidRDefault="00A8712F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AF607A" w:rsidP="00001153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>Teacher formatively assesses students</w:t>
            </w:r>
            <w:r w:rsidR="00AC0C5B" w:rsidRPr="003F5BDF">
              <w:rPr>
                <w:rFonts w:ascii="Arial" w:hAnsi="Arial" w:cs="Arial"/>
                <w:sz w:val="20"/>
                <w:szCs w:val="20"/>
              </w:rPr>
              <w:t xml:space="preserve"> by looking over their answers to the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Peer Review: </w:t>
            </w:r>
            <w:r w:rsidR="00001153" w:rsidRPr="003F5BD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8712F" w:rsidRPr="003F5BDF">
              <w:rPr>
                <w:rFonts w:ascii="Arial" w:hAnsi="Arial" w:cs="Arial"/>
                <w:b/>
                <w:sz w:val="20"/>
                <w:szCs w:val="20"/>
              </w:rPr>
              <w:t xml:space="preserve">roblem/Solution </w:t>
            </w:r>
            <w:r w:rsidR="00AC0C5B" w:rsidRPr="003F5BDF">
              <w:rPr>
                <w:rFonts w:ascii="Arial" w:hAnsi="Arial" w:cs="Arial"/>
                <w:b/>
                <w:sz w:val="20"/>
                <w:szCs w:val="20"/>
              </w:rPr>
              <w:t xml:space="preserve">sheet 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 xml:space="preserve">(Student Toolkit page </w:t>
            </w:r>
            <w:r w:rsidR="00AC0C5B" w:rsidRPr="003F5BDF">
              <w:rPr>
                <w:rFonts w:ascii="Arial" w:hAnsi="Arial" w:cs="Arial"/>
                <w:sz w:val="20"/>
                <w:szCs w:val="20"/>
              </w:rPr>
              <w:t>13</w:t>
            </w:r>
            <w:r w:rsidR="00001153" w:rsidRPr="003F5BD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53" w:rsidRPr="003F5BDF" w:rsidRDefault="00001153" w:rsidP="0000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E5D" w:rsidRPr="003F5BDF" w:rsidRDefault="00001153" w:rsidP="00A8712F">
            <w:pPr>
              <w:rPr>
                <w:rFonts w:ascii="Arial" w:hAnsi="Arial" w:cs="Arial"/>
                <w:sz w:val="20"/>
                <w:szCs w:val="20"/>
              </w:rPr>
            </w:pPr>
            <w:r w:rsidRPr="003F5BDF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proofErr w:type="spellStart"/>
            <w:r w:rsidRPr="003F5BDF">
              <w:rPr>
                <w:rFonts w:ascii="Arial" w:hAnsi="Arial" w:cs="Arial"/>
                <w:sz w:val="20"/>
                <w:szCs w:val="20"/>
              </w:rPr>
              <w:t>summatively</w:t>
            </w:r>
            <w:proofErr w:type="spellEnd"/>
            <w:r w:rsidRPr="003F5BDF">
              <w:rPr>
                <w:rFonts w:ascii="Arial" w:hAnsi="Arial" w:cs="Arial"/>
                <w:sz w:val="20"/>
                <w:szCs w:val="20"/>
              </w:rPr>
              <w:t xml:space="preserve"> assesses the students’ papers using the </w:t>
            </w:r>
            <w:r w:rsidR="00A8712F" w:rsidRPr="003F5BDF">
              <w:rPr>
                <w:rFonts w:ascii="Arial" w:hAnsi="Arial" w:cs="Arial"/>
                <w:b/>
                <w:sz w:val="20"/>
                <w:szCs w:val="20"/>
              </w:rPr>
              <w:t>Argumentative</w:t>
            </w:r>
            <w:r w:rsidRPr="003F5BDF">
              <w:rPr>
                <w:rFonts w:ascii="Arial" w:hAnsi="Arial" w:cs="Arial"/>
                <w:b/>
                <w:sz w:val="20"/>
                <w:szCs w:val="20"/>
              </w:rPr>
              <w:t xml:space="preserve"> Writing Rubric</w:t>
            </w:r>
            <w:r w:rsidRPr="003F5B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C1E5D" w:rsidRPr="003F5BDF" w:rsidRDefault="00AC1E5D" w:rsidP="000C1DA4">
      <w:pPr>
        <w:rPr>
          <w:rFonts w:ascii="Arial" w:hAnsi="Arial" w:cs="Arial"/>
          <w:b/>
          <w:sz w:val="20"/>
          <w:szCs w:val="20"/>
        </w:rPr>
      </w:pPr>
    </w:p>
    <w:sectPr w:rsidR="00AC1E5D" w:rsidRPr="003F5BDF" w:rsidSect="00AC1E5D">
      <w:footerReference w:type="default" r:id="rId16"/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CA" w:rsidRDefault="009109CA" w:rsidP="003807A5">
      <w:r>
        <w:separator/>
      </w:r>
    </w:p>
  </w:endnote>
  <w:endnote w:type="continuationSeparator" w:id="0">
    <w:p w:rsidR="009109CA" w:rsidRDefault="009109CA" w:rsidP="0038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700" w:rsidRDefault="00973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7A5" w:rsidRDefault="00380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CA" w:rsidRDefault="009109CA" w:rsidP="003807A5">
      <w:r>
        <w:separator/>
      </w:r>
    </w:p>
  </w:footnote>
  <w:footnote w:type="continuationSeparator" w:id="0">
    <w:p w:rsidR="009109CA" w:rsidRDefault="009109CA" w:rsidP="0038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D"/>
    <w:rsid w:val="00001153"/>
    <w:rsid w:val="00017BB6"/>
    <w:rsid w:val="000213C1"/>
    <w:rsid w:val="00034EE9"/>
    <w:rsid w:val="00042230"/>
    <w:rsid w:val="000C1DA4"/>
    <w:rsid w:val="000D75E0"/>
    <w:rsid w:val="0013309C"/>
    <w:rsid w:val="00145F5D"/>
    <w:rsid w:val="00173014"/>
    <w:rsid w:val="001B3F53"/>
    <w:rsid w:val="001C24BF"/>
    <w:rsid w:val="00206103"/>
    <w:rsid w:val="00220443"/>
    <w:rsid w:val="00225776"/>
    <w:rsid w:val="00230D8F"/>
    <w:rsid w:val="00233334"/>
    <w:rsid w:val="002D56E2"/>
    <w:rsid w:val="0030742E"/>
    <w:rsid w:val="0032615B"/>
    <w:rsid w:val="0035272F"/>
    <w:rsid w:val="0037308A"/>
    <w:rsid w:val="003807A5"/>
    <w:rsid w:val="003A7539"/>
    <w:rsid w:val="003C73BE"/>
    <w:rsid w:val="003E17F9"/>
    <w:rsid w:val="003E6505"/>
    <w:rsid w:val="003F5BDF"/>
    <w:rsid w:val="004168C1"/>
    <w:rsid w:val="00421882"/>
    <w:rsid w:val="00432AEC"/>
    <w:rsid w:val="004733BA"/>
    <w:rsid w:val="004B03CC"/>
    <w:rsid w:val="004F7E35"/>
    <w:rsid w:val="005039AC"/>
    <w:rsid w:val="00575B88"/>
    <w:rsid w:val="0058456D"/>
    <w:rsid w:val="0058784B"/>
    <w:rsid w:val="005A3542"/>
    <w:rsid w:val="005B38FE"/>
    <w:rsid w:val="005C4F4A"/>
    <w:rsid w:val="005D464C"/>
    <w:rsid w:val="0060533C"/>
    <w:rsid w:val="0061136A"/>
    <w:rsid w:val="00611584"/>
    <w:rsid w:val="00612D89"/>
    <w:rsid w:val="00614F5A"/>
    <w:rsid w:val="006702DA"/>
    <w:rsid w:val="00676B24"/>
    <w:rsid w:val="006805A3"/>
    <w:rsid w:val="006915F7"/>
    <w:rsid w:val="0069245D"/>
    <w:rsid w:val="006A40F5"/>
    <w:rsid w:val="006D19D8"/>
    <w:rsid w:val="006F1936"/>
    <w:rsid w:val="006F235F"/>
    <w:rsid w:val="00766721"/>
    <w:rsid w:val="00777C94"/>
    <w:rsid w:val="0079637F"/>
    <w:rsid w:val="007A499F"/>
    <w:rsid w:val="007C2EA5"/>
    <w:rsid w:val="007D3ED4"/>
    <w:rsid w:val="007F1EF4"/>
    <w:rsid w:val="008003BF"/>
    <w:rsid w:val="00800422"/>
    <w:rsid w:val="008174D8"/>
    <w:rsid w:val="00831AEF"/>
    <w:rsid w:val="008B0D29"/>
    <w:rsid w:val="008D1BB2"/>
    <w:rsid w:val="008D447D"/>
    <w:rsid w:val="008F0484"/>
    <w:rsid w:val="009109CA"/>
    <w:rsid w:val="00922D91"/>
    <w:rsid w:val="0092572E"/>
    <w:rsid w:val="00973700"/>
    <w:rsid w:val="00976C6B"/>
    <w:rsid w:val="009A788B"/>
    <w:rsid w:val="009B1440"/>
    <w:rsid w:val="009C00AB"/>
    <w:rsid w:val="009D423D"/>
    <w:rsid w:val="00A14C67"/>
    <w:rsid w:val="00A85534"/>
    <w:rsid w:val="00A8712F"/>
    <w:rsid w:val="00AC0C5B"/>
    <w:rsid w:val="00AC1E5D"/>
    <w:rsid w:val="00AF607A"/>
    <w:rsid w:val="00B578DF"/>
    <w:rsid w:val="00B732EA"/>
    <w:rsid w:val="00B9675C"/>
    <w:rsid w:val="00BF4792"/>
    <w:rsid w:val="00C44E95"/>
    <w:rsid w:val="00C67716"/>
    <w:rsid w:val="00C81346"/>
    <w:rsid w:val="00C977EF"/>
    <w:rsid w:val="00C97D8F"/>
    <w:rsid w:val="00D24E7F"/>
    <w:rsid w:val="00D47E0A"/>
    <w:rsid w:val="00D75F26"/>
    <w:rsid w:val="00D86BF3"/>
    <w:rsid w:val="00D87B37"/>
    <w:rsid w:val="00DB10CA"/>
    <w:rsid w:val="00DC573B"/>
    <w:rsid w:val="00DC7DE6"/>
    <w:rsid w:val="00DF0ECE"/>
    <w:rsid w:val="00E20014"/>
    <w:rsid w:val="00F82806"/>
    <w:rsid w:val="00F9419F"/>
    <w:rsid w:val="00FC7FF8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2432D4-D5E8-4CCD-8AD2-6667F0A7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5D"/>
    <w:pPr>
      <w:spacing w:after="0" w:line="240" w:lineRule="auto"/>
    </w:pPr>
    <w:rPr>
      <w:rFonts w:ascii="AGaramond" w:eastAsia="Times New Roman" w:hAnsi="AGaramond" w:cs="ACaslon 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E5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A5"/>
    <w:rPr>
      <w:rFonts w:ascii="AGaramond" w:eastAsia="Times New Roman" w:hAnsi="AGaramond" w:cs="ACaslon Regul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A5"/>
    <w:rPr>
      <w:rFonts w:ascii="AGaramond" w:eastAsia="Times New Roman" w:hAnsi="AGaramond" w:cs="ACaslon Regul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6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2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37"/>
    <w:rPr>
      <w:rFonts w:ascii="AGaramond" w:eastAsia="Times New Roman" w:hAnsi="AGaramond" w:cs="ACaslon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37"/>
    <w:rPr>
      <w:rFonts w:ascii="AGaramond" w:eastAsia="Times New Roman" w:hAnsi="AGaramond" w:cs="ACaslon Regular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5BD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EC1C4p0k3E" TargetMode="External"/><Relationship Id="rId13" Type="http://schemas.openxmlformats.org/officeDocument/2006/relationships/hyperlink" Target="http://kidshealth.org/parent/positive/family/voluntee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sireview.org/articles/entry/the_social_labs_revolution_a_new_approach_to_solving_our_most_complex_chal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bs.org/now/enterprisingideas/what-i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isiblethinkingpz.org/VisibleThinking_html_files/03_ThinkingRoutines/03d_UnderstandingRoutines/WhatMakes/WhatMakes_Routine.html" TargetMode="External"/><Relationship Id="rId10" Type="http://schemas.openxmlformats.org/officeDocument/2006/relationships/hyperlink" Target="http://www.poetryfoundation.org/poem/1820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aS1esgRV4Rc" TargetMode="External"/><Relationship Id="rId14" Type="http://schemas.openxmlformats.org/officeDocument/2006/relationships/hyperlink" Target="http://fcit.usf.edu/FCAT8R/home/references/additional-reading-strategies/gist-strate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gjohnson</dc:creator>
  <cp:lastModifiedBy>Ramsey Boyce, April</cp:lastModifiedBy>
  <cp:revision>91</cp:revision>
  <cp:lastPrinted>2014-11-03T15:43:00Z</cp:lastPrinted>
  <dcterms:created xsi:type="dcterms:W3CDTF">2014-02-07T03:29:00Z</dcterms:created>
  <dcterms:modified xsi:type="dcterms:W3CDTF">2016-05-23T15:49:00Z</dcterms:modified>
</cp:coreProperties>
</file>