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67BD1" w14:textId="71C42ACF" w:rsidR="00297273" w:rsidRDefault="00CA5606" w:rsidP="00297273">
      <w:pPr>
        <w:jc w:val="center"/>
      </w:pPr>
      <w:r>
        <w:t>Maya Angelou’s “Still I Rise”</w:t>
      </w:r>
    </w:p>
    <w:p w14:paraId="6B99AA7E" w14:textId="5BFADFCD" w:rsidR="00666827" w:rsidRDefault="00031AE4" w:rsidP="00031AE4">
      <w:pPr>
        <w:tabs>
          <w:tab w:val="left" w:pos="6750"/>
        </w:tabs>
      </w:pPr>
      <w:r>
        <w:tab/>
      </w:r>
    </w:p>
    <w:p w14:paraId="6C38F579" w14:textId="77777777" w:rsidR="00297273" w:rsidRDefault="00297273" w:rsidP="00297273">
      <w:pPr>
        <w:jc w:val="center"/>
      </w:pPr>
      <w:r>
        <w:t>Teacher Notes</w:t>
      </w:r>
    </w:p>
    <w:p w14:paraId="7061D8AC" w14:textId="77777777" w:rsidR="00666827" w:rsidRDefault="00666827" w:rsidP="00297273">
      <w:pPr>
        <w:jc w:val="center"/>
      </w:pPr>
    </w:p>
    <w:p w14:paraId="3874D21A" w14:textId="4B236B53" w:rsidR="008C15AD" w:rsidRDefault="008C15AD" w:rsidP="008C15AD">
      <w:r>
        <w:t>In this lesson from Teaching Tolerance, students explore the theme of resiliency and poetic devices in Maya Angelou’s poem “Still I Rise”.</w:t>
      </w:r>
    </w:p>
    <w:p w14:paraId="30C9F15F" w14:textId="77777777" w:rsidR="008C15AD" w:rsidRDefault="008C15AD" w:rsidP="008C15AD"/>
    <w:p w14:paraId="2CBF103B" w14:textId="031C07AE" w:rsidR="008C15AD" w:rsidRDefault="008C15AD" w:rsidP="008C15AD">
      <w:r>
        <w:t xml:space="preserve">The lesson plan begins with a review of poetic devices, and follows with multiple readings of the poem. </w:t>
      </w:r>
      <w:r w:rsidR="00930242">
        <w:t>During the second reading</w:t>
      </w:r>
      <w:r>
        <w:t>, students highlight examples of imagery in</w:t>
      </w:r>
      <w:r w:rsidR="00930242">
        <w:t xml:space="preserve"> the poem. They</w:t>
      </w:r>
      <w:r>
        <w:t xml:space="preserve"> then work in groups to complete an imagery analysis sheet for one stanza</w:t>
      </w:r>
      <w:r w:rsidR="00930242">
        <w:t>, which they present to the class</w:t>
      </w:r>
      <w:r>
        <w:t xml:space="preserve">. </w:t>
      </w:r>
      <w:r w:rsidR="00930242">
        <w:t>During the third</w:t>
      </w:r>
      <w:r>
        <w:t xml:space="preserve"> reading, students work with a partner to annotate the poem using guiding questions</w:t>
      </w:r>
      <w:r w:rsidR="00930242">
        <w:t xml:space="preserve"> that focus on the speaker, message, and theme</w:t>
      </w:r>
      <w:r>
        <w:t xml:space="preserve">. </w:t>
      </w:r>
      <w:r w:rsidR="00930242">
        <w:t>The whole class then engages in an inner-outer discussion of four key questions. As a closing activity, students reflect on their own voice in a letter, poem, blog, song, or journal entry.</w:t>
      </w:r>
    </w:p>
    <w:p w14:paraId="44971A5A" w14:textId="77777777" w:rsidR="00990BD6" w:rsidRDefault="00990BD6" w:rsidP="008C15AD"/>
    <w:p w14:paraId="73DAD126" w14:textId="6B4016C1" w:rsidR="00990BD6" w:rsidRDefault="00990BD6" w:rsidP="008C15AD">
      <w:r>
        <w:t>This lesson would work well in a poetry unit, in a thematic unit focusing on re</w:t>
      </w:r>
      <w:r w:rsidR="00C76985">
        <w:t>siliency, or in a unit that focuses on the Civil Rights era.</w:t>
      </w:r>
      <w:bookmarkStart w:id="0" w:name="_GoBack"/>
      <w:bookmarkEnd w:id="0"/>
    </w:p>
    <w:p w14:paraId="655F3FA1" w14:textId="77777777" w:rsidR="00930242" w:rsidRDefault="00930242" w:rsidP="008C15AD"/>
    <w:p w14:paraId="274CF781" w14:textId="494A637E" w:rsidR="0049486E" w:rsidRDefault="00930242" w:rsidP="00297273">
      <w:r>
        <w:t xml:space="preserve">The lesson plan, text, and analysis sheet are available at </w:t>
      </w:r>
      <w:hyperlink r:id="rId4" w:history="1">
        <w:r w:rsidR="008C15AD" w:rsidRPr="00053DF4">
          <w:rPr>
            <w:rStyle w:val="Hyperlink"/>
          </w:rPr>
          <w:t>http://www.tolerance.org/lesson/may</w:t>
        </w:r>
        <w:r w:rsidR="008C15AD" w:rsidRPr="00053DF4">
          <w:rPr>
            <w:rStyle w:val="Hyperlink"/>
          </w:rPr>
          <w:t>a</w:t>
        </w:r>
        <w:r w:rsidR="008C15AD" w:rsidRPr="00053DF4">
          <w:rPr>
            <w:rStyle w:val="Hyperlink"/>
          </w:rPr>
          <w:t>-angelou</w:t>
        </w:r>
      </w:hyperlink>
      <w:r>
        <w:t>.</w:t>
      </w:r>
    </w:p>
    <w:p w14:paraId="36162081" w14:textId="77777777" w:rsidR="008C15AD" w:rsidRDefault="008C15AD" w:rsidP="00297273"/>
    <w:sectPr w:rsidR="008C15AD" w:rsidSect="00B14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73"/>
    <w:rsid w:val="00031AE4"/>
    <w:rsid w:val="00123776"/>
    <w:rsid w:val="001B6AC5"/>
    <w:rsid w:val="001F1A12"/>
    <w:rsid w:val="00281B13"/>
    <w:rsid w:val="00297273"/>
    <w:rsid w:val="002E331F"/>
    <w:rsid w:val="00393BBD"/>
    <w:rsid w:val="003E0244"/>
    <w:rsid w:val="0049486E"/>
    <w:rsid w:val="004F4D0D"/>
    <w:rsid w:val="00555774"/>
    <w:rsid w:val="00587E3C"/>
    <w:rsid w:val="00600CB1"/>
    <w:rsid w:val="00625D83"/>
    <w:rsid w:val="006370FF"/>
    <w:rsid w:val="00666827"/>
    <w:rsid w:val="006936B1"/>
    <w:rsid w:val="008C15AD"/>
    <w:rsid w:val="00930242"/>
    <w:rsid w:val="009400E1"/>
    <w:rsid w:val="009669B4"/>
    <w:rsid w:val="00990BD6"/>
    <w:rsid w:val="00990DE4"/>
    <w:rsid w:val="009A7B6C"/>
    <w:rsid w:val="009D1C41"/>
    <w:rsid w:val="00AD7419"/>
    <w:rsid w:val="00AF4561"/>
    <w:rsid w:val="00B144E6"/>
    <w:rsid w:val="00BD7546"/>
    <w:rsid w:val="00C44EF3"/>
    <w:rsid w:val="00C6773B"/>
    <w:rsid w:val="00C76985"/>
    <w:rsid w:val="00C80C1B"/>
    <w:rsid w:val="00CA5606"/>
    <w:rsid w:val="00D2798A"/>
    <w:rsid w:val="00D578BD"/>
    <w:rsid w:val="00DB06A9"/>
    <w:rsid w:val="00E15D99"/>
    <w:rsid w:val="00E24E66"/>
    <w:rsid w:val="00E7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8F1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86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15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tolerance.org/lesson/maya-angelo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168</Words>
  <Characters>959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Cox</dc:creator>
  <cp:keywords/>
  <dc:description/>
  <cp:lastModifiedBy>Jessica Cox</cp:lastModifiedBy>
  <cp:revision>5</cp:revision>
  <dcterms:created xsi:type="dcterms:W3CDTF">2016-07-01T16:32:00Z</dcterms:created>
  <dcterms:modified xsi:type="dcterms:W3CDTF">2016-07-05T16:39:00Z</dcterms:modified>
</cp:coreProperties>
</file>