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EC" w:rsidRPr="00D63C19" w:rsidRDefault="00F35FEC" w:rsidP="00F35FEC">
      <w:pPr>
        <w:pStyle w:val="SubtitleofPub"/>
      </w:pPr>
      <w:bookmarkStart w:id="0" w:name="_GoBack"/>
      <w:bookmarkEnd w:id="0"/>
      <w:r w:rsidRPr="00D63C19">
        <w:t xml:space="preserve">WEST VIRGINIA DEPARTMENT </w:t>
      </w:r>
      <w:r w:rsidRPr="00885835">
        <w:t>OF</w:t>
      </w:r>
      <w:r w:rsidRPr="00D63C19">
        <w:t xml:space="preserve"> EDUCATION </w:t>
      </w:r>
      <w:r w:rsidRPr="00885835">
        <w:t>INTERNAL</w:t>
      </w:r>
      <w:r w:rsidRPr="00D63C19">
        <w:t xml:space="preserve"> REVIEW BOARD</w:t>
      </w:r>
    </w:p>
    <w:p w:rsidR="00F35FEC" w:rsidRDefault="00F35FEC" w:rsidP="00F35FEC">
      <w:pPr>
        <w:pStyle w:val="Title"/>
      </w:pPr>
      <w:r>
        <w:t>Request for Waiver of Informed Consent</w:t>
      </w:r>
    </w:p>
    <w:p w:rsidR="00F35FEC" w:rsidRDefault="00F35FEC" w:rsidP="00F35FEC">
      <w:pPr>
        <w:spacing w:before="240"/>
        <w:jc w:val="center"/>
      </w:pPr>
      <w:r>
        <w:t>This form is submitted with the Research Application. It is not required for exempt studies.</w:t>
      </w:r>
    </w:p>
    <w:p w:rsidR="00F35FEC" w:rsidRDefault="00F35FEC" w:rsidP="00F35FEC">
      <w:pPr>
        <w:spacing w:before="240"/>
      </w:pPr>
      <w:r w:rsidRPr="00F35FEC">
        <w:t>Under special circumstances, investigators can request one of t</w:t>
      </w:r>
      <w:r w:rsidR="00902BCE">
        <w:t>hree</w:t>
      </w:r>
      <w:r w:rsidRPr="00F35FEC">
        <w:t xml:space="preserve"> types of waivers to obtaining written informed consent from research subjects.</w:t>
      </w:r>
      <w:r>
        <w:t xml:space="preserve"> </w:t>
      </w:r>
    </w:p>
    <w:p w:rsidR="00902BCE" w:rsidRDefault="00F35FEC" w:rsidP="00F35FEC">
      <w:pPr>
        <w:numPr>
          <w:ilvl w:val="0"/>
          <w:numId w:val="7"/>
        </w:numPr>
        <w:spacing w:before="240"/>
      </w:pPr>
      <w:r w:rsidRPr="00F35FEC">
        <w:rPr>
          <w:i/>
        </w:rPr>
        <w:t xml:space="preserve">Waiver or alteration of </w:t>
      </w:r>
      <w:r w:rsidR="008F7A4B">
        <w:rPr>
          <w:i/>
        </w:rPr>
        <w:t xml:space="preserve">the informed </w:t>
      </w:r>
      <w:r w:rsidRPr="00F35FEC">
        <w:rPr>
          <w:i/>
        </w:rPr>
        <w:t>consent</w:t>
      </w:r>
      <w:r w:rsidR="008F7A4B">
        <w:rPr>
          <w:i/>
        </w:rPr>
        <w:t xml:space="preserve"> process</w:t>
      </w:r>
      <w:r>
        <w:rPr>
          <w:i/>
        </w:rPr>
        <w:t>—</w:t>
      </w:r>
      <w:r w:rsidRPr="00F35FEC">
        <w:t xml:space="preserve">With this waiver, the investigator may provide to the subject a consent </w:t>
      </w:r>
      <w:r>
        <w:t xml:space="preserve">that </w:t>
      </w:r>
      <w:r w:rsidRPr="00F35FEC">
        <w:t xml:space="preserve">does not include or </w:t>
      </w:r>
      <w:r>
        <w:t>that</w:t>
      </w:r>
      <w:r w:rsidRPr="00F35FEC">
        <w:t xml:space="preserve"> alters one or all of the required elements.</w:t>
      </w:r>
      <w:r>
        <w:t xml:space="preserve"> </w:t>
      </w:r>
      <w:r w:rsidRPr="00F35FEC">
        <w:t>Examples</w:t>
      </w:r>
      <w:r w:rsidR="00902BCE">
        <w:t xml:space="preserve"> include </w:t>
      </w:r>
      <w:r w:rsidRPr="00F35FEC">
        <w:t>when a researcher is conducting secondary data analysis and the subjects cannot be located or when requiring informed consent might somehow actually have negative consequences for research subjects.</w:t>
      </w:r>
      <w:r>
        <w:t xml:space="preserve"> </w:t>
      </w:r>
    </w:p>
    <w:p w:rsidR="00902BCE" w:rsidRDefault="00902BCE" w:rsidP="00F35FEC">
      <w:pPr>
        <w:numPr>
          <w:ilvl w:val="0"/>
          <w:numId w:val="7"/>
        </w:numPr>
        <w:spacing w:before="240"/>
      </w:pPr>
      <w:r w:rsidRPr="00902BCE">
        <w:rPr>
          <w:i/>
        </w:rPr>
        <w:t>W</w:t>
      </w:r>
      <w:r w:rsidR="00F35FEC" w:rsidRPr="00902BCE">
        <w:rPr>
          <w:i/>
        </w:rPr>
        <w:t>aiver of parental permission</w:t>
      </w:r>
      <w:r>
        <w:rPr>
          <w:i/>
        </w:rPr>
        <w:t>—</w:t>
      </w:r>
      <w:r w:rsidR="00F35FEC" w:rsidRPr="00F35FEC">
        <w:t>This waiver would be used in cases where something may be legal for a child to do without parental permission and obtaining parental permission would violate th</w:t>
      </w:r>
      <w:r>
        <w:t>e child’s</w:t>
      </w:r>
      <w:r w:rsidR="00F35FEC" w:rsidRPr="00F35FEC">
        <w:t xml:space="preserve"> privacy.</w:t>
      </w:r>
      <w:r w:rsidR="00F35FEC">
        <w:t xml:space="preserve"> </w:t>
      </w:r>
      <w:r w:rsidR="00F35FEC" w:rsidRPr="00F35FEC">
        <w:t xml:space="preserve">An example </w:t>
      </w:r>
      <w:r>
        <w:t xml:space="preserve">is </w:t>
      </w:r>
      <w:r w:rsidR="00F35FEC" w:rsidRPr="00F35FEC">
        <w:t>survey</w:t>
      </w:r>
      <w:r>
        <w:t>ing</w:t>
      </w:r>
      <w:r w:rsidR="00F35FEC" w:rsidRPr="00F35FEC">
        <w:t xml:space="preserve"> children (which would require parental permission) but the survey is about the</w:t>
      </w:r>
      <w:r>
        <w:t xml:space="preserve"> child’s</w:t>
      </w:r>
      <w:r w:rsidR="00F35FEC" w:rsidRPr="00F35FEC">
        <w:t xml:space="preserve"> experience with an abortion or child abuse.</w:t>
      </w:r>
      <w:r w:rsidR="00F35FEC">
        <w:t xml:space="preserve"> </w:t>
      </w:r>
    </w:p>
    <w:p w:rsidR="00F35FEC" w:rsidRPr="00F35FEC" w:rsidRDefault="00902BCE" w:rsidP="00F35FEC">
      <w:pPr>
        <w:numPr>
          <w:ilvl w:val="0"/>
          <w:numId w:val="7"/>
        </w:numPr>
        <w:spacing w:before="240"/>
      </w:pPr>
      <w:r w:rsidRPr="00902BCE">
        <w:rPr>
          <w:i/>
        </w:rPr>
        <w:t>W</w:t>
      </w:r>
      <w:r w:rsidR="00F35FEC" w:rsidRPr="00902BCE">
        <w:rPr>
          <w:i/>
        </w:rPr>
        <w:t>aiver of written documentation that informed consent was obtained</w:t>
      </w:r>
      <w:r>
        <w:t>—</w:t>
      </w:r>
      <w:r w:rsidR="00F35FEC" w:rsidRPr="00F35FEC">
        <w:t>With this waiver, the investigator would be required to read or provide the informed consent form to a subject, but would not need to obtain the subject’s signature on the consent form.</w:t>
      </w:r>
      <w:r w:rsidR="00F35FEC">
        <w:t xml:space="preserve"> </w:t>
      </w:r>
      <w:r w:rsidR="00F35FEC" w:rsidRPr="00F35FEC">
        <w:t xml:space="preserve">Examples </w:t>
      </w:r>
      <w:r>
        <w:t>include s</w:t>
      </w:r>
      <w:r w:rsidR="00F35FEC" w:rsidRPr="00F35FEC">
        <w:t>ome internet or phone surveys or when signing the form might have some negative consequence for the subject.</w:t>
      </w:r>
      <w:r w:rsidR="00F35FEC">
        <w:t xml:space="preserve"> </w:t>
      </w:r>
      <w:r w:rsidR="00F35FEC" w:rsidRPr="00F35FEC">
        <w:t>It must be emphasized that these waivers will be given only when there are compelling reasons for doing so.</w:t>
      </w:r>
    </w:p>
    <w:p w:rsidR="00F35FEC" w:rsidRDefault="00F35FEC"/>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7315"/>
        <w:gridCol w:w="2275"/>
      </w:tblGrid>
      <w:tr w:rsidR="00F35FEC" w:rsidTr="00A66F90">
        <w:trPr>
          <w:trHeight w:val="20"/>
        </w:trPr>
        <w:tc>
          <w:tcPr>
            <w:tcW w:w="3814" w:type="pct"/>
            <w:tcBorders>
              <w:bottom w:val="nil"/>
            </w:tcBorders>
            <w:shd w:val="clear" w:color="auto" w:fill="C6D3F4" w:themeFill="accent1" w:themeFillTint="33"/>
          </w:tcPr>
          <w:p w:rsidR="00F35FEC" w:rsidRDefault="00F35FEC" w:rsidP="009C5FDC">
            <w:pPr>
              <w:tabs>
                <w:tab w:val="left" w:pos="8610"/>
              </w:tabs>
            </w:pPr>
            <w:r>
              <w:t>Title of research project</w:t>
            </w:r>
          </w:p>
        </w:tc>
        <w:tc>
          <w:tcPr>
            <w:tcW w:w="1186" w:type="pct"/>
            <w:tcBorders>
              <w:bottom w:val="nil"/>
            </w:tcBorders>
            <w:shd w:val="clear" w:color="auto" w:fill="C6D3F4" w:themeFill="accent1" w:themeFillTint="33"/>
          </w:tcPr>
          <w:p w:rsidR="00F35FEC" w:rsidRDefault="00F35FEC" w:rsidP="009C5FDC">
            <w:pPr>
              <w:tabs>
                <w:tab w:val="left" w:pos="8610"/>
              </w:tabs>
            </w:pPr>
            <w:r>
              <w:t>IRB No.</w:t>
            </w:r>
          </w:p>
        </w:tc>
      </w:tr>
      <w:tr w:rsidR="00F35FEC" w:rsidTr="00500A47">
        <w:trPr>
          <w:trHeight w:val="37"/>
        </w:trPr>
        <w:sdt>
          <w:sdtPr>
            <w:id w:val="-485710084"/>
            <w:placeholder>
              <w:docPart w:val="E351504EB12945F1A67625CD1C2CA5E3"/>
            </w:placeholder>
            <w:showingPlcHdr/>
          </w:sdtPr>
          <w:sdtEndPr/>
          <w:sdtContent>
            <w:tc>
              <w:tcPr>
                <w:tcW w:w="3814" w:type="pct"/>
                <w:tcBorders>
                  <w:top w:val="nil"/>
                  <w:bottom w:val="single" w:sz="4" w:space="0" w:color="auto"/>
                </w:tcBorders>
                <w:shd w:val="clear" w:color="auto" w:fill="FFFFFF" w:themeFill="background1"/>
              </w:tcPr>
              <w:p w:rsidR="00F35FEC" w:rsidRDefault="00500A47" w:rsidP="009C5FDC">
                <w:pPr>
                  <w:tabs>
                    <w:tab w:val="left" w:pos="8610"/>
                  </w:tabs>
                </w:pPr>
                <w:r w:rsidRPr="00500A47">
                  <w:rPr>
                    <w:rStyle w:val="FillinChar"/>
                  </w:rPr>
                  <w:t>Click here to enter text.</w:t>
                </w:r>
              </w:p>
            </w:tc>
          </w:sdtContent>
        </w:sdt>
        <w:sdt>
          <w:sdtPr>
            <w:id w:val="1392074571"/>
            <w:placeholder>
              <w:docPart w:val="672BCF9F1A524C5880B937E59DE6070C"/>
            </w:placeholder>
            <w:showingPlcHdr/>
          </w:sdtPr>
          <w:sdtEndPr/>
          <w:sdtContent>
            <w:tc>
              <w:tcPr>
                <w:tcW w:w="1186" w:type="pct"/>
                <w:tcBorders>
                  <w:top w:val="nil"/>
                  <w:bottom w:val="single" w:sz="4" w:space="0" w:color="auto"/>
                </w:tcBorders>
                <w:shd w:val="clear" w:color="auto" w:fill="FFFFFF" w:themeFill="background1"/>
              </w:tcPr>
              <w:p w:rsidR="00F35FEC" w:rsidRDefault="00500A47" w:rsidP="009C5FDC">
                <w:pPr>
                  <w:tabs>
                    <w:tab w:val="left" w:pos="8610"/>
                  </w:tabs>
                </w:pPr>
                <w:r w:rsidRPr="00500A47">
                  <w:rPr>
                    <w:rStyle w:val="FillinChar"/>
                  </w:rPr>
                  <w:t>Click here to enter text.</w:t>
                </w:r>
              </w:p>
            </w:tc>
          </w:sdtContent>
        </w:sdt>
      </w:tr>
      <w:tr w:rsidR="00902BCE" w:rsidTr="00A66F90">
        <w:trPr>
          <w:trHeight w:val="20"/>
        </w:trPr>
        <w:tc>
          <w:tcPr>
            <w:tcW w:w="5000" w:type="pct"/>
            <w:gridSpan w:val="2"/>
            <w:tcBorders>
              <w:bottom w:val="nil"/>
            </w:tcBorders>
            <w:shd w:val="clear" w:color="auto" w:fill="C6D3F4" w:themeFill="accent1" w:themeFillTint="33"/>
          </w:tcPr>
          <w:p w:rsidR="00902BCE" w:rsidRDefault="00902BCE" w:rsidP="00902BCE">
            <w:pPr>
              <w:tabs>
                <w:tab w:val="left" w:pos="8610"/>
              </w:tabs>
            </w:pPr>
            <w:r>
              <w:t>The Institutional Review Board determines which type of consent applies to your research, but please indicate the type that you are requesting.</w:t>
            </w:r>
          </w:p>
        </w:tc>
      </w:tr>
      <w:tr w:rsidR="00902BCE" w:rsidTr="00500A47">
        <w:trPr>
          <w:trHeight w:val="767"/>
        </w:trPr>
        <w:tc>
          <w:tcPr>
            <w:tcW w:w="5000" w:type="pct"/>
            <w:gridSpan w:val="2"/>
            <w:tcBorders>
              <w:top w:val="nil"/>
              <w:bottom w:val="single" w:sz="4" w:space="0" w:color="auto"/>
            </w:tcBorders>
            <w:shd w:val="clear" w:color="auto" w:fill="FFFFFF" w:themeFill="background1"/>
          </w:tcPr>
          <w:p w:rsidR="00902BCE" w:rsidRDefault="00717F63" w:rsidP="00902BCE">
            <w:pPr>
              <w:tabs>
                <w:tab w:val="left" w:pos="8610"/>
              </w:tabs>
              <w:spacing w:before="120" w:after="120"/>
            </w:pPr>
            <w:sdt>
              <w:sdtPr>
                <w:rPr>
                  <w:rFonts w:cstheme="minorHAnsi"/>
                </w:rPr>
                <w:id w:val="2089414112"/>
                <w14:checkbox>
                  <w14:checked w14:val="0"/>
                  <w14:checkedState w14:val="2612" w14:font="MS Gothic"/>
                  <w14:uncheckedState w14:val="2610" w14:font="MS Gothic"/>
                </w14:checkbox>
              </w:sdtPr>
              <w:sdtEndPr/>
              <w:sdtContent>
                <w:r w:rsidR="00801BF2">
                  <w:rPr>
                    <w:rFonts w:ascii="MS Gothic" w:eastAsia="MS Gothic" w:hAnsi="MS Gothic" w:cstheme="minorHAnsi" w:hint="eastAsia"/>
                  </w:rPr>
                  <w:t>☐</w:t>
                </w:r>
              </w:sdtContent>
            </w:sdt>
            <w:r w:rsidR="00902BCE">
              <w:t xml:space="preserve">   Waiver or alteration of the informed consent process.  (Complete Section A)</w:t>
            </w:r>
          </w:p>
          <w:p w:rsidR="00902BCE" w:rsidRDefault="00717F63" w:rsidP="00902BCE">
            <w:pPr>
              <w:tabs>
                <w:tab w:val="left" w:pos="8610"/>
              </w:tabs>
              <w:spacing w:before="120" w:after="120"/>
            </w:pPr>
            <w:sdt>
              <w:sdtPr>
                <w:rPr>
                  <w:rFonts w:cstheme="minorHAnsi"/>
                </w:rPr>
                <w:id w:val="1919051538"/>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902BCE">
              <w:t xml:space="preserve">   Request for waiver of parental permission.  (Complete Section B)  </w:t>
            </w:r>
          </w:p>
          <w:p w:rsidR="00902BCE" w:rsidRDefault="00717F63" w:rsidP="00902BCE">
            <w:pPr>
              <w:tabs>
                <w:tab w:val="left" w:pos="8610"/>
              </w:tabs>
              <w:spacing w:before="120" w:after="120"/>
            </w:pPr>
            <w:sdt>
              <w:sdtPr>
                <w:rPr>
                  <w:rFonts w:cstheme="minorHAnsi"/>
                </w:rPr>
                <w:id w:val="1954830804"/>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902BCE">
              <w:t xml:space="preserve">   Waiver of written documentation</w:t>
            </w:r>
            <w:r w:rsidR="00902BCE" w:rsidRPr="002128C2">
              <w:t xml:space="preserve"> </w:t>
            </w:r>
            <w:r w:rsidR="008F7A4B" w:rsidRPr="002128C2">
              <w:t>that informed consent was obtained</w:t>
            </w:r>
            <w:r w:rsidR="00902BCE">
              <w:t>.  (Complete Section C)</w:t>
            </w:r>
          </w:p>
        </w:tc>
      </w:tr>
    </w:tbl>
    <w:p w:rsidR="008F7A4B" w:rsidRDefault="008F7A4B">
      <w:r>
        <w:rPr>
          <w:b/>
          <w:bCs/>
        </w:rPr>
        <w:br w:type="page"/>
      </w:r>
    </w:p>
    <w:tbl>
      <w:tblPr>
        <w:tblStyle w:val="TableGrid"/>
        <w:tblW w:w="5000" w:type="pct"/>
        <w:tblLayout w:type="fixed"/>
        <w:tblCellMar>
          <w:top w:w="43" w:type="dxa"/>
          <w:left w:w="115" w:type="dxa"/>
          <w:bottom w:w="43" w:type="dxa"/>
          <w:right w:w="115" w:type="dxa"/>
        </w:tblCellMar>
        <w:tblLook w:val="04A0" w:firstRow="1" w:lastRow="0" w:firstColumn="1" w:lastColumn="0" w:noHBand="0" w:noVBand="1"/>
      </w:tblPr>
      <w:tblGrid>
        <w:gridCol w:w="5965"/>
        <w:gridCol w:w="3625"/>
      </w:tblGrid>
      <w:tr w:rsidR="00902BCE" w:rsidTr="00A66F90">
        <w:trPr>
          <w:trHeight w:val="20"/>
        </w:trPr>
        <w:tc>
          <w:tcPr>
            <w:tcW w:w="5000" w:type="pct"/>
            <w:gridSpan w:val="2"/>
            <w:tcBorders>
              <w:top w:val="single" w:sz="4" w:space="0" w:color="auto"/>
              <w:bottom w:val="single" w:sz="4" w:space="0" w:color="auto"/>
            </w:tcBorders>
            <w:shd w:val="clear" w:color="auto" w:fill="FFFFFF" w:themeFill="background1"/>
          </w:tcPr>
          <w:p w:rsidR="00902BCE" w:rsidRDefault="00A66F90" w:rsidP="00902BCE">
            <w:pPr>
              <w:pStyle w:val="Heading1"/>
              <w:spacing w:after="120"/>
            </w:pPr>
            <w:r>
              <w:lastRenderedPageBreak/>
              <w:t xml:space="preserve">A. REQUEST FOR WAIVER OR ALTERATION OF THE </w:t>
            </w:r>
            <w:r w:rsidR="008F7A4B">
              <w:t xml:space="preserve">INFORMED </w:t>
            </w:r>
            <w:r>
              <w:t>CONSENT PROCESS.</w:t>
            </w:r>
          </w:p>
          <w:p w:rsidR="00902BCE" w:rsidRPr="00902BCE" w:rsidRDefault="00902BCE" w:rsidP="001708D4">
            <w:pPr>
              <w:spacing w:after="120"/>
            </w:pPr>
            <w:r>
              <w:t>I believe that this protocol is eligible for waiver or alteration of required elements of the informed consent process because the protocol meet</w:t>
            </w:r>
            <w:r w:rsidR="001708D4">
              <w:t>s all of the following criteria.</w:t>
            </w:r>
            <w:r>
              <w:t xml:space="preserve"> (Provide protocol-specific supporting information for each criterion that justifies the findings for the followin</w:t>
            </w:r>
            <w:r w:rsidR="001708D4">
              <w:t>g.</w:t>
            </w:r>
            <w:r>
              <w:t>)</w:t>
            </w:r>
          </w:p>
        </w:tc>
      </w:tr>
      <w:tr w:rsidR="00902BCE" w:rsidTr="00A66F90">
        <w:trPr>
          <w:trHeight w:val="20"/>
        </w:trPr>
        <w:tc>
          <w:tcPr>
            <w:tcW w:w="5000" w:type="pct"/>
            <w:gridSpan w:val="2"/>
            <w:tcBorders>
              <w:top w:val="single" w:sz="4" w:space="0" w:color="auto"/>
              <w:bottom w:val="nil"/>
            </w:tcBorders>
            <w:shd w:val="clear" w:color="auto" w:fill="C6D3F4" w:themeFill="accent1" w:themeFillTint="33"/>
          </w:tcPr>
          <w:p w:rsidR="00902BCE" w:rsidRDefault="001708D4" w:rsidP="00902BCE">
            <w:pPr>
              <w:pStyle w:val="NumbLev1"/>
            </w:pPr>
            <w:r>
              <w:t>The research presents no more than “minimal risk” of harm to subjects.</w:t>
            </w:r>
          </w:p>
        </w:tc>
      </w:tr>
      <w:tr w:rsidR="001708D4" w:rsidTr="00A66F90">
        <w:trPr>
          <w:trHeight w:val="37"/>
        </w:trPr>
        <w:sdt>
          <w:sdtPr>
            <w:id w:val="-1925636386"/>
            <w:placeholder>
              <w:docPart w:val="299251544887425BAB8F493560DD8B66"/>
            </w:placeholder>
            <w:showingPlcHdr/>
          </w:sdtPr>
          <w:sdtEndPr/>
          <w:sdtContent>
            <w:tc>
              <w:tcPr>
                <w:tcW w:w="5000" w:type="pct"/>
                <w:gridSpan w:val="2"/>
                <w:tcBorders>
                  <w:top w:val="nil"/>
                  <w:bottom w:val="single" w:sz="4" w:space="0" w:color="auto"/>
                </w:tcBorders>
                <w:shd w:val="clear" w:color="auto" w:fill="FFFFFF" w:themeFill="background1"/>
              </w:tcPr>
              <w:p w:rsidR="001708D4" w:rsidRDefault="00500A47" w:rsidP="00500A47">
                <w:pPr>
                  <w:ind w:left="360"/>
                </w:pPr>
                <w:r w:rsidRPr="00500A47">
                  <w:rPr>
                    <w:rStyle w:val="FillinChar"/>
                  </w:rPr>
                  <w:t>Click here to enter text.</w:t>
                </w:r>
              </w:p>
            </w:tc>
          </w:sdtContent>
        </w:sdt>
      </w:tr>
      <w:tr w:rsidR="00902BCE" w:rsidTr="00A66F90">
        <w:trPr>
          <w:trHeight w:val="20"/>
        </w:trPr>
        <w:tc>
          <w:tcPr>
            <w:tcW w:w="5000" w:type="pct"/>
            <w:gridSpan w:val="2"/>
            <w:tcBorders>
              <w:top w:val="single" w:sz="4" w:space="0" w:color="auto"/>
              <w:bottom w:val="nil"/>
            </w:tcBorders>
            <w:shd w:val="clear" w:color="auto" w:fill="C6D3F4" w:themeFill="accent1" w:themeFillTint="33"/>
          </w:tcPr>
          <w:p w:rsidR="00902BCE" w:rsidRDefault="001708D4" w:rsidP="001708D4">
            <w:pPr>
              <w:pStyle w:val="NumbLev1"/>
            </w:pPr>
            <w:r>
              <w:t>The waiver or alteration will not adversely affect the rights and welfare of the subjects</w:t>
            </w:r>
          </w:p>
        </w:tc>
      </w:tr>
      <w:tr w:rsidR="001708D4" w:rsidTr="00A66F90">
        <w:trPr>
          <w:trHeight w:val="37"/>
        </w:trPr>
        <w:sdt>
          <w:sdtPr>
            <w:id w:val="639704200"/>
            <w:placeholder>
              <w:docPart w:val="62300B4F28234A93A5605DA601913DAD"/>
            </w:placeholder>
            <w:showingPlcHdr/>
          </w:sdtPr>
          <w:sdtEndPr/>
          <w:sdtContent>
            <w:tc>
              <w:tcPr>
                <w:tcW w:w="5000" w:type="pct"/>
                <w:gridSpan w:val="2"/>
                <w:tcBorders>
                  <w:top w:val="nil"/>
                  <w:bottom w:val="single" w:sz="4" w:space="0" w:color="auto"/>
                </w:tcBorders>
                <w:shd w:val="clear" w:color="auto" w:fill="FFFFFF" w:themeFill="background1"/>
              </w:tcPr>
              <w:p w:rsidR="001708D4" w:rsidRDefault="00500A47" w:rsidP="00500A47">
                <w:pPr>
                  <w:pStyle w:val="NumbLev1"/>
                  <w:numPr>
                    <w:ilvl w:val="0"/>
                    <w:numId w:val="0"/>
                  </w:numPr>
                  <w:ind w:left="360"/>
                </w:pPr>
                <w:r w:rsidRPr="00500A47">
                  <w:rPr>
                    <w:rStyle w:val="FillinChar"/>
                  </w:rPr>
                  <w:t>Click here to enter text.</w:t>
                </w:r>
              </w:p>
            </w:tc>
          </w:sdtContent>
        </w:sdt>
      </w:tr>
      <w:tr w:rsidR="001708D4" w:rsidTr="00A66F90">
        <w:tblPrEx>
          <w:tblCellMar>
            <w:top w:w="0" w:type="dxa"/>
            <w:left w:w="108" w:type="dxa"/>
            <w:bottom w:w="0" w:type="dxa"/>
            <w:right w:w="108" w:type="dxa"/>
          </w:tblCellMar>
        </w:tblPrEx>
        <w:trPr>
          <w:trHeight w:val="20"/>
        </w:trPr>
        <w:tc>
          <w:tcPr>
            <w:tcW w:w="5000" w:type="pct"/>
            <w:gridSpan w:val="2"/>
            <w:tcBorders>
              <w:bottom w:val="nil"/>
            </w:tcBorders>
            <w:shd w:val="clear" w:color="auto" w:fill="C6D3F4" w:themeFill="accent1" w:themeFillTint="33"/>
          </w:tcPr>
          <w:p w:rsidR="001708D4" w:rsidRDefault="001708D4" w:rsidP="001708D4">
            <w:pPr>
              <w:pStyle w:val="NumbLev1"/>
            </w:pPr>
            <w:r w:rsidRPr="001708D4">
              <w:t>The research could not practicably be carried out without the waiver or alteration.</w:t>
            </w:r>
          </w:p>
        </w:tc>
      </w:tr>
      <w:tr w:rsidR="001708D4" w:rsidTr="00A66F90">
        <w:tblPrEx>
          <w:tblCellMar>
            <w:top w:w="0" w:type="dxa"/>
            <w:left w:w="108" w:type="dxa"/>
            <w:bottom w:w="0" w:type="dxa"/>
            <w:right w:w="108" w:type="dxa"/>
          </w:tblCellMar>
        </w:tblPrEx>
        <w:trPr>
          <w:trHeight w:val="20"/>
        </w:trPr>
        <w:sdt>
          <w:sdtPr>
            <w:id w:val="1190957439"/>
            <w:placeholder>
              <w:docPart w:val="21936D72A017455F924D676A3449A92B"/>
            </w:placeholder>
            <w:showingPlcHdr/>
          </w:sdtPr>
          <w:sdtEndPr/>
          <w:sdtContent>
            <w:tc>
              <w:tcPr>
                <w:tcW w:w="5000" w:type="pct"/>
                <w:gridSpan w:val="2"/>
                <w:tcBorders>
                  <w:top w:val="nil"/>
                  <w:bottom w:val="single" w:sz="4" w:space="0" w:color="auto"/>
                </w:tcBorders>
              </w:tcPr>
              <w:p w:rsidR="001708D4" w:rsidRDefault="00500A47" w:rsidP="00500A47">
                <w:pPr>
                  <w:pStyle w:val="NumbLev1"/>
                  <w:numPr>
                    <w:ilvl w:val="0"/>
                    <w:numId w:val="0"/>
                  </w:numPr>
                  <w:ind w:left="367"/>
                </w:pPr>
                <w:r w:rsidRPr="00500A47">
                  <w:rPr>
                    <w:rStyle w:val="FillinChar"/>
                  </w:rPr>
                  <w:t>Click here to enter text.</w:t>
                </w:r>
              </w:p>
            </w:tc>
          </w:sdtContent>
        </w:sdt>
      </w:tr>
      <w:tr w:rsidR="001708D4" w:rsidTr="00A66F90">
        <w:tblPrEx>
          <w:tblCellMar>
            <w:top w:w="0" w:type="dxa"/>
            <w:left w:w="108" w:type="dxa"/>
            <w:bottom w:w="0" w:type="dxa"/>
            <w:right w:w="108" w:type="dxa"/>
          </w:tblCellMar>
        </w:tblPrEx>
        <w:trPr>
          <w:trHeight w:val="20"/>
        </w:trPr>
        <w:tc>
          <w:tcPr>
            <w:tcW w:w="5000" w:type="pct"/>
            <w:gridSpan w:val="2"/>
            <w:tcBorders>
              <w:bottom w:val="nil"/>
            </w:tcBorders>
            <w:shd w:val="clear" w:color="auto" w:fill="C6D3F4" w:themeFill="accent1" w:themeFillTint="33"/>
          </w:tcPr>
          <w:p w:rsidR="001708D4" w:rsidRDefault="001708D4" w:rsidP="001708D4">
            <w:pPr>
              <w:pStyle w:val="NumbLev1"/>
            </w:pPr>
            <w:r w:rsidRPr="001708D4">
              <w:t>Whenever appropriate, the subjects will be provided with additional pertinent information after participation.</w:t>
            </w:r>
          </w:p>
        </w:tc>
      </w:tr>
      <w:tr w:rsidR="001708D4" w:rsidTr="00A66F90">
        <w:tblPrEx>
          <w:tblCellMar>
            <w:top w:w="0" w:type="dxa"/>
            <w:left w:w="108" w:type="dxa"/>
            <w:bottom w:w="0" w:type="dxa"/>
            <w:right w:w="108" w:type="dxa"/>
          </w:tblCellMar>
        </w:tblPrEx>
        <w:trPr>
          <w:trHeight w:val="20"/>
        </w:trPr>
        <w:sdt>
          <w:sdtPr>
            <w:id w:val="-1407067105"/>
            <w:placeholder>
              <w:docPart w:val="0A1116869D8F4B4C940C1105A0FBD596"/>
            </w:placeholder>
            <w:showingPlcHdr/>
          </w:sdtPr>
          <w:sdtEndPr/>
          <w:sdtContent>
            <w:tc>
              <w:tcPr>
                <w:tcW w:w="5000" w:type="pct"/>
                <w:gridSpan w:val="2"/>
                <w:tcBorders>
                  <w:top w:val="nil"/>
                  <w:bottom w:val="single" w:sz="4" w:space="0" w:color="auto"/>
                </w:tcBorders>
              </w:tcPr>
              <w:p w:rsidR="001708D4" w:rsidRDefault="00500A47" w:rsidP="009C5FDC">
                <w:pPr>
                  <w:pStyle w:val="NumbLev1"/>
                  <w:numPr>
                    <w:ilvl w:val="0"/>
                    <w:numId w:val="0"/>
                  </w:numPr>
                  <w:ind w:left="360"/>
                </w:pPr>
                <w:r w:rsidRPr="00500A47">
                  <w:rPr>
                    <w:rStyle w:val="FillinChar"/>
                  </w:rPr>
                  <w:t>Click here to enter text.</w:t>
                </w:r>
              </w:p>
            </w:tc>
          </w:sdtContent>
        </w:sdt>
      </w:tr>
      <w:tr w:rsidR="001708D4" w:rsidTr="00A66F90">
        <w:tblPrEx>
          <w:tblCellMar>
            <w:top w:w="0" w:type="dxa"/>
            <w:left w:w="108" w:type="dxa"/>
            <w:bottom w:w="0" w:type="dxa"/>
            <w:right w:w="108" w:type="dxa"/>
          </w:tblCellMar>
        </w:tblPrEx>
        <w:trPr>
          <w:trHeight w:val="20"/>
        </w:trPr>
        <w:tc>
          <w:tcPr>
            <w:tcW w:w="5000" w:type="pct"/>
            <w:gridSpan w:val="2"/>
            <w:tcBorders>
              <w:bottom w:val="nil"/>
            </w:tcBorders>
            <w:shd w:val="clear" w:color="auto" w:fill="C6D3F4" w:themeFill="accent1" w:themeFillTint="33"/>
          </w:tcPr>
          <w:p w:rsidR="001708D4" w:rsidRDefault="001708D4" w:rsidP="001708D4">
            <w:pPr>
              <w:pStyle w:val="NumbLev1"/>
            </w:pPr>
            <w:r w:rsidRPr="001708D4">
              <w:t>Elements of informed consent for which a waiver or alteration is requested and the rationale for each:</w:t>
            </w:r>
          </w:p>
        </w:tc>
      </w:tr>
      <w:tr w:rsidR="001708D4" w:rsidTr="00A66F90">
        <w:tblPrEx>
          <w:tblCellMar>
            <w:top w:w="0" w:type="dxa"/>
            <w:left w:w="108" w:type="dxa"/>
            <w:bottom w:w="0" w:type="dxa"/>
            <w:right w:w="108" w:type="dxa"/>
          </w:tblCellMar>
        </w:tblPrEx>
        <w:trPr>
          <w:trHeight w:val="20"/>
        </w:trPr>
        <w:sdt>
          <w:sdtPr>
            <w:id w:val="1590272847"/>
            <w:placeholder>
              <w:docPart w:val="D6EEECEC1C6742D69C962DDE77392F2B"/>
            </w:placeholder>
            <w:showingPlcHdr/>
          </w:sdtPr>
          <w:sdtEndPr/>
          <w:sdtContent>
            <w:tc>
              <w:tcPr>
                <w:tcW w:w="5000" w:type="pct"/>
                <w:gridSpan w:val="2"/>
                <w:tcBorders>
                  <w:top w:val="nil"/>
                  <w:bottom w:val="single" w:sz="4" w:space="0" w:color="auto"/>
                </w:tcBorders>
              </w:tcPr>
              <w:p w:rsidR="001708D4" w:rsidRDefault="00500A47" w:rsidP="009C5FDC">
                <w:pPr>
                  <w:pStyle w:val="NumbLev1"/>
                  <w:numPr>
                    <w:ilvl w:val="0"/>
                    <w:numId w:val="0"/>
                  </w:numPr>
                  <w:ind w:left="360"/>
                </w:pPr>
                <w:r w:rsidRPr="00500A47">
                  <w:rPr>
                    <w:rStyle w:val="FillinChar"/>
                  </w:rPr>
                  <w:t>Click here to enter text.</w:t>
                </w:r>
              </w:p>
            </w:tc>
          </w:sdtContent>
        </w:sdt>
      </w:tr>
      <w:tr w:rsidR="00E217AE" w:rsidTr="008F7A4B">
        <w:tblPrEx>
          <w:tblCellMar>
            <w:top w:w="0" w:type="dxa"/>
            <w:left w:w="108" w:type="dxa"/>
            <w:bottom w:w="0" w:type="dxa"/>
            <w:right w:w="108" w:type="dxa"/>
          </w:tblCellMar>
        </w:tblPrEx>
        <w:trPr>
          <w:trHeight w:val="20"/>
        </w:trPr>
        <w:tc>
          <w:tcPr>
            <w:tcW w:w="3110" w:type="pct"/>
            <w:tcBorders>
              <w:bottom w:val="single" w:sz="4" w:space="0" w:color="auto"/>
              <w:right w:val="nil"/>
            </w:tcBorders>
            <w:shd w:val="clear" w:color="auto" w:fill="C6D3F4" w:themeFill="accent1" w:themeFillTint="33"/>
          </w:tcPr>
          <w:p w:rsidR="00E217AE" w:rsidRPr="001708D4" w:rsidRDefault="00E217AE" w:rsidP="001708D4">
            <w:pPr>
              <w:pStyle w:val="NumbLev1"/>
              <w:spacing w:before="120" w:after="120"/>
            </w:pPr>
            <w:r w:rsidRPr="001708D4">
              <w:t>The research does not involve non-viable neonates</w:t>
            </w:r>
            <w:r>
              <w:t>.</w:t>
            </w:r>
          </w:p>
        </w:tc>
        <w:tc>
          <w:tcPr>
            <w:tcW w:w="1890" w:type="pct"/>
            <w:tcBorders>
              <w:left w:val="nil"/>
              <w:bottom w:val="nil"/>
            </w:tcBorders>
            <w:shd w:val="clear" w:color="auto" w:fill="auto"/>
          </w:tcPr>
          <w:p w:rsidR="00E217AE" w:rsidRPr="001708D4" w:rsidRDefault="00717F63" w:rsidP="00E217AE">
            <w:pPr>
              <w:pStyle w:val="NumbLev1"/>
              <w:numPr>
                <w:ilvl w:val="0"/>
                <w:numId w:val="0"/>
              </w:numPr>
              <w:spacing w:before="120" w:after="120"/>
              <w:ind w:left="360"/>
            </w:pPr>
            <w:sdt>
              <w:sdtPr>
                <w:rPr>
                  <w:rFonts w:cstheme="minorHAnsi"/>
                </w:rPr>
                <w:id w:val="-749887651"/>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E217AE">
              <w:t xml:space="preserve">  True</w:t>
            </w:r>
          </w:p>
        </w:tc>
      </w:tr>
      <w:tr w:rsidR="00E217AE" w:rsidTr="008F7A4B">
        <w:tblPrEx>
          <w:tblCellMar>
            <w:top w:w="0" w:type="dxa"/>
            <w:left w:w="108" w:type="dxa"/>
            <w:bottom w:w="0" w:type="dxa"/>
            <w:right w:w="108" w:type="dxa"/>
          </w:tblCellMar>
        </w:tblPrEx>
        <w:trPr>
          <w:trHeight w:val="20"/>
        </w:trPr>
        <w:tc>
          <w:tcPr>
            <w:tcW w:w="3110" w:type="pct"/>
            <w:tcBorders>
              <w:bottom w:val="nil"/>
              <w:right w:val="nil"/>
            </w:tcBorders>
            <w:shd w:val="clear" w:color="auto" w:fill="C6D3F4" w:themeFill="accent1" w:themeFillTint="33"/>
          </w:tcPr>
          <w:p w:rsidR="00E217AE" w:rsidRDefault="00E217AE" w:rsidP="00E217AE">
            <w:pPr>
              <w:pStyle w:val="NumbLev1"/>
              <w:spacing w:before="120" w:after="120"/>
            </w:pPr>
            <w:r w:rsidRPr="001708D4">
              <w:t>The research is not subject to FDA regulation</w:t>
            </w:r>
            <w:r>
              <w:t>.</w:t>
            </w:r>
          </w:p>
        </w:tc>
        <w:tc>
          <w:tcPr>
            <w:tcW w:w="1890" w:type="pct"/>
            <w:tcBorders>
              <w:left w:val="nil"/>
              <w:bottom w:val="nil"/>
            </w:tcBorders>
            <w:shd w:val="clear" w:color="auto" w:fill="auto"/>
          </w:tcPr>
          <w:p w:rsidR="00E217AE" w:rsidRDefault="00717F63" w:rsidP="00E217AE">
            <w:pPr>
              <w:pStyle w:val="NumbLev1"/>
              <w:numPr>
                <w:ilvl w:val="0"/>
                <w:numId w:val="0"/>
              </w:numPr>
              <w:spacing w:before="120" w:after="120"/>
              <w:ind w:left="342"/>
            </w:pPr>
            <w:sdt>
              <w:sdtPr>
                <w:rPr>
                  <w:rFonts w:cstheme="minorHAnsi"/>
                </w:rPr>
                <w:id w:val="-1096317631"/>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E217AE">
              <w:t xml:space="preserve">  True</w:t>
            </w:r>
          </w:p>
        </w:tc>
      </w:tr>
    </w:tbl>
    <w:p w:rsidR="008F7A4B" w:rsidRDefault="008F7A4B">
      <w:r>
        <w:rPr>
          <w:b/>
          <w:bCs/>
        </w:rPr>
        <w:br w:type="page"/>
      </w:r>
    </w:p>
    <w:tbl>
      <w:tblPr>
        <w:tblStyle w:val="TableGrid"/>
        <w:tblW w:w="5007" w:type="pct"/>
        <w:tblInd w:w="-7" w:type="dxa"/>
        <w:tblLayout w:type="fixed"/>
        <w:tblLook w:val="04A0" w:firstRow="1" w:lastRow="0" w:firstColumn="1" w:lastColumn="0" w:noHBand="0" w:noVBand="1"/>
      </w:tblPr>
      <w:tblGrid>
        <w:gridCol w:w="5964"/>
        <w:gridCol w:w="3625"/>
      </w:tblGrid>
      <w:tr w:rsidR="001708D4" w:rsidTr="008F7A4B">
        <w:trPr>
          <w:trHeight w:val="20"/>
        </w:trPr>
        <w:tc>
          <w:tcPr>
            <w:tcW w:w="5000" w:type="pct"/>
            <w:gridSpan w:val="2"/>
            <w:tcBorders>
              <w:top w:val="single" w:sz="4" w:space="0" w:color="auto"/>
              <w:bottom w:val="single" w:sz="4" w:space="0" w:color="auto"/>
            </w:tcBorders>
            <w:shd w:val="clear" w:color="auto" w:fill="FFFFFF" w:themeFill="background1"/>
          </w:tcPr>
          <w:p w:rsidR="001708D4" w:rsidRDefault="00A66F90" w:rsidP="001708D4">
            <w:pPr>
              <w:pStyle w:val="Heading1"/>
              <w:spacing w:before="120" w:after="120"/>
            </w:pPr>
            <w:r>
              <w:lastRenderedPageBreak/>
              <w:t xml:space="preserve">B. </w:t>
            </w:r>
            <w:r w:rsidRPr="001708D4">
              <w:t>REQUEST FOR WAIVER OF PARENTAL PERMISSION</w:t>
            </w:r>
          </w:p>
          <w:p w:rsidR="00C60CD8" w:rsidRPr="00C60CD8" w:rsidRDefault="00C60CD8" w:rsidP="00C60CD8">
            <w:pPr>
              <w:spacing w:after="120"/>
            </w:pPr>
            <w:r w:rsidRPr="00C60CD8">
              <w:t>I believe that this protocol is eligible for waiver parental permission because the protocol meets all of the following criteria: (Provide protocol-specific supporting information for each criterion that justifies the findings for o</w:t>
            </w:r>
            <w:r>
              <w:t>ne of the following two options</w:t>
            </w:r>
            <w:r w:rsidR="002128C2">
              <w:t>.</w:t>
            </w:r>
            <w:r w:rsidRPr="00C60CD8">
              <w:t>)</w:t>
            </w:r>
          </w:p>
        </w:tc>
      </w:tr>
      <w:tr w:rsidR="00C60CD8" w:rsidTr="008F7A4B">
        <w:trPr>
          <w:trHeight w:val="20"/>
        </w:trPr>
        <w:tc>
          <w:tcPr>
            <w:tcW w:w="5000" w:type="pct"/>
            <w:gridSpan w:val="2"/>
            <w:tcBorders>
              <w:top w:val="single" w:sz="4" w:space="0" w:color="auto"/>
              <w:bottom w:val="single" w:sz="4" w:space="0" w:color="auto"/>
            </w:tcBorders>
            <w:shd w:val="clear" w:color="auto" w:fill="FFFFFF" w:themeFill="background1"/>
          </w:tcPr>
          <w:p w:rsidR="00C60CD8" w:rsidRDefault="00E217AE" w:rsidP="00A66F90">
            <w:pPr>
              <w:pStyle w:val="Heading2"/>
              <w:spacing w:before="120" w:after="120"/>
              <w:jc w:val="center"/>
            </w:pPr>
            <w:r w:rsidRPr="002128C2">
              <w:rPr>
                <w:highlight w:val="lightGray"/>
              </w:rPr>
              <w:t>O P T I O N   1</w:t>
            </w:r>
          </w:p>
        </w:tc>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C60CD8">
            <w:pPr>
              <w:pStyle w:val="NumbLev1"/>
              <w:numPr>
                <w:ilvl w:val="0"/>
                <w:numId w:val="8"/>
              </w:numPr>
              <w:ind w:left="367"/>
            </w:pPr>
            <w:r>
              <w:t>The research presents no more than “minimal risk” of harm to subjects.</w:t>
            </w:r>
          </w:p>
        </w:tc>
      </w:tr>
      <w:tr w:rsidR="00C60CD8" w:rsidTr="008F7A4B">
        <w:trPr>
          <w:trHeight w:val="20"/>
        </w:trPr>
        <w:sdt>
          <w:sdtPr>
            <w:id w:val="1817991789"/>
            <w:placeholder>
              <w:docPart w:val="D2E64E4FEB2A4108BAAB9B88D3CB6998"/>
            </w:placeholder>
            <w:showingPlcHdr/>
          </w:sdtPr>
          <w:sdtEndPr/>
          <w:sdtContent>
            <w:tc>
              <w:tcPr>
                <w:tcW w:w="5000" w:type="pct"/>
                <w:gridSpan w:val="2"/>
                <w:tcBorders>
                  <w:top w:val="nil"/>
                  <w:bottom w:val="single" w:sz="4" w:space="0" w:color="auto"/>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9C5FDC">
            <w:pPr>
              <w:pStyle w:val="NumbLev1"/>
            </w:pPr>
            <w:r>
              <w:t>The waiver or alteration will not adversely affect the rights and welfare of the subjects</w:t>
            </w:r>
          </w:p>
        </w:tc>
      </w:tr>
      <w:tr w:rsidR="00C60CD8" w:rsidTr="008F7A4B">
        <w:trPr>
          <w:trHeight w:val="20"/>
        </w:trPr>
        <w:sdt>
          <w:sdtPr>
            <w:id w:val="-809252595"/>
            <w:placeholder>
              <w:docPart w:val="C2C4209BFF224838BAFEC72F253DB482"/>
            </w:placeholder>
            <w:showingPlcHdr/>
          </w:sdtPr>
          <w:sdtEndPr/>
          <w:sdtContent>
            <w:tc>
              <w:tcPr>
                <w:tcW w:w="5000" w:type="pct"/>
                <w:gridSpan w:val="2"/>
                <w:tcBorders>
                  <w:top w:val="nil"/>
                  <w:bottom w:val="single" w:sz="4" w:space="0" w:color="auto"/>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9C5FDC">
            <w:pPr>
              <w:pStyle w:val="NumbLev1"/>
            </w:pPr>
            <w:r w:rsidRPr="001708D4">
              <w:t>The research could not practicably be carried out without the waiver or alteration.</w:t>
            </w:r>
          </w:p>
        </w:tc>
      </w:tr>
      <w:tr w:rsidR="00C60CD8" w:rsidTr="008F7A4B">
        <w:trPr>
          <w:trHeight w:val="20"/>
        </w:trPr>
        <w:sdt>
          <w:sdtPr>
            <w:id w:val="-1712562507"/>
            <w:placeholder>
              <w:docPart w:val="43F4BF4CCD524C15BD8E70074D2D7917"/>
            </w:placeholder>
            <w:showingPlcHdr/>
          </w:sdtPr>
          <w:sdtEndPr/>
          <w:sdtContent>
            <w:tc>
              <w:tcPr>
                <w:tcW w:w="5000" w:type="pct"/>
                <w:gridSpan w:val="2"/>
                <w:tcBorders>
                  <w:top w:val="nil"/>
                  <w:bottom w:val="single" w:sz="4" w:space="0" w:color="auto"/>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9C5FDC">
            <w:pPr>
              <w:pStyle w:val="NumbLev1"/>
            </w:pPr>
            <w:r w:rsidRPr="001708D4">
              <w:t>Whenever appropriate, the subjects will be provided with additional pertinent information after participation.</w:t>
            </w:r>
          </w:p>
        </w:tc>
      </w:tr>
      <w:tr w:rsidR="00C60CD8" w:rsidTr="008F7A4B">
        <w:trPr>
          <w:trHeight w:val="20"/>
        </w:trPr>
        <w:sdt>
          <w:sdtPr>
            <w:id w:val="473189106"/>
            <w:placeholder>
              <w:docPart w:val="C82B72F7169D4B5793B5C7FF48C92C9E"/>
            </w:placeholder>
            <w:showingPlcHdr/>
          </w:sdtPr>
          <w:sdtEndPr/>
          <w:sdtContent>
            <w:tc>
              <w:tcPr>
                <w:tcW w:w="5000" w:type="pct"/>
                <w:gridSpan w:val="2"/>
                <w:tcBorders>
                  <w:top w:val="nil"/>
                  <w:bottom w:val="single" w:sz="4" w:space="0" w:color="auto"/>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9C5FDC">
            <w:pPr>
              <w:pStyle w:val="NumbLev1"/>
            </w:pPr>
            <w:r w:rsidRPr="001708D4">
              <w:t>Elements of informed consent for which a waiver or alteration is requested and the rationale for each:</w:t>
            </w:r>
          </w:p>
        </w:tc>
      </w:tr>
      <w:tr w:rsidR="00C60CD8" w:rsidTr="008F7A4B">
        <w:trPr>
          <w:trHeight w:val="20"/>
        </w:trPr>
        <w:sdt>
          <w:sdtPr>
            <w:id w:val="-895822978"/>
            <w:showingPlcHdr/>
          </w:sdtPr>
          <w:sdtEndPr/>
          <w:sdtContent>
            <w:tc>
              <w:tcPr>
                <w:tcW w:w="5000" w:type="pct"/>
                <w:gridSpan w:val="2"/>
                <w:tcBorders>
                  <w:top w:val="nil"/>
                </w:tcBorders>
              </w:tcPr>
              <w:p w:rsidR="00C60CD8" w:rsidRDefault="00500A47" w:rsidP="00814DAA">
                <w:pPr>
                  <w:ind w:left="367"/>
                </w:pPr>
                <w:r w:rsidRPr="00500A47">
                  <w:rPr>
                    <w:rStyle w:val="FillinChar"/>
                  </w:rPr>
                  <w:t>Click here to enter text.</w:t>
                </w:r>
              </w:p>
            </w:tc>
          </w:sdtContent>
        </w:sdt>
      </w:tr>
      <w:tr w:rsidR="00E217AE" w:rsidTr="008F7A4B">
        <w:trPr>
          <w:trHeight w:val="20"/>
        </w:trPr>
        <w:tc>
          <w:tcPr>
            <w:tcW w:w="3110" w:type="pct"/>
            <w:tcBorders>
              <w:right w:val="nil"/>
            </w:tcBorders>
            <w:shd w:val="clear" w:color="auto" w:fill="C6D3F4" w:themeFill="accent1" w:themeFillTint="33"/>
          </w:tcPr>
          <w:p w:rsidR="00E217AE" w:rsidRDefault="00E217AE" w:rsidP="00E217AE">
            <w:pPr>
              <w:pStyle w:val="NumbLev1"/>
              <w:spacing w:before="120" w:after="120"/>
            </w:pPr>
            <w:r w:rsidRPr="001708D4">
              <w:t>The research does not involve non-viable neonates</w:t>
            </w:r>
            <w:r>
              <w:t xml:space="preserve">. </w:t>
            </w:r>
          </w:p>
        </w:tc>
        <w:tc>
          <w:tcPr>
            <w:tcW w:w="1890" w:type="pct"/>
            <w:tcBorders>
              <w:left w:val="nil"/>
            </w:tcBorders>
            <w:shd w:val="clear" w:color="auto" w:fill="auto"/>
          </w:tcPr>
          <w:p w:rsidR="00E217AE" w:rsidRDefault="00717F63" w:rsidP="00E217AE">
            <w:pPr>
              <w:pStyle w:val="NumbLev1"/>
              <w:numPr>
                <w:ilvl w:val="0"/>
                <w:numId w:val="0"/>
              </w:numPr>
              <w:spacing w:before="120" w:after="120"/>
            </w:pPr>
            <w:sdt>
              <w:sdtPr>
                <w:rPr>
                  <w:rFonts w:cstheme="minorHAnsi"/>
                </w:rPr>
                <w:id w:val="957524296"/>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E217AE">
              <w:t xml:space="preserve">  True</w:t>
            </w:r>
          </w:p>
        </w:tc>
      </w:tr>
      <w:tr w:rsidR="00E217AE" w:rsidTr="008F7A4B">
        <w:trPr>
          <w:trHeight w:val="20"/>
        </w:trPr>
        <w:tc>
          <w:tcPr>
            <w:tcW w:w="3110" w:type="pct"/>
            <w:tcBorders>
              <w:right w:val="nil"/>
            </w:tcBorders>
            <w:shd w:val="clear" w:color="auto" w:fill="C6D3F4" w:themeFill="accent1" w:themeFillTint="33"/>
          </w:tcPr>
          <w:p w:rsidR="00E217AE" w:rsidRDefault="00E217AE" w:rsidP="00E217AE">
            <w:pPr>
              <w:pStyle w:val="NumbLev1"/>
              <w:spacing w:before="120" w:after="120"/>
            </w:pPr>
            <w:r w:rsidRPr="001708D4">
              <w:t>The research is not subject to FDA regulation</w:t>
            </w:r>
            <w:r>
              <w:t>.</w:t>
            </w:r>
          </w:p>
        </w:tc>
        <w:tc>
          <w:tcPr>
            <w:tcW w:w="1890" w:type="pct"/>
            <w:tcBorders>
              <w:left w:val="nil"/>
              <w:bottom w:val="nil"/>
            </w:tcBorders>
            <w:shd w:val="clear" w:color="auto" w:fill="auto"/>
          </w:tcPr>
          <w:p w:rsidR="00E217AE" w:rsidRDefault="00717F63" w:rsidP="00E217AE">
            <w:pPr>
              <w:pStyle w:val="NumbLev1"/>
              <w:numPr>
                <w:ilvl w:val="0"/>
                <w:numId w:val="0"/>
              </w:numPr>
              <w:spacing w:before="120" w:after="120"/>
            </w:pPr>
            <w:sdt>
              <w:sdtPr>
                <w:rPr>
                  <w:rFonts w:cstheme="minorHAnsi"/>
                </w:rPr>
                <w:id w:val="-873076211"/>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E217AE">
              <w:t xml:space="preserve">  True</w:t>
            </w:r>
          </w:p>
        </w:tc>
      </w:tr>
      <w:tr w:rsidR="00C60CD8" w:rsidTr="008F7A4B">
        <w:trPr>
          <w:trHeight w:val="20"/>
        </w:trPr>
        <w:tc>
          <w:tcPr>
            <w:tcW w:w="5000" w:type="pct"/>
            <w:gridSpan w:val="2"/>
            <w:tcBorders>
              <w:bottom w:val="single" w:sz="4" w:space="0" w:color="auto"/>
            </w:tcBorders>
            <w:shd w:val="clear" w:color="auto" w:fill="FFFFFF" w:themeFill="background1"/>
          </w:tcPr>
          <w:p w:rsidR="00C60CD8" w:rsidRPr="001708D4" w:rsidRDefault="00E217AE" w:rsidP="00A66F90">
            <w:pPr>
              <w:pStyle w:val="Heading2"/>
              <w:spacing w:before="120" w:after="120"/>
              <w:jc w:val="center"/>
            </w:pPr>
            <w:r w:rsidRPr="002128C2">
              <w:rPr>
                <w:highlight w:val="lightGray"/>
              </w:rPr>
              <w:t>O P T I O N   2</w:t>
            </w:r>
          </w:p>
        </w:tc>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500A47">
            <w:pPr>
              <w:pStyle w:val="NumbLev1"/>
              <w:numPr>
                <w:ilvl w:val="0"/>
                <w:numId w:val="9"/>
              </w:numPr>
              <w:ind w:left="367"/>
            </w:pPr>
            <w:r w:rsidRPr="00C60CD8">
              <w:t>The research protocol is designed for conditions or for a subject population for which parental or guardian permission is not a reasonable requirement to protect the subjects (for example, neglected or abused children)</w:t>
            </w:r>
            <w:r>
              <w:t>.</w:t>
            </w:r>
          </w:p>
        </w:tc>
      </w:tr>
      <w:tr w:rsidR="00C60CD8" w:rsidTr="008F7A4B">
        <w:trPr>
          <w:trHeight w:val="20"/>
        </w:trPr>
        <w:sdt>
          <w:sdtPr>
            <w:id w:val="-960798754"/>
            <w:showingPlcHdr/>
          </w:sdtPr>
          <w:sdtEndPr/>
          <w:sdtContent>
            <w:tc>
              <w:tcPr>
                <w:tcW w:w="5000" w:type="pct"/>
                <w:gridSpan w:val="2"/>
                <w:tcBorders>
                  <w:top w:val="nil"/>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C60CD8" w:rsidTr="008F7A4B">
        <w:trPr>
          <w:trHeight w:val="20"/>
        </w:trPr>
        <w:tc>
          <w:tcPr>
            <w:tcW w:w="5000" w:type="pct"/>
            <w:gridSpan w:val="2"/>
            <w:tcBorders>
              <w:bottom w:val="nil"/>
            </w:tcBorders>
            <w:shd w:val="clear" w:color="auto" w:fill="C6D3F4" w:themeFill="accent1" w:themeFillTint="33"/>
          </w:tcPr>
          <w:p w:rsidR="00C60CD8" w:rsidRDefault="00C60CD8" w:rsidP="00C60CD8">
            <w:pPr>
              <w:pStyle w:val="NumbLev1"/>
            </w:pPr>
            <w:r w:rsidRPr="00C60CD8">
              <w:t>An appropriate mechanism for protecting the children who will participate as subjects in the research will be substituted</w:t>
            </w:r>
            <w:r>
              <w:t>.</w:t>
            </w:r>
          </w:p>
        </w:tc>
      </w:tr>
      <w:tr w:rsidR="00C60CD8" w:rsidTr="008F7A4B">
        <w:trPr>
          <w:trHeight w:val="80"/>
        </w:trPr>
        <w:sdt>
          <w:sdtPr>
            <w:id w:val="-1140254255"/>
            <w:showingPlcHdr/>
          </w:sdtPr>
          <w:sdtEndPr/>
          <w:sdtContent>
            <w:tc>
              <w:tcPr>
                <w:tcW w:w="5000" w:type="pct"/>
                <w:gridSpan w:val="2"/>
                <w:tcBorders>
                  <w:top w:val="nil"/>
                  <w:bottom w:val="single" w:sz="4" w:space="0" w:color="auto"/>
                </w:tcBorders>
              </w:tcPr>
              <w:p w:rsidR="00C60CD8" w:rsidRDefault="00500A47" w:rsidP="009C5FDC">
                <w:pPr>
                  <w:pStyle w:val="NumbLev1"/>
                  <w:numPr>
                    <w:ilvl w:val="0"/>
                    <w:numId w:val="0"/>
                  </w:numPr>
                  <w:ind w:left="360"/>
                </w:pPr>
                <w:r w:rsidRPr="00500A47">
                  <w:rPr>
                    <w:rStyle w:val="FillinChar"/>
                  </w:rPr>
                  <w:t>Click here to enter text.</w:t>
                </w:r>
              </w:p>
            </w:tc>
          </w:sdtContent>
        </w:sdt>
      </w:tr>
      <w:tr w:rsidR="00E217AE" w:rsidTr="008F7A4B">
        <w:trPr>
          <w:trHeight w:val="20"/>
        </w:trPr>
        <w:tc>
          <w:tcPr>
            <w:tcW w:w="3110" w:type="pct"/>
            <w:tcBorders>
              <w:right w:val="nil"/>
            </w:tcBorders>
            <w:shd w:val="clear" w:color="auto" w:fill="C6D3F4" w:themeFill="accent1" w:themeFillTint="33"/>
          </w:tcPr>
          <w:p w:rsidR="00E217AE" w:rsidRDefault="00E217AE" w:rsidP="00E217AE">
            <w:pPr>
              <w:pStyle w:val="NumbLev1"/>
              <w:spacing w:before="120" w:after="120"/>
            </w:pPr>
            <w:r w:rsidRPr="001708D4">
              <w:t>The research is not subject to FDA regulation</w:t>
            </w:r>
            <w:r>
              <w:t>.</w:t>
            </w:r>
          </w:p>
        </w:tc>
        <w:tc>
          <w:tcPr>
            <w:tcW w:w="1890" w:type="pct"/>
            <w:tcBorders>
              <w:left w:val="nil"/>
            </w:tcBorders>
            <w:shd w:val="clear" w:color="auto" w:fill="auto"/>
          </w:tcPr>
          <w:p w:rsidR="00E217AE" w:rsidRDefault="00717F63" w:rsidP="00E217AE">
            <w:pPr>
              <w:pStyle w:val="NumbLev1"/>
              <w:numPr>
                <w:ilvl w:val="0"/>
                <w:numId w:val="0"/>
              </w:numPr>
              <w:spacing w:before="120" w:after="120"/>
            </w:pPr>
            <w:sdt>
              <w:sdtPr>
                <w:rPr>
                  <w:rFonts w:cstheme="minorHAnsi"/>
                </w:rPr>
                <w:id w:val="-814016086"/>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E217AE">
              <w:t xml:space="preserve">  True</w:t>
            </w:r>
          </w:p>
        </w:tc>
      </w:tr>
      <w:tr w:rsidR="00B01B72" w:rsidTr="008F7A4B">
        <w:trPr>
          <w:trHeight w:val="20"/>
        </w:trPr>
        <w:tc>
          <w:tcPr>
            <w:tcW w:w="5000" w:type="pct"/>
            <w:gridSpan w:val="2"/>
            <w:tcBorders>
              <w:bottom w:val="nil"/>
            </w:tcBorders>
            <w:shd w:val="clear" w:color="auto" w:fill="C6D3F4" w:themeFill="accent1" w:themeFillTint="33"/>
          </w:tcPr>
          <w:p w:rsidR="00B01B72" w:rsidRDefault="00B01B72" w:rsidP="009C5FDC">
            <w:pPr>
              <w:pStyle w:val="NumbLev1"/>
            </w:pPr>
            <w:r w:rsidRPr="00C60CD8">
              <w:t>The waiver is consistent with federal, state, and local law</w:t>
            </w:r>
            <w:r>
              <w:t>.</w:t>
            </w:r>
          </w:p>
        </w:tc>
      </w:tr>
      <w:tr w:rsidR="00B01B72" w:rsidTr="008F7A4B">
        <w:trPr>
          <w:trHeight w:val="80"/>
        </w:trPr>
        <w:sdt>
          <w:sdtPr>
            <w:id w:val="-168255768"/>
            <w:showingPlcHdr/>
          </w:sdtPr>
          <w:sdtEndPr/>
          <w:sdtContent>
            <w:tc>
              <w:tcPr>
                <w:tcW w:w="5000" w:type="pct"/>
                <w:gridSpan w:val="2"/>
                <w:tcBorders>
                  <w:top w:val="nil"/>
                  <w:bottom w:val="single" w:sz="4" w:space="0" w:color="auto"/>
                </w:tcBorders>
              </w:tcPr>
              <w:p w:rsidR="00B01B72" w:rsidRDefault="00500A47" w:rsidP="009C5FDC">
                <w:pPr>
                  <w:pStyle w:val="NumbLev1"/>
                  <w:numPr>
                    <w:ilvl w:val="0"/>
                    <w:numId w:val="0"/>
                  </w:numPr>
                  <w:ind w:left="360"/>
                </w:pPr>
                <w:r w:rsidRPr="00500A47">
                  <w:rPr>
                    <w:rStyle w:val="FillinChar"/>
                  </w:rPr>
                  <w:t>Click here to enter text.</w:t>
                </w:r>
              </w:p>
            </w:tc>
          </w:sdtContent>
        </w:sdt>
      </w:tr>
    </w:tbl>
    <w:p w:rsidR="008F7A4B" w:rsidRDefault="008F7A4B">
      <w:r>
        <w:br w:type="page"/>
      </w:r>
    </w:p>
    <w:tbl>
      <w:tblPr>
        <w:tblStyle w:val="TableGrid"/>
        <w:tblW w:w="5007" w:type="pct"/>
        <w:tblInd w:w="-7" w:type="dxa"/>
        <w:tblLayout w:type="fixed"/>
        <w:tblLook w:val="04A0" w:firstRow="1" w:lastRow="0" w:firstColumn="1" w:lastColumn="0" w:noHBand="0" w:noVBand="1"/>
      </w:tblPr>
      <w:tblGrid>
        <w:gridCol w:w="5784"/>
        <w:gridCol w:w="3805"/>
      </w:tblGrid>
      <w:tr w:rsidR="00B01B72" w:rsidTr="008F7A4B">
        <w:trPr>
          <w:trHeight w:val="20"/>
        </w:trPr>
        <w:tc>
          <w:tcPr>
            <w:tcW w:w="5000" w:type="pct"/>
            <w:gridSpan w:val="2"/>
            <w:tcBorders>
              <w:top w:val="single" w:sz="4" w:space="0" w:color="auto"/>
            </w:tcBorders>
          </w:tcPr>
          <w:p w:rsidR="00B01B72" w:rsidRDefault="00A66F90" w:rsidP="00B01B72">
            <w:pPr>
              <w:pStyle w:val="Heading1"/>
              <w:spacing w:before="120" w:after="120"/>
            </w:pPr>
            <w:r>
              <w:lastRenderedPageBreak/>
              <w:t xml:space="preserve">C. </w:t>
            </w:r>
            <w:r w:rsidRPr="00B01B72">
              <w:t xml:space="preserve">REQUEST FOR WAIVER OF WRITTEN DOCUMENTATION OF </w:t>
            </w:r>
            <w:r w:rsidR="008F7A4B">
              <w:t xml:space="preserve">INFORMED </w:t>
            </w:r>
            <w:r w:rsidRPr="00B01B72">
              <w:t>CONSENT</w:t>
            </w:r>
          </w:p>
          <w:p w:rsidR="00B01B72" w:rsidRDefault="00B01B72" w:rsidP="00B01B72">
            <w:pPr>
              <w:spacing w:after="120"/>
              <w:jc w:val="center"/>
            </w:pPr>
            <w:r>
              <w:t xml:space="preserve">(This waiver is </w:t>
            </w:r>
            <w:r w:rsidRPr="00B01B72">
              <w:t>not required when the consent process is waived.</w:t>
            </w:r>
            <w:r>
              <w:t>)</w:t>
            </w:r>
          </w:p>
          <w:p w:rsidR="00B01B72" w:rsidRDefault="00B01B72" w:rsidP="00B01B72">
            <w:r w:rsidRPr="00B01B72">
              <w:t>I believe that this protocol is eligible for a waiver of written documentation of informed consent because the protocol meets one of the following criteria</w:t>
            </w:r>
            <w:r>
              <w:t>.</w:t>
            </w:r>
            <w:r w:rsidRPr="00B01B72">
              <w:t xml:space="preserve"> </w:t>
            </w:r>
          </w:p>
          <w:p w:rsidR="00B01B72" w:rsidRDefault="00B01B72" w:rsidP="00B01B72">
            <w:r w:rsidRPr="00B01B72">
              <w:t>NOTE: Even when documentation of informed consent is waived, the investigator is required to give subjects full consent information, and to obtain their voluntary consent orally.</w:t>
            </w:r>
          </w:p>
          <w:p w:rsidR="00B01B72" w:rsidRPr="00B01B72" w:rsidRDefault="00B01B72" w:rsidP="00B01B72">
            <w:pPr>
              <w:spacing w:after="120"/>
            </w:pPr>
            <w:r w:rsidRPr="00B01B72">
              <w:t>(Provide protocol-specific supporting information for each criterion that justifies the findings for one of the following two options</w:t>
            </w:r>
            <w:r>
              <w:t>.</w:t>
            </w:r>
            <w:r w:rsidRPr="00B01B72">
              <w:t xml:space="preserve">) </w:t>
            </w:r>
          </w:p>
        </w:tc>
      </w:tr>
      <w:tr w:rsidR="00B01B72" w:rsidTr="008F7A4B">
        <w:trPr>
          <w:trHeight w:val="1232"/>
        </w:trPr>
        <w:tc>
          <w:tcPr>
            <w:tcW w:w="5000" w:type="pct"/>
            <w:gridSpan w:val="2"/>
            <w:tcBorders>
              <w:bottom w:val="single" w:sz="4" w:space="0" w:color="auto"/>
            </w:tcBorders>
            <w:shd w:val="clear" w:color="auto" w:fill="FFFFFF" w:themeFill="background1"/>
          </w:tcPr>
          <w:p w:rsidR="00B01B72" w:rsidRDefault="00E217AE" w:rsidP="00A66F90">
            <w:pPr>
              <w:pStyle w:val="Heading2"/>
              <w:spacing w:before="120" w:after="120"/>
              <w:jc w:val="center"/>
            </w:pPr>
            <w:r w:rsidRPr="002128C2">
              <w:rPr>
                <w:highlight w:val="lightGray"/>
              </w:rPr>
              <w:t>O P T I O N   1</w:t>
            </w:r>
          </w:p>
          <w:p w:rsidR="00B01B72" w:rsidRPr="00B01B72" w:rsidRDefault="00B01B72" w:rsidP="00E217AE">
            <w:pPr>
              <w:spacing w:after="120"/>
            </w:pPr>
            <w:r>
              <w:t>(Example: Conducting interviews with street gang members about illegal gang activities. The only record of the name or other identifying information of the subject would be the signed consent form and knowledge of an individual’s participation or information provided could lead to potential legal, social, or physical harm.)</w:t>
            </w:r>
          </w:p>
        </w:tc>
      </w:tr>
      <w:tr w:rsidR="00B01B72" w:rsidTr="008F7A4B">
        <w:trPr>
          <w:trHeight w:val="288"/>
        </w:trPr>
        <w:tc>
          <w:tcPr>
            <w:tcW w:w="5000" w:type="pct"/>
            <w:gridSpan w:val="2"/>
            <w:tcBorders>
              <w:bottom w:val="nil"/>
            </w:tcBorders>
            <w:shd w:val="clear" w:color="auto" w:fill="C6D3F4" w:themeFill="accent1" w:themeFillTint="33"/>
          </w:tcPr>
          <w:p w:rsidR="00B01B72" w:rsidRDefault="00B01B72" w:rsidP="00B01B72">
            <w:pPr>
              <w:pStyle w:val="NumbLev1"/>
              <w:numPr>
                <w:ilvl w:val="0"/>
                <w:numId w:val="10"/>
              </w:numPr>
              <w:ind w:left="367"/>
            </w:pPr>
            <w:r w:rsidRPr="00B01B72">
              <w:t>The only record linking the subject and the research would be the consent document.</w:t>
            </w:r>
          </w:p>
        </w:tc>
      </w:tr>
      <w:tr w:rsidR="00B01B72" w:rsidTr="008F7A4B">
        <w:trPr>
          <w:trHeight w:val="288"/>
        </w:trPr>
        <w:sdt>
          <w:sdtPr>
            <w:id w:val="-397124367"/>
            <w:showingPlcHdr/>
          </w:sdtPr>
          <w:sdtEndPr/>
          <w:sdtContent>
            <w:tc>
              <w:tcPr>
                <w:tcW w:w="5000" w:type="pct"/>
                <w:gridSpan w:val="2"/>
                <w:tcBorders>
                  <w:top w:val="nil"/>
                </w:tcBorders>
              </w:tcPr>
              <w:p w:rsidR="00B01B72" w:rsidRDefault="00500A47" w:rsidP="009C5FDC">
                <w:pPr>
                  <w:pStyle w:val="NumbLev1"/>
                  <w:numPr>
                    <w:ilvl w:val="0"/>
                    <w:numId w:val="0"/>
                  </w:numPr>
                  <w:ind w:left="360"/>
                </w:pPr>
                <w:r w:rsidRPr="00500A47">
                  <w:rPr>
                    <w:rStyle w:val="FillinChar"/>
                  </w:rPr>
                  <w:t>Click here to enter text.</w:t>
                </w:r>
              </w:p>
            </w:tc>
          </w:sdtContent>
        </w:sdt>
      </w:tr>
      <w:tr w:rsidR="00B01B72" w:rsidTr="008F7A4B">
        <w:trPr>
          <w:trHeight w:val="20"/>
        </w:trPr>
        <w:tc>
          <w:tcPr>
            <w:tcW w:w="5000" w:type="pct"/>
            <w:gridSpan w:val="2"/>
            <w:tcBorders>
              <w:bottom w:val="nil"/>
            </w:tcBorders>
            <w:shd w:val="clear" w:color="auto" w:fill="C6D3F4" w:themeFill="accent1" w:themeFillTint="33"/>
          </w:tcPr>
          <w:p w:rsidR="00B01B72" w:rsidRDefault="00B01B72" w:rsidP="00B01B72">
            <w:pPr>
              <w:pStyle w:val="NumbLev1"/>
            </w:pPr>
            <w:r w:rsidRPr="00B01B72">
              <w:t>The principal risk would be potential harm resulting from breach of confidentiality.</w:t>
            </w:r>
          </w:p>
        </w:tc>
      </w:tr>
      <w:tr w:rsidR="00B01B72" w:rsidTr="008F7A4B">
        <w:trPr>
          <w:trHeight w:val="80"/>
        </w:trPr>
        <w:sdt>
          <w:sdtPr>
            <w:id w:val="1818689836"/>
            <w:showingPlcHdr/>
          </w:sdtPr>
          <w:sdtEndPr/>
          <w:sdtContent>
            <w:tc>
              <w:tcPr>
                <w:tcW w:w="5000" w:type="pct"/>
                <w:gridSpan w:val="2"/>
                <w:tcBorders>
                  <w:top w:val="nil"/>
                  <w:bottom w:val="single" w:sz="4" w:space="0" w:color="auto"/>
                </w:tcBorders>
              </w:tcPr>
              <w:p w:rsidR="00B01B72" w:rsidRDefault="00500A47" w:rsidP="009C5FDC">
                <w:pPr>
                  <w:pStyle w:val="NumbLev1"/>
                  <w:numPr>
                    <w:ilvl w:val="0"/>
                    <w:numId w:val="0"/>
                  </w:numPr>
                  <w:ind w:left="360"/>
                </w:pPr>
                <w:r w:rsidRPr="00500A47">
                  <w:rPr>
                    <w:rStyle w:val="FillinChar"/>
                  </w:rPr>
                  <w:t>Click here to enter text.</w:t>
                </w:r>
              </w:p>
            </w:tc>
          </w:sdtContent>
        </w:sdt>
      </w:tr>
      <w:tr w:rsidR="00B01B72" w:rsidTr="008F7A4B">
        <w:trPr>
          <w:trHeight w:val="20"/>
        </w:trPr>
        <w:tc>
          <w:tcPr>
            <w:tcW w:w="5000" w:type="pct"/>
            <w:gridSpan w:val="2"/>
            <w:tcBorders>
              <w:bottom w:val="nil"/>
            </w:tcBorders>
            <w:shd w:val="clear" w:color="auto" w:fill="C6D3F4" w:themeFill="accent1" w:themeFillTint="33"/>
          </w:tcPr>
          <w:p w:rsidR="00B01B72" w:rsidRDefault="00B01B72" w:rsidP="00B01B72">
            <w:pPr>
              <w:pStyle w:val="NumbLev1"/>
            </w:pPr>
            <w:r w:rsidRPr="00B01B72">
              <w:t>Each subject will be asked whether the subject wants documentation linking the subject with the research and the subject’s wishes will govern.</w:t>
            </w:r>
          </w:p>
        </w:tc>
      </w:tr>
      <w:tr w:rsidR="00B01B72" w:rsidTr="008F7A4B">
        <w:trPr>
          <w:trHeight w:val="80"/>
        </w:trPr>
        <w:sdt>
          <w:sdtPr>
            <w:id w:val="-1358652128"/>
            <w:showingPlcHdr/>
          </w:sdtPr>
          <w:sdtEndPr/>
          <w:sdtContent>
            <w:tc>
              <w:tcPr>
                <w:tcW w:w="5000" w:type="pct"/>
                <w:gridSpan w:val="2"/>
                <w:tcBorders>
                  <w:top w:val="nil"/>
                  <w:bottom w:val="single" w:sz="4" w:space="0" w:color="auto"/>
                </w:tcBorders>
                <w:shd w:val="clear" w:color="auto" w:fill="FFFFFF" w:themeFill="background1"/>
              </w:tcPr>
              <w:p w:rsidR="00B01B72" w:rsidRPr="001708D4" w:rsidRDefault="00500A47" w:rsidP="00A66F90">
                <w:pPr>
                  <w:pStyle w:val="NumbLev1"/>
                  <w:numPr>
                    <w:ilvl w:val="0"/>
                    <w:numId w:val="0"/>
                  </w:numPr>
                  <w:ind w:left="360"/>
                </w:pPr>
                <w:r w:rsidRPr="00500A47">
                  <w:rPr>
                    <w:rStyle w:val="FillinChar"/>
                  </w:rPr>
                  <w:t>Click here to enter text.</w:t>
                </w:r>
              </w:p>
            </w:tc>
          </w:sdtContent>
        </w:sdt>
      </w:tr>
      <w:tr w:rsidR="008F7A4B" w:rsidTr="008F7A4B">
        <w:trPr>
          <w:trHeight w:val="20"/>
        </w:trPr>
        <w:tc>
          <w:tcPr>
            <w:tcW w:w="3016" w:type="pct"/>
            <w:tcBorders>
              <w:bottom w:val="single" w:sz="4" w:space="0" w:color="auto"/>
              <w:right w:val="nil"/>
            </w:tcBorders>
            <w:shd w:val="clear" w:color="auto" w:fill="C6D3F4" w:themeFill="accent1" w:themeFillTint="33"/>
          </w:tcPr>
          <w:p w:rsidR="008F7A4B" w:rsidRDefault="008F7A4B" w:rsidP="008F7A4B">
            <w:pPr>
              <w:pStyle w:val="NumbLev1"/>
              <w:spacing w:before="120" w:after="120"/>
            </w:pPr>
            <w:r w:rsidRPr="001708D4">
              <w:t>The research is not subject to FDA regulation</w:t>
            </w:r>
            <w:r>
              <w:t>.</w:t>
            </w:r>
            <w:r>
              <w:tab/>
            </w:r>
          </w:p>
        </w:tc>
        <w:tc>
          <w:tcPr>
            <w:tcW w:w="1984" w:type="pct"/>
            <w:tcBorders>
              <w:left w:val="nil"/>
              <w:bottom w:val="single" w:sz="4" w:space="0" w:color="auto"/>
            </w:tcBorders>
            <w:shd w:val="clear" w:color="auto" w:fill="auto"/>
          </w:tcPr>
          <w:p w:rsidR="008F7A4B" w:rsidRDefault="00717F63" w:rsidP="008F7A4B">
            <w:pPr>
              <w:pStyle w:val="NumbLev1"/>
              <w:numPr>
                <w:ilvl w:val="0"/>
                <w:numId w:val="0"/>
              </w:numPr>
              <w:spacing w:before="120" w:after="120"/>
            </w:pPr>
            <w:sdt>
              <w:sdtPr>
                <w:rPr>
                  <w:rFonts w:cstheme="minorHAnsi"/>
                </w:rPr>
                <w:id w:val="-1975675358"/>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8F7A4B">
              <w:rPr>
                <w:rFonts w:cstheme="minorHAnsi"/>
              </w:rPr>
              <w:t xml:space="preserve">   True</w:t>
            </w:r>
          </w:p>
        </w:tc>
      </w:tr>
      <w:tr w:rsidR="00B01B72" w:rsidRPr="00B01B72" w:rsidTr="008F7A4B">
        <w:trPr>
          <w:trHeight w:val="20"/>
        </w:trPr>
        <w:tc>
          <w:tcPr>
            <w:tcW w:w="5000" w:type="pct"/>
            <w:gridSpan w:val="2"/>
            <w:tcBorders>
              <w:bottom w:val="single" w:sz="4" w:space="0" w:color="auto"/>
            </w:tcBorders>
          </w:tcPr>
          <w:p w:rsidR="00B01B72" w:rsidRDefault="00E217AE" w:rsidP="00A66F90">
            <w:pPr>
              <w:pStyle w:val="Heading2"/>
              <w:spacing w:before="120" w:after="120"/>
              <w:jc w:val="center"/>
            </w:pPr>
            <w:r w:rsidRPr="002128C2">
              <w:rPr>
                <w:highlight w:val="lightGray"/>
              </w:rPr>
              <w:t>O P T I O N   2</w:t>
            </w:r>
          </w:p>
          <w:p w:rsidR="00B01B72" w:rsidRPr="00B01B72" w:rsidRDefault="00B01B72" w:rsidP="00B01B72">
            <w:pPr>
              <w:spacing w:after="120"/>
            </w:pPr>
            <w:r w:rsidRPr="00B01B72">
              <w:t xml:space="preserve">(Example:  Using an anonymous survey consent or conducting telephone interviews with political staffers about how recent fundraising rules have changed the campaign process and no questions are being asked that could result in potential embarrassment, personally or professionally.)  </w:t>
            </w:r>
          </w:p>
        </w:tc>
      </w:tr>
      <w:tr w:rsidR="00B01B72" w:rsidTr="008F7A4B">
        <w:trPr>
          <w:trHeight w:val="20"/>
        </w:trPr>
        <w:tc>
          <w:tcPr>
            <w:tcW w:w="5000" w:type="pct"/>
            <w:gridSpan w:val="2"/>
            <w:tcBorders>
              <w:bottom w:val="nil"/>
            </w:tcBorders>
            <w:shd w:val="clear" w:color="auto" w:fill="C6D3F4" w:themeFill="accent1" w:themeFillTint="33"/>
          </w:tcPr>
          <w:p w:rsidR="00B01B72" w:rsidRDefault="001B6834" w:rsidP="001B6834">
            <w:pPr>
              <w:pStyle w:val="NumbLev1"/>
              <w:numPr>
                <w:ilvl w:val="0"/>
                <w:numId w:val="11"/>
              </w:numPr>
              <w:ind w:left="367"/>
            </w:pPr>
            <w:r w:rsidRPr="001B6834">
              <w:t>The research presents no more than minimal risk of harm to subjects</w:t>
            </w:r>
            <w:r>
              <w:t>.</w:t>
            </w:r>
          </w:p>
        </w:tc>
      </w:tr>
      <w:tr w:rsidR="00B01B72" w:rsidTr="008F7A4B">
        <w:trPr>
          <w:trHeight w:val="20"/>
        </w:trPr>
        <w:sdt>
          <w:sdtPr>
            <w:id w:val="-709726923"/>
            <w:showingPlcHdr/>
          </w:sdtPr>
          <w:sdtEndPr/>
          <w:sdtContent>
            <w:tc>
              <w:tcPr>
                <w:tcW w:w="5000" w:type="pct"/>
                <w:gridSpan w:val="2"/>
                <w:tcBorders>
                  <w:top w:val="nil"/>
                  <w:bottom w:val="single" w:sz="4" w:space="0" w:color="auto"/>
                </w:tcBorders>
              </w:tcPr>
              <w:p w:rsidR="00B01B72" w:rsidRDefault="00500A47" w:rsidP="009C5FDC">
                <w:pPr>
                  <w:pStyle w:val="NumbLev1"/>
                  <w:numPr>
                    <w:ilvl w:val="0"/>
                    <w:numId w:val="0"/>
                  </w:numPr>
                  <w:ind w:left="360"/>
                </w:pPr>
                <w:r w:rsidRPr="00500A47">
                  <w:rPr>
                    <w:rStyle w:val="FillinChar"/>
                  </w:rPr>
                  <w:t>Click here to enter text.</w:t>
                </w:r>
              </w:p>
            </w:tc>
          </w:sdtContent>
        </w:sdt>
      </w:tr>
      <w:tr w:rsidR="00B01B72" w:rsidTr="008F7A4B">
        <w:trPr>
          <w:trHeight w:val="20"/>
        </w:trPr>
        <w:tc>
          <w:tcPr>
            <w:tcW w:w="5000" w:type="pct"/>
            <w:gridSpan w:val="2"/>
            <w:tcBorders>
              <w:bottom w:val="nil"/>
            </w:tcBorders>
            <w:shd w:val="clear" w:color="auto" w:fill="C6D3F4" w:themeFill="accent1" w:themeFillTint="33"/>
          </w:tcPr>
          <w:p w:rsidR="00B01B72" w:rsidRDefault="001B6834" w:rsidP="001B6834">
            <w:pPr>
              <w:pStyle w:val="NumbLev1"/>
            </w:pPr>
            <w:r w:rsidRPr="001B6834">
              <w:t xml:space="preserve">The research involves no procedures for which written consent is normally required outside of the research context.  </w:t>
            </w:r>
          </w:p>
        </w:tc>
      </w:tr>
      <w:tr w:rsidR="00B01B72" w:rsidTr="008F7A4B">
        <w:trPr>
          <w:trHeight w:val="20"/>
        </w:trPr>
        <w:sdt>
          <w:sdtPr>
            <w:id w:val="1930234739"/>
            <w:showingPlcHdr/>
          </w:sdtPr>
          <w:sdtEndPr/>
          <w:sdtContent>
            <w:tc>
              <w:tcPr>
                <w:tcW w:w="5000" w:type="pct"/>
                <w:gridSpan w:val="2"/>
                <w:tcBorders>
                  <w:top w:val="nil"/>
                  <w:bottom w:val="single" w:sz="4" w:space="0" w:color="auto"/>
                </w:tcBorders>
              </w:tcPr>
              <w:p w:rsidR="00B01B72" w:rsidRDefault="00500A47" w:rsidP="009C5FDC">
                <w:pPr>
                  <w:pStyle w:val="NumbLev1"/>
                  <w:numPr>
                    <w:ilvl w:val="0"/>
                    <w:numId w:val="0"/>
                  </w:numPr>
                  <w:ind w:left="360"/>
                </w:pPr>
                <w:r w:rsidRPr="00500A47">
                  <w:rPr>
                    <w:rStyle w:val="FillinChar"/>
                  </w:rPr>
                  <w:t>Click here to enter text.</w:t>
                </w:r>
              </w:p>
            </w:tc>
          </w:sdtContent>
        </w:sdt>
      </w:tr>
    </w:tbl>
    <w:p w:rsidR="008F7A4B" w:rsidRDefault="008F7A4B">
      <w:r>
        <w:br w:type="page"/>
      </w:r>
    </w:p>
    <w:p w:rsidR="008F7A4B" w:rsidRDefault="008F7A4B"/>
    <w:tbl>
      <w:tblPr>
        <w:tblStyle w:val="TableGrid"/>
        <w:tblW w:w="5007" w:type="pct"/>
        <w:tblInd w:w="-7" w:type="dxa"/>
        <w:tblLayout w:type="fixed"/>
        <w:tblLook w:val="04A0" w:firstRow="1" w:lastRow="0" w:firstColumn="1" w:lastColumn="0" w:noHBand="0" w:noVBand="1"/>
      </w:tblPr>
      <w:tblGrid>
        <w:gridCol w:w="5964"/>
        <w:gridCol w:w="3625"/>
      </w:tblGrid>
      <w:tr w:rsidR="001B6834" w:rsidTr="008F7A4B">
        <w:trPr>
          <w:trHeight w:val="20"/>
        </w:trPr>
        <w:tc>
          <w:tcPr>
            <w:tcW w:w="5000" w:type="pct"/>
            <w:gridSpan w:val="2"/>
            <w:tcBorders>
              <w:top w:val="single" w:sz="4" w:space="0" w:color="auto"/>
              <w:bottom w:val="single" w:sz="4" w:space="0" w:color="auto"/>
            </w:tcBorders>
          </w:tcPr>
          <w:p w:rsidR="001B6834" w:rsidRDefault="00A66F90" w:rsidP="001B6834">
            <w:pPr>
              <w:pStyle w:val="Heading1"/>
              <w:spacing w:before="120" w:after="120"/>
            </w:pPr>
            <w:r>
              <w:t>APPROVAL</w:t>
            </w:r>
          </w:p>
          <w:p w:rsidR="001B6834" w:rsidRPr="001B6834" w:rsidRDefault="001B6834" w:rsidP="001B6834">
            <w:pPr>
              <w:spacing w:after="120"/>
            </w:pPr>
            <w:r w:rsidRPr="001B6834">
              <w:t>(IRB Chair</w:t>
            </w:r>
            <w:r w:rsidR="009F27E9">
              <w:t xml:space="preserve"> or Designee</w:t>
            </w:r>
            <w:r w:rsidRPr="001B6834">
              <w:t>: Check all that apply to indicate that the waiver or alteration is approved and to indicate agreement with the investigator</w:t>
            </w:r>
            <w:r>
              <w:t>’s protocol-</w:t>
            </w:r>
            <w:r w:rsidRPr="001B6834">
              <w:t>specific findings justifying the waiver.)</w:t>
            </w:r>
          </w:p>
        </w:tc>
      </w:tr>
      <w:tr w:rsidR="001B6834" w:rsidTr="008F7A4B">
        <w:trPr>
          <w:trHeight w:val="20"/>
        </w:trPr>
        <w:tc>
          <w:tcPr>
            <w:tcW w:w="5000" w:type="pct"/>
            <w:gridSpan w:val="2"/>
            <w:tcBorders>
              <w:top w:val="single" w:sz="4" w:space="0" w:color="auto"/>
            </w:tcBorders>
          </w:tcPr>
          <w:p w:rsidR="001B6834" w:rsidRDefault="00717F63" w:rsidP="001B6834">
            <w:pPr>
              <w:tabs>
                <w:tab w:val="left" w:pos="8610"/>
              </w:tabs>
              <w:spacing w:before="120" w:after="120"/>
            </w:pPr>
            <w:sdt>
              <w:sdtPr>
                <w:rPr>
                  <w:rFonts w:cstheme="minorHAnsi"/>
                </w:rPr>
                <w:id w:val="-1986459508"/>
                <w14:checkbox>
                  <w14:checked w14:val="0"/>
                  <w14:checkedState w14:val="2612" w14:font="MS Gothic"/>
                  <w14:uncheckedState w14:val="2610" w14:font="MS Gothic"/>
                </w14:checkbox>
              </w:sdtPr>
              <w:sdtEndPr/>
              <w:sdtContent>
                <w:r w:rsidR="00801BF2">
                  <w:rPr>
                    <w:rFonts w:ascii="MS Gothic" w:eastAsia="MS Gothic" w:hAnsi="MS Gothic" w:cstheme="minorHAnsi" w:hint="eastAsia"/>
                  </w:rPr>
                  <w:t>☐</w:t>
                </w:r>
              </w:sdtContent>
            </w:sdt>
            <w:r w:rsidR="001B6834">
              <w:t xml:space="preserve">   Waiver or alteration of the informed consent process</w:t>
            </w:r>
          </w:p>
          <w:p w:rsidR="001B6834" w:rsidRDefault="00717F63" w:rsidP="001B6834">
            <w:pPr>
              <w:tabs>
                <w:tab w:val="left" w:pos="8610"/>
              </w:tabs>
              <w:spacing w:before="120" w:after="120"/>
            </w:pPr>
            <w:sdt>
              <w:sdtPr>
                <w:rPr>
                  <w:rFonts w:cstheme="minorHAnsi"/>
                </w:rPr>
                <w:id w:val="2032065303"/>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1B6834">
              <w:t xml:space="preserve">   Request for waiver of parental permission</w:t>
            </w:r>
          </w:p>
          <w:p w:rsidR="001B6834" w:rsidRDefault="00717F63" w:rsidP="001B6834">
            <w:sdt>
              <w:sdtPr>
                <w:rPr>
                  <w:rFonts w:cstheme="minorHAnsi"/>
                </w:rPr>
                <w:id w:val="-592711704"/>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1B6834">
              <w:t xml:space="preserve">   </w:t>
            </w:r>
            <w:r w:rsidR="00801BF2" w:rsidRPr="00801BF2">
              <w:t>Waiver of written documentation that informed consent was obtained</w:t>
            </w:r>
          </w:p>
          <w:p w:rsidR="001B6834" w:rsidRDefault="001B6834" w:rsidP="001B6834"/>
          <w:p w:rsidR="001B6834" w:rsidRDefault="001B6834" w:rsidP="001B6834">
            <w:r>
              <w:t>NOTE: To approve a waiver of written documentation of informed consent the investigator must provide a written document describing the information to be disclosed. This document has to include all required and appropriate additional elements of consent disclosure, unless the consent process has been altered.</w:t>
            </w:r>
          </w:p>
          <w:p w:rsidR="001B6834" w:rsidRDefault="001B6834" w:rsidP="001B6834"/>
          <w:p w:rsidR="001B6834" w:rsidRDefault="001B6834" w:rsidP="001B6834">
            <w:r>
              <w:t>Choose one of the following when approving a waiver of written documentation:</w:t>
            </w:r>
          </w:p>
          <w:p w:rsidR="001B6834" w:rsidRDefault="001B6834" w:rsidP="001B6834"/>
          <w:p w:rsidR="001B6834" w:rsidRDefault="00717F63" w:rsidP="001B6834">
            <w:pPr>
              <w:ind w:left="367" w:hanging="360"/>
            </w:pPr>
            <w:sdt>
              <w:sdtPr>
                <w:rPr>
                  <w:rFonts w:cstheme="minorHAnsi"/>
                </w:rPr>
                <w:id w:val="1319388133"/>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1B6834">
              <w:t xml:space="preserve">   The investigator must provide a written description of the information provided orally to the participant.</w:t>
            </w:r>
          </w:p>
          <w:p w:rsidR="001B6834" w:rsidRDefault="00717F63" w:rsidP="002128C2">
            <w:pPr>
              <w:spacing w:before="120" w:after="120"/>
              <w:ind w:left="367" w:hanging="360"/>
            </w:pPr>
            <w:sdt>
              <w:sdtPr>
                <w:rPr>
                  <w:rFonts w:cstheme="minorHAnsi"/>
                </w:rPr>
                <w:id w:val="-1018152968"/>
                <w14:checkbox>
                  <w14:checked w14:val="0"/>
                  <w14:checkedState w14:val="2612" w14:font="MS Gothic"/>
                  <w14:uncheckedState w14:val="2610" w14:font="MS Gothic"/>
                </w14:checkbox>
              </w:sdtPr>
              <w:sdtEndPr/>
              <w:sdtContent>
                <w:r w:rsidR="008F7A4B">
                  <w:rPr>
                    <w:rFonts w:ascii="MS Gothic" w:eastAsia="MS Gothic" w:hAnsi="MS Gothic" w:cstheme="minorHAnsi" w:hint="eastAsia"/>
                  </w:rPr>
                  <w:t>☐</w:t>
                </w:r>
              </w:sdtContent>
            </w:sdt>
            <w:r w:rsidR="001B6834">
              <w:t xml:space="preserve">   The investigator </w:t>
            </w:r>
            <w:r w:rsidR="002128C2">
              <w:t>is</w:t>
            </w:r>
            <w:r w:rsidR="001B6834">
              <w:t xml:space="preserve"> not </w:t>
            </w:r>
            <w:r w:rsidR="002128C2">
              <w:t>required</w:t>
            </w:r>
            <w:r w:rsidR="001B6834">
              <w:t xml:space="preserve"> to provide a written description of the information provided orally to the participant.</w:t>
            </w:r>
          </w:p>
        </w:tc>
      </w:tr>
      <w:tr w:rsidR="00BF5E24" w:rsidTr="008F7A4B">
        <w:trPr>
          <w:trHeight w:val="20"/>
        </w:trPr>
        <w:tc>
          <w:tcPr>
            <w:tcW w:w="3110" w:type="pct"/>
            <w:tcBorders>
              <w:top w:val="single" w:sz="4" w:space="0" w:color="auto"/>
              <w:bottom w:val="nil"/>
            </w:tcBorders>
            <w:shd w:val="clear" w:color="auto" w:fill="C6D3F4" w:themeFill="accent1" w:themeFillTint="33"/>
          </w:tcPr>
          <w:p w:rsidR="00BF5E24" w:rsidRDefault="00BF5E24" w:rsidP="00814DAA">
            <w:pPr>
              <w:jc w:val="center"/>
            </w:pPr>
            <w:r>
              <w:t>Name of IRB Chair</w:t>
            </w:r>
            <w:r w:rsidR="0059673A">
              <w:t xml:space="preserve"> or Designee</w:t>
            </w:r>
          </w:p>
        </w:tc>
        <w:tc>
          <w:tcPr>
            <w:tcW w:w="1890" w:type="pct"/>
            <w:tcBorders>
              <w:top w:val="single" w:sz="4" w:space="0" w:color="auto"/>
              <w:bottom w:val="nil"/>
            </w:tcBorders>
            <w:shd w:val="clear" w:color="auto" w:fill="C6D3F4" w:themeFill="accent1" w:themeFillTint="33"/>
          </w:tcPr>
          <w:p w:rsidR="00BF5E24" w:rsidRDefault="00BF5E24" w:rsidP="00814DAA">
            <w:pPr>
              <w:jc w:val="center"/>
            </w:pPr>
            <w:r>
              <w:t>Date Approved</w:t>
            </w:r>
          </w:p>
        </w:tc>
      </w:tr>
      <w:tr w:rsidR="00BF5E24" w:rsidTr="008F7A4B">
        <w:trPr>
          <w:trHeight w:val="20"/>
        </w:trPr>
        <w:sdt>
          <w:sdtPr>
            <w:rPr>
              <w:b w:val="0"/>
            </w:rPr>
            <w:id w:val="-2021149309"/>
            <w:showingPlcHdr/>
          </w:sdtPr>
          <w:sdtEndPr/>
          <w:sdtContent>
            <w:tc>
              <w:tcPr>
                <w:tcW w:w="3110" w:type="pct"/>
                <w:tcBorders>
                  <w:top w:val="nil"/>
                  <w:bottom w:val="single" w:sz="4" w:space="0" w:color="auto"/>
                </w:tcBorders>
              </w:tcPr>
              <w:p w:rsidR="00BF5E24" w:rsidRPr="00814DAA" w:rsidRDefault="00500A47" w:rsidP="009C5FDC">
                <w:pPr>
                  <w:pStyle w:val="Heading1"/>
                  <w:spacing w:before="120" w:after="120"/>
                  <w:rPr>
                    <w:b w:val="0"/>
                  </w:rPr>
                </w:pPr>
                <w:r w:rsidRPr="00814DAA">
                  <w:rPr>
                    <w:rStyle w:val="FillinChar"/>
                    <w:b w:val="0"/>
                  </w:rPr>
                  <w:t>Click here to enter text.</w:t>
                </w:r>
              </w:p>
            </w:tc>
          </w:sdtContent>
        </w:sdt>
        <w:sdt>
          <w:sdtPr>
            <w:rPr>
              <w:b w:val="0"/>
            </w:rPr>
            <w:id w:val="1951509036"/>
            <w:showingPlcHdr/>
            <w:date>
              <w:dateFormat w:val="M/d/yyyy"/>
              <w:lid w:val="en-US"/>
              <w:storeMappedDataAs w:val="dateTime"/>
              <w:calendar w:val="gregorian"/>
            </w:date>
          </w:sdtPr>
          <w:sdtEndPr/>
          <w:sdtContent>
            <w:tc>
              <w:tcPr>
                <w:tcW w:w="1890" w:type="pct"/>
                <w:tcBorders>
                  <w:top w:val="nil"/>
                  <w:bottom w:val="single" w:sz="4" w:space="0" w:color="auto"/>
                </w:tcBorders>
              </w:tcPr>
              <w:p w:rsidR="00BF5E24" w:rsidRPr="00814DAA" w:rsidRDefault="008F7A4B" w:rsidP="009C5FDC">
                <w:pPr>
                  <w:pStyle w:val="Heading1"/>
                  <w:spacing w:before="120" w:after="120"/>
                  <w:rPr>
                    <w:b w:val="0"/>
                  </w:rPr>
                </w:pPr>
                <w:r w:rsidRPr="00814DAA">
                  <w:rPr>
                    <w:rStyle w:val="FillinChar"/>
                    <w:b w:val="0"/>
                  </w:rPr>
                  <w:t>Click here to enter a date.</w:t>
                </w:r>
              </w:p>
            </w:tc>
          </w:sdtContent>
        </w:sdt>
      </w:tr>
    </w:tbl>
    <w:p w:rsidR="005F111C" w:rsidRDefault="00717F63"/>
    <w:p w:rsidR="002E58F2" w:rsidRPr="002E58F2" w:rsidRDefault="002E58F2" w:rsidP="002E58F2">
      <w:pPr>
        <w:tabs>
          <w:tab w:val="right" w:pos="9360"/>
        </w:tabs>
        <w:rPr>
          <w:sz w:val="18"/>
          <w:szCs w:val="18"/>
        </w:rPr>
      </w:pPr>
      <w:r w:rsidRPr="002E58F2">
        <w:rPr>
          <w:sz w:val="18"/>
          <w:szCs w:val="18"/>
        </w:rPr>
        <w:t>This form was adapted from the Marshall University IRB Request for Waiver of Informed Consent Form.</w:t>
      </w:r>
      <w:r w:rsidR="003539EB">
        <w:rPr>
          <w:sz w:val="18"/>
          <w:szCs w:val="18"/>
        </w:rPr>
        <w:tab/>
        <w:t>Revised 01.30.13</w:t>
      </w:r>
    </w:p>
    <w:p w:rsidR="002E58F2" w:rsidRDefault="002E58F2"/>
    <w:sectPr w:rsidR="002E58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63" w:rsidRDefault="00717F63" w:rsidP="00C60CD8">
      <w:r>
        <w:separator/>
      </w:r>
    </w:p>
  </w:endnote>
  <w:endnote w:type="continuationSeparator" w:id="0">
    <w:p w:rsidR="00717F63" w:rsidRDefault="00717F63" w:rsidP="00C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763947736"/>
      <w:docPartObj>
        <w:docPartGallery w:val="Page Numbers (Bottom of Page)"/>
        <w:docPartUnique/>
      </w:docPartObj>
    </w:sdtPr>
    <w:sdtEndPr/>
    <w:sdtContent>
      <w:sdt>
        <w:sdtPr>
          <w:rPr>
            <w:rFonts w:asciiTheme="minorHAnsi" w:hAnsiTheme="minorHAnsi" w:cstheme="minorHAnsi"/>
          </w:rPr>
          <w:id w:val="-1669238322"/>
          <w:docPartObj>
            <w:docPartGallery w:val="Page Numbers (Top of Page)"/>
            <w:docPartUnique/>
          </w:docPartObj>
        </w:sdtPr>
        <w:sdtEndPr/>
        <w:sdtContent>
          <w:p w:rsidR="00C60CD8" w:rsidRPr="00C60CD8" w:rsidRDefault="00C60CD8" w:rsidP="00C60CD8">
            <w:pPr>
              <w:pStyle w:val="Footer"/>
              <w:pBdr>
                <w:top w:val="none" w:sz="0" w:space="0" w:color="auto"/>
              </w:pBdr>
              <w:jc w:val="center"/>
              <w:rPr>
                <w:rFonts w:asciiTheme="minorHAnsi" w:hAnsiTheme="minorHAnsi" w:cstheme="minorHAnsi"/>
              </w:rPr>
            </w:pPr>
            <w:r w:rsidRPr="00C60CD8">
              <w:rPr>
                <w:rFonts w:asciiTheme="minorHAnsi" w:hAnsiTheme="minorHAnsi" w:cstheme="minorHAnsi"/>
              </w:rPr>
              <w:t xml:space="preserve">Page </w:t>
            </w:r>
            <w:r w:rsidRPr="00C60CD8">
              <w:rPr>
                <w:rFonts w:asciiTheme="minorHAnsi" w:hAnsiTheme="minorHAnsi" w:cstheme="minorHAnsi"/>
                <w:b/>
                <w:bCs/>
                <w:sz w:val="24"/>
                <w:szCs w:val="24"/>
              </w:rPr>
              <w:fldChar w:fldCharType="begin"/>
            </w:r>
            <w:r w:rsidRPr="00C60CD8">
              <w:rPr>
                <w:rFonts w:asciiTheme="minorHAnsi" w:hAnsiTheme="minorHAnsi" w:cstheme="minorHAnsi"/>
                <w:b/>
                <w:bCs/>
              </w:rPr>
              <w:instrText xml:space="preserve"> PAGE </w:instrText>
            </w:r>
            <w:r w:rsidRPr="00C60CD8">
              <w:rPr>
                <w:rFonts w:asciiTheme="minorHAnsi" w:hAnsiTheme="minorHAnsi" w:cstheme="minorHAnsi"/>
                <w:b/>
                <w:bCs/>
                <w:sz w:val="24"/>
                <w:szCs w:val="24"/>
              </w:rPr>
              <w:fldChar w:fldCharType="separate"/>
            </w:r>
            <w:r w:rsidR="004C66E5">
              <w:rPr>
                <w:rFonts w:asciiTheme="minorHAnsi" w:hAnsiTheme="minorHAnsi" w:cstheme="minorHAnsi"/>
                <w:b/>
                <w:bCs/>
                <w:noProof/>
              </w:rPr>
              <w:t>2</w:t>
            </w:r>
            <w:r w:rsidRPr="00C60CD8">
              <w:rPr>
                <w:rFonts w:asciiTheme="minorHAnsi" w:hAnsiTheme="minorHAnsi" w:cstheme="minorHAnsi"/>
                <w:b/>
                <w:bCs/>
                <w:sz w:val="24"/>
                <w:szCs w:val="24"/>
              </w:rPr>
              <w:fldChar w:fldCharType="end"/>
            </w:r>
            <w:r w:rsidRPr="00C60CD8">
              <w:rPr>
                <w:rFonts w:asciiTheme="minorHAnsi" w:hAnsiTheme="minorHAnsi" w:cstheme="minorHAnsi"/>
              </w:rPr>
              <w:t xml:space="preserve"> of </w:t>
            </w:r>
            <w:r w:rsidRPr="00C60CD8">
              <w:rPr>
                <w:rFonts w:asciiTheme="minorHAnsi" w:hAnsiTheme="minorHAnsi" w:cstheme="minorHAnsi"/>
                <w:b/>
                <w:bCs/>
                <w:sz w:val="24"/>
                <w:szCs w:val="24"/>
              </w:rPr>
              <w:fldChar w:fldCharType="begin"/>
            </w:r>
            <w:r w:rsidRPr="00C60CD8">
              <w:rPr>
                <w:rFonts w:asciiTheme="minorHAnsi" w:hAnsiTheme="minorHAnsi" w:cstheme="minorHAnsi"/>
                <w:b/>
                <w:bCs/>
              </w:rPr>
              <w:instrText xml:space="preserve"> NUMPAGES  </w:instrText>
            </w:r>
            <w:r w:rsidRPr="00C60CD8">
              <w:rPr>
                <w:rFonts w:asciiTheme="minorHAnsi" w:hAnsiTheme="minorHAnsi" w:cstheme="minorHAnsi"/>
                <w:b/>
                <w:bCs/>
                <w:sz w:val="24"/>
                <w:szCs w:val="24"/>
              </w:rPr>
              <w:fldChar w:fldCharType="separate"/>
            </w:r>
            <w:r w:rsidR="004C66E5">
              <w:rPr>
                <w:rFonts w:asciiTheme="minorHAnsi" w:hAnsiTheme="minorHAnsi" w:cstheme="minorHAnsi"/>
                <w:b/>
                <w:bCs/>
                <w:noProof/>
              </w:rPr>
              <w:t>5</w:t>
            </w:r>
            <w:r w:rsidRPr="00C60CD8">
              <w:rPr>
                <w:rFonts w:asciiTheme="minorHAnsi" w:hAnsiTheme="minorHAnsi" w:cstheme="minorHAnsi"/>
                <w:b/>
                <w:bCs/>
                <w:sz w:val="24"/>
                <w:szCs w:val="24"/>
              </w:rPr>
              <w:fldChar w:fldCharType="end"/>
            </w:r>
          </w:p>
        </w:sdtContent>
      </w:sdt>
    </w:sdtContent>
  </w:sdt>
  <w:p w:rsidR="00C60CD8" w:rsidRDefault="00C60CD8" w:rsidP="00C60C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63" w:rsidRDefault="00717F63" w:rsidP="00C60CD8">
      <w:r>
        <w:separator/>
      </w:r>
    </w:p>
  </w:footnote>
  <w:footnote w:type="continuationSeparator" w:id="0">
    <w:p w:rsidR="00717F63" w:rsidRDefault="00717F63" w:rsidP="00C6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D8" w:rsidRDefault="00C60CD8" w:rsidP="00C60CD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F79BE"/>
    <w:multiLevelType w:val="hybridMultilevel"/>
    <w:tmpl w:val="950C8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5713F"/>
    <w:multiLevelType w:val="hybridMultilevel"/>
    <w:tmpl w:val="7E88AA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B4065"/>
    <w:multiLevelType w:val="hybridMultilevel"/>
    <w:tmpl w:val="C010B46E"/>
    <w:lvl w:ilvl="0" w:tplc="8272F0BC">
      <w:start w:val="1"/>
      <w:numFmt w:val="decimal"/>
      <w:pStyle w:val="NumbLev1"/>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8A3A36">
      <w:start w:val="1"/>
      <w:numFmt w:val="lowerLetter"/>
      <w:pStyle w:val="NumbLev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C0AEF"/>
    <w:multiLevelType w:val="hybridMultilevel"/>
    <w:tmpl w:val="E1AC1FA2"/>
    <w:lvl w:ilvl="0" w:tplc="04090005">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0"/>
  </w:num>
  <w:num w:numId="7">
    <w:abstractNumId w:val="1"/>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5"/>
    <w:rsid w:val="00070201"/>
    <w:rsid w:val="001708D4"/>
    <w:rsid w:val="001B6834"/>
    <w:rsid w:val="002128C2"/>
    <w:rsid w:val="00243884"/>
    <w:rsid w:val="002838DE"/>
    <w:rsid w:val="002C3E05"/>
    <w:rsid w:val="002E58F2"/>
    <w:rsid w:val="003236FD"/>
    <w:rsid w:val="003539EB"/>
    <w:rsid w:val="003B69F6"/>
    <w:rsid w:val="004C66E5"/>
    <w:rsid w:val="004F38DE"/>
    <w:rsid w:val="00500A47"/>
    <w:rsid w:val="00536E48"/>
    <w:rsid w:val="0059673A"/>
    <w:rsid w:val="006A69CB"/>
    <w:rsid w:val="00717F63"/>
    <w:rsid w:val="007A62F6"/>
    <w:rsid w:val="007C0870"/>
    <w:rsid w:val="007D6C64"/>
    <w:rsid w:val="00801BF2"/>
    <w:rsid w:val="00814DAA"/>
    <w:rsid w:val="008801FA"/>
    <w:rsid w:val="008F7A4B"/>
    <w:rsid w:val="00902BCE"/>
    <w:rsid w:val="009D46DC"/>
    <w:rsid w:val="009F27E9"/>
    <w:rsid w:val="00A66F90"/>
    <w:rsid w:val="00A6709B"/>
    <w:rsid w:val="00B01B72"/>
    <w:rsid w:val="00BF5E24"/>
    <w:rsid w:val="00C60CD8"/>
    <w:rsid w:val="00D47C52"/>
    <w:rsid w:val="00DC3863"/>
    <w:rsid w:val="00DF7D2C"/>
    <w:rsid w:val="00E002CB"/>
    <w:rsid w:val="00E126EC"/>
    <w:rsid w:val="00E217AE"/>
    <w:rsid w:val="00F3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04D6F-CE31-4CF5-B882-AC39566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EC"/>
    <w:rPr>
      <w:rFonts w:asciiTheme="minorHAnsi" w:eastAsiaTheme="minorHAnsi" w:hAnsiTheme="minorHAnsi" w:cstheme="minorBidi"/>
      <w:sz w:val="22"/>
      <w:szCs w:val="22"/>
    </w:rPr>
  </w:style>
  <w:style w:type="paragraph" w:styleId="Heading1">
    <w:name w:val="heading 1"/>
    <w:basedOn w:val="Heading2"/>
    <w:next w:val="Normal"/>
    <w:link w:val="Heading1Char"/>
    <w:uiPriority w:val="9"/>
    <w:qFormat/>
    <w:rsid w:val="00902BCE"/>
    <w:pPr>
      <w:spacing w:before="0"/>
      <w:jc w:val="center"/>
      <w:outlineLvl w:val="0"/>
    </w:pPr>
    <w:rPr>
      <w:szCs w:val="32"/>
    </w:rPr>
  </w:style>
  <w:style w:type="paragraph" w:styleId="Heading2">
    <w:name w:val="heading 2"/>
    <w:basedOn w:val="Normal"/>
    <w:next w:val="Normal"/>
    <w:link w:val="Heading2Char"/>
    <w:uiPriority w:val="9"/>
    <w:unhideWhenUsed/>
    <w:qFormat/>
    <w:rsid w:val="00F35FEC"/>
    <w:pPr>
      <w:keepNext/>
      <w:keepLines/>
      <w:suppressAutoHyphens/>
      <w:spacing w:before="240"/>
      <w:outlineLvl w:val="1"/>
    </w:pPr>
    <w:rPr>
      <w:rFonts w:ascii="Calibri" w:eastAsiaTheme="majorEastAsia" w:hAnsi="Calibri" w:cs="Calibri"/>
      <w:b/>
      <w:bCs/>
      <w:color w:val="1C3F95" w:themeColor="accent1"/>
      <w:szCs w:val="28"/>
    </w:rPr>
  </w:style>
  <w:style w:type="paragraph" w:styleId="Heading3">
    <w:name w:val="heading 3"/>
    <w:basedOn w:val="Normal"/>
    <w:next w:val="Normal"/>
    <w:link w:val="Heading3Char"/>
    <w:uiPriority w:val="9"/>
    <w:semiHidden/>
    <w:unhideWhenUsed/>
    <w:rsid w:val="003B69F6"/>
    <w:pPr>
      <w:keepNext/>
      <w:keepLines/>
      <w:suppressAutoHyphens/>
      <w:outlineLvl w:val="2"/>
    </w:pPr>
    <w:rPr>
      <w:rFonts w:ascii="Calibri" w:eastAsiaTheme="majorEastAsia" w:hAnsi="Calibri" w:cstheme="majorBidi"/>
      <w:b/>
      <w:bCs/>
      <w:color w:val="152E6F"/>
      <w:sz w:val="24"/>
      <w:szCs w:val="24"/>
    </w:rPr>
  </w:style>
  <w:style w:type="paragraph" w:styleId="Heading4">
    <w:name w:val="heading 4"/>
    <w:basedOn w:val="Normal"/>
    <w:next w:val="Normal"/>
    <w:link w:val="Heading4Char"/>
    <w:uiPriority w:val="9"/>
    <w:semiHidden/>
    <w:unhideWhenUsed/>
    <w:rsid w:val="003B69F6"/>
    <w:pPr>
      <w:keepNext/>
      <w:keepLines/>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VDEOfficeofResearch">
    <w:name w:val="WVDE Office of Research"/>
    <w:basedOn w:val="ListParagraph"/>
    <w:rsid w:val="003B69F6"/>
    <w:pPr>
      <w:ind w:left="0" w:firstLine="0"/>
    </w:pPr>
  </w:style>
  <w:style w:type="paragraph" w:styleId="ListParagraph">
    <w:name w:val="List Paragraph"/>
    <w:aliases w:val="Bulleted List,List bulleted"/>
    <w:basedOn w:val="Normal"/>
    <w:link w:val="ListParagraphChar"/>
    <w:uiPriority w:val="34"/>
    <w:qFormat/>
    <w:rsid w:val="00F35FEC"/>
    <w:pPr>
      <w:spacing w:before="60" w:after="60"/>
      <w:ind w:left="1080" w:hanging="360"/>
    </w:pPr>
    <w:rPr>
      <w:rFonts w:ascii="Georgia" w:eastAsia="Cambria" w:hAnsi="Georgia"/>
    </w:rPr>
  </w:style>
  <w:style w:type="paragraph" w:customStyle="1" w:styleId="TableSpanner">
    <w:name w:val="Table Spanner"/>
    <w:basedOn w:val="Normal"/>
    <w:link w:val="TableSpannerChar"/>
    <w:qFormat/>
    <w:rsid w:val="00F35FEC"/>
    <w:pPr>
      <w:tabs>
        <w:tab w:val="left" w:pos="360"/>
      </w:tabs>
      <w:suppressAutoHyphens/>
      <w:spacing w:before="60" w:after="60"/>
      <w:jc w:val="center"/>
    </w:pPr>
    <w:rPr>
      <w:rFonts w:ascii="Calibri" w:eastAsia="Cambria" w:hAnsi="Calibri" w:cs="Calibri"/>
      <w:bCs/>
      <w:sz w:val="20"/>
      <w:szCs w:val="20"/>
    </w:rPr>
  </w:style>
  <w:style w:type="character" w:customStyle="1" w:styleId="TableSpannerChar">
    <w:name w:val="Table Spanner Char"/>
    <w:basedOn w:val="DefaultParagraphFont"/>
    <w:link w:val="TableSpanner"/>
    <w:rsid w:val="00F35FEC"/>
    <w:rPr>
      <w:rFonts w:ascii="Calibri" w:hAnsi="Calibri" w:cs="Calibri"/>
      <w:bCs/>
    </w:rPr>
  </w:style>
  <w:style w:type="paragraph" w:customStyle="1" w:styleId="TableStubText">
    <w:name w:val="Table Stub Text"/>
    <w:basedOn w:val="Normal"/>
    <w:link w:val="TableStubTextChar"/>
    <w:rsid w:val="003B69F6"/>
    <w:pPr>
      <w:tabs>
        <w:tab w:val="left" w:pos="360"/>
      </w:tabs>
      <w:suppressAutoHyphens/>
      <w:autoSpaceDE w:val="0"/>
      <w:autoSpaceDN w:val="0"/>
      <w:adjustRightInd w:val="0"/>
      <w:spacing w:before="60" w:after="60"/>
    </w:pPr>
    <w:rPr>
      <w:rFonts w:ascii="Calibri" w:hAnsi="Calibri" w:cs="Calibri"/>
      <w:color w:val="000000"/>
      <w:sz w:val="20"/>
      <w:szCs w:val="20"/>
    </w:rPr>
  </w:style>
  <w:style w:type="character" w:customStyle="1" w:styleId="TableStubTextChar">
    <w:name w:val="Table Stub Text Char"/>
    <w:basedOn w:val="DefaultParagraphFont"/>
    <w:link w:val="TableStubText"/>
    <w:rsid w:val="003B69F6"/>
    <w:rPr>
      <w:rFonts w:ascii="Calibri" w:hAnsi="Calibri" w:cs="Calibri"/>
      <w:color w:val="000000"/>
    </w:rPr>
  </w:style>
  <w:style w:type="paragraph" w:customStyle="1" w:styleId="TableText">
    <w:name w:val="Table Text"/>
    <w:basedOn w:val="Normal"/>
    <w:link w:val="TableTextChar"/>
    <w:rsid w:val="003B69F6"/>
    <w:pPr>
      <w:tabs>
        <w:tab w:val="left" w:pos="360"/>
      </w:tabs>
      <w:suppressAutoHyphens/>
      <w:autoSpaceDE w:val="0"/>
      <w:autoSpaceDN w:val="0"/>
      <w:adjustRightInd w:val="0"/>
      <w:spacing w:before="60" w:after="60"/>
      <w:jc w:val="right"/>
    </w:pPr>
    <w:rPr>
      <w:rFonts w:ascii="Calibri" w:hAnsi="Calibri" w:cs="Calibri"/>
      <w:color w:val="000000"/>
      <w:sz w:val="20"/>
      <w:szCs w:val="20"/>
    </w:rPr>
  </w:style>
  <w:style w:type="character" w:customStyle="1" w:styleId="TableTextChar">
    <w:name w:val="Table Text Char"/>
    <w:basedOn w:val="DefaultParagraphFont"/>
    <w:link w:val="TableText"/>
    <w:rsid w:val="003B69F6"/>
    <w:rPr>
      <w:rFonts w:ascii="Calibri" w:hAnsi="Calibri" w:cs="Calibri"/>
      <w:color w:val="000000"/>
    </w:rPr>
  </w:style>
  <w:style w:type="paragraph" w:customStyle="1" w:styleId="TableNotes">
    <w:name w:val="Table Notes"/>
    <w:basedOn w:val="TableStubText"/>
    <w:link w:val="TableNotesChar"/>
    <w:rsid w:val="003B69F6"/>
    <w:pPr>
      <w:tabs>
        <w:tab w:val="clear" w:pos="360"/>
      </w:tabs>
      <w:spacing w:after="120"/>
      <w:contextualSpacing/>
    </w:pPr>
  </w:style>
  <w:style w:type="character" w:customStyle="1" w:styleId="TableNotesChar">
    <w:name w:val="Table Notes Char"/>
    <w:basedOn w:val="TableStubTextChar"/>
    <w:link w:val="TableNotes"/>
    <w:rsid w:val="003B69F6"/>
    <w:rPr>
      <w:rFonts w:ascii="Calibri" w:hAnsi="Calibri" w:cs="Calibri"/>
      <w:color w:val="000000"/>
    </w:rPr>
  </w:style>
  <w:style w:type="paragraph" w:customStyle="1" w:styleId="SubtitleofPub">
    <w:name w:val="Subtitle of Pub"/>
    <w:basedOn w:val="Heading2"/>
    <w:link w:val="SubtitleofPubChar"/>
    <w:qFormat/>
    <w:rsid w:val="00F35FEC"/>
    <w:pPr>
      <w:spacing w:before="0"/>
      <w:jc w:val="center"/>
    </w:pPr>
    <w:rPr>
      <w:spacing w:val="-20"/>
      <w:kern w:val="28"/>
      <w:sz w:val="24"/>
      <w:szCs w:val="24"/>
    </w:rPr>
  </w:style>
  <w:style w:type="character" w:customStyle="1" w:styleId="SubtitleofPubChar">
    <w:name w:val="Subtitle of Pub Char"/>
    <w:basedOn w:val="TitleChar"/>
    <w:link w:val="SubtitleofPub"/>
    <w:rsid w:val="00F35FEC"/>
    <w:rPr>
      <w:rFonts w:ascii="Calibri" w:eastAsiaTheme="majorEastAsia" w:hAnsi="Calibri" w:cs="Calibri"/>
      <w:b/>
      <w:bCs/>
      <w:color w:val="1C3F95" w:themeColor="accent1"/>
      <w:spacing w:val="-20"/>
      <w:kern w:val="28"/>
      <w:sz w:val="24"/>
      <w:szCs w:val="24"/>
    </w:rPr>
  </w:style>
  <w:style w:type="paragraph" w:styleId="Title">
    <w:name w:val="Title"/>
    <w:aliases w:val="Title of Pub,Title of Form"/>
    <w:basedOn w:val="Normal"/>
    <w:next w:val="Normal"/>
    <w:link w:val="TitleChar"/>
    <w:uiPriority w:val="10"/>
    <w:qFormat/>
    <w:rsid w:val="00F35FEC"/>
    <w:pPr>
      <w:contextualSpacing/>
      <w:jc w:val="center"/>
    </w:pPr>
    <w:rPr>
      <w:rFonts w:ascii="Calibri" w:eastAsiaTheme="majorEastAsia" w:hAnsi="Calibri" w:cs="Calibri"/>
      <w:b/>
      <w:color w:val="1C3F95" w:themeColor="accent1"/>
      <w:spacing w:val="-20"/>
      <w:kern w:val="28"/>
      <w:sz w:val="32"/>
      <w:szCs w:val="44"/>
    </w:rPr>
  </w:style>
  <w:style w:type="character" w:customStyle="1" w:styleId="TitleChar">
    <w:name w:val="Title Char"/>
    <w:aliases w:val="Title of Pub Char,Title of Form Char"/>
    <w:basedOn w:val="DefaultParagraphFont"/>
    <w:link w:val="Title"/>
    <w:uiPriority w:val="10"/>
    <w:rsid w:val="00F35FEC"/>
    <w:rPr>
      <w:rFonts w:ascii="Calibri" w:eastAsiaTheme="majorEastAsia" w:hAnsi="Calibri" w:cs="Calibri"/>
      <w:b/>
      <w:color w:val="1C3F95" w:themeColor="accent1"/>
      <w:spacing w:val="-20"/>
      <w:kern w:val="28"/>
      <w:sz w:val="32"/>
      <w:szCs w:val="44"/>
    </w:rPr>
  </w:style>
  <w:style w:type="paragraph" w:customStyle="1" w:styleId="References">
    <w:name w:val="References"/>
    <w:basedOn w:val="Normal"/>
    <w:link w:val="ReferencesChar"/>
    <w:rsid w:val="003B69F6"/>
    <w:pPr>
      <w:ind w:left="720" w:hanging="720"/>
    </w:pPr>
  </w:style>
  <w:style w:type="character" w:customStyle="1" w:styleId="ReferencesChar">
    <w:name w:val="References Char"/>
    <w:basedOn w:val="DefaultParagraphFont"/>
    <w:link w:val="References"/>
    <w:rsid w:val="003B69F6"/>
    <w:rPr>
      <w:rFonts w:ascii="Georgia" w:hAnsi="Georgia"/>
      <w:sz w:val="22"/>
      <w:szCs w:val="22"/>
    </w:rPr>
  </w:style>
  <w:style w:type="character" w:customStyle="1" w:styleId="Heading1Char">
    <w:name w:val="Heading 1 Char"/>
    <w:basedOn w:val="DefaultParagraphFont"/>
    <w:link w:val="Heading1"/>
    <w:uiPriority w:val="9"/>
    <w:rsid w:val="00902BCE"/>
    <w:rPr>
      <w:rFonts w:ascii="Calibri" w:eastAsiaTheme="majorEastAsia" w:hAnsi="Calibri" w:cs="Calibri"/>
      <w:b/>
      <w:bCs/>
      <w:color w:val="1C3F95" w:themeColor="accent1"/>
      <w:sz w:val="22"/>
      <w:szCs w:val="32"/>
    </w:rPr>
  </w:style>
  <w:style w:type="character" w:customStyle="1" w:styleId="Heading2Char">
    <w:name w:val="Heading 2 Char"/>
    <w:basedOn w:val="DefaultParagraphFont"/>
    <w:link w:val="Heading2"/>
    <w:uiPriority w:val="9"/>
    <w:rsid w:val="00F35FEC"/>
    <w:rPr>
      <w:rFonts w:ascii="Calibri" w:eastAsiaTheme="majorEastAsia" w:hAnsi="Calibri" w:cs="Calibri"/>
      <w:b/>
      <w:bCs/>
      <w:color w:val="1C3F95" w:themeColor="accent1"/>
      <w:sz w:val="22"/>
      <w:szCs w:val="28"/>
    </w:rPr>
  </w:style>
  <w:style w:type="character" w:customStyle="1" w:styleId="Heading3Char">
    <w:name w:val="Heading 3 Char"/>
    <w:basedOn w:val="DefaultParagraphFont"/>
    <w:link w:val="Heading3"/>
    <w:uiPriority w:val="9"/>
    <w:semiHidden/>
    <w:rsid w:val="003B69F6"/>
    <w:rPr>
      <w:rFonts w:ascii="Calibri" w:eastAsiaTheme="majorEastAsia" w:hAnsi="Calibri" w:cstheme="majorBidi"/>
      <w:b/>
      <w:bCs/>
      <w:color w:val="152E6F"/>
      <w:sz w:val="24"/>
      <w:szCs w:val="24"/>
    </w:rPr>
  </w:style>
  <w:style w:type="character" w:customStyle="1" w:styleId="Heading4Char">
    <w:name w:val="Heading 4 Char"/>
    <w:basedOn w:val="DefaultParagraphFont"/>
    <w:link w:val="Heading4"/>
    <w:uiPriority w:val="9"/>
    <w:semiHidden/>
    <w:rsid w:val="003B69F6"/>
    <w:rPr>
      <w:rFonts w:asciiTheme="majorHAnsi" w:eastAsiaTheme="majorEastAsia" w:hAnsiTheme="majorHAnsi" w:cstheme="majorBidi"/>
      <w:b/>
      <w:bCs/>
      <w:i/>
      <w:iCs/>
      <w:sz w:val="22"/>
      <w:szCs w:val="22"/>
    </w:rPr>
  </w:style>
  <w:style w:type="paragraph" w:styleId="Header">
    <w:name w:val="header"/>
    <w:basedOn w:val="Normal"/>
    <w:link w:val="HeaderChar"/>
    <w:unhideWhenUsed/>
    <w:rsid w:val="003B69F6"/>
    <w:pPr>
      <w:pBdr>
        <w:bottom w:val="single" w:sz="8" w:space="1" w:color="1C3F95"/>
      </w:pBdr>
      <w:tabs>
        <w:tab w:val="center" w:pos="4680"/>
        <w:tab w:val="right" w:pos="9360"/>
      </w:tabs>
      <w:jc w:val="right"/>
    </w:pPr>
    <w:rPr>
      <w:rFonts w:asciiTheme="majorHAnsi" w:hAnsiTheme="majorHAnsi"/>
      <w:i/>
      <w:noProof/>
      <w:sz w:val="20"/>
      <w:szCs w:val="20"/>
    </w:rPr>
  </w:style>
  <w:style w:type="character" w:customStyle="1" w:styleId="HeaderChar">
    <w:name w:val="Header Char"/>
    <w:basedOn w:val="DefaultParagraphFont"/>
    <w:link w:val="Header"/>
    <w:rsid w:val="003B69F6"/>
    <w:rPr>
      <w:rFonts w:asciiTheme="majorHAnsi" w:hAnsiTheme="majorHAnsi"/>
      <w:i/>
      <w:noProof/>
    </w:rPr>
  </w:style>
  <w:style w:type="paragraph" w:styleId="Footer">
    <w:name w:val="footer"/>
    <w:basedOn w:val="Normal"/>
    <w:link w:val="FooterChar"/>
    <w:uiPriority w:val="99"/>
    <w:unhideWhenUsed/>
    <w:rsid w:val="003B69F6"/>
    <w:pPr>
      <w:widowControl w:val="0"/>
      <w:pBdr>
        <w:top w:val="single" w:sz="8" w:space="1" w:color="1C3F95" w:themeColor="accent1"/>
      </w:pBdr>
      <w:autoSpaceDE w:val="0"/>
      <w:autoSpaceDN w:val="0"/>
      <w:adjustRightInd w:val="0"/>
      <w:jc w:val="right"/>
    </w:pPr>
    <w:rPr>
      <w:rFonts w:asciiTheme="majorHAnsi" w:hAnsiTheme="majorHAnsi" w:cstheme="majorHAnsi"/>
      <w:i/>
      <w:sz w:val="20"/>
      <w:szCs w:val="20"/>
    </w:rPr>
  </w:style>
  <w:style w:type="character" w:customStyle="1" w:styleId="FooterChar">
    <w:name w:val="Footer Char"/>
    <w:basedOn w:val="DefaultParagraphFont"/>
    <w:link w:val="Footer"/>
    <w:uiPriority w:val="99"/>
    <w:rsid w:val="003B69F6"/>
    <w:rPr>
      <w:rFonts w:asciiTheme="majorHAnsi" w:hAnsiTheme="majorHAnsi" w:cstheme="majorHAnsi"/>
      <w:i/>
    </w:rPr>
  </w:style>
  <w:style w:type="paragraph" w:styleId="Caption">
    <w:name w:val="caption"/>
    <w:aliases w:val="Table title"/>
    <w:basedOn w:val="Normal"/>
    <w:next w:val="Normal"/>
    <w:uiPriority w:val="99"/>
    <w:semiHidden/>
    <w:unhideWhenUsed/>
    <w:qFormat/>
    <w:rsid w:val="00F35FEC"/>
    <w:pPr>
      <w:suppressAutoHyphens/>
      <w:ind w:left="1008" w:hanging="1008"/>
    </w:pPr>
    <w:rPr>
      <w:rFonts w:ascii="Calibri" w:hAnsi="Calibri" w:cstheme="minorHAnsi"/>
      <w:b/>
      <w:bCs/>
      <w:sz w:val="20"/>
      <w:szCs w:val="18"/>
    </w:rPr>
  </w:style>
  <w:style w:type="character" w:customStyle="1" w:styleId="ListParagraphChar">
    <w:name w:val="List Paragraph Char"/>
    <w:aliases w:val="Bulleted List Char,List bulleted Char"/>
    <w:basedOn w:val="DefaultParagraphFont"/>
    <w:link w:val="ListParagraph"/>
    <w:uiPriority w:val="34"/>
    <w:rsid w:val="00F35FEC"/>
    <w:rPr>
      <w:rFonts w:ascii="Georgia" w:hAnsi="Georgia" w:cstheme="minorBidi"/>
      <w:sz w:val="22"/>
      <w:szCs w:val="22"/>
    </w:rPr>
  </w:style>
  <w:style w:type="paragraph" w:styleId="Quote">
    <w:name w:val="Quote"/>
    <w:aliases w:val="Block Quote"/>
    <w:basedOn w:val="Normal"/>
    <w:next w:val="Normal"/>
    <w:link w:val="QuoteChar"/>
    <w:uiPriority w:val="29"/>
    <w:rsid w:val="003B69F6"/>
    <w:pPr>
      <w:ind w:left="720" w:right="720"/>
    </w:pPr>
    <w:rPr>
      <w:rFonts w:ascii="Cambria" w:hAnsi="Cambria"/>
      <w:iCs/>
      <w:color w:val="000000"/>
      <w:sz w:val="20"/>
      <w:szCs w:val="20"/>
    </w:rPr>
  </w:style>
  <w:style w:type="character" w:customStyle="1" w:styleId="QuoteChar">
    <w:name w:val="Quote Char"/>
    <w:aliases w:val="Block Quote Char"/>
    <w:basedOn w:val="DefaultParagraphFont"/>
    <w:link w:val="Quote"/>
    <w:uiPriority w:val="29"/>
    <w:rsid w:val="003B69F6"/>
    <w:rPr>
      <w:iCs/>
      <w:color w:val="000000"/>
    </w:rPr>
  </w:style>
  <w:style w:type="paragraph" w:styleId="TOCHeading">
    <w:name w:val="TOC Heading"/>
    <w:basedOn w:val="Heading1"/>
    <w:next w:val="Normal"/>
    <w:uiPriority w:val="39"/>
    <w:semiHidden/>
    <w:unhideWhenUsed/>
    <w:qFormat/>
    <w:rsid w:val="00F35FEC"/>
    <w:pPr>
      <w:spacing w:before="480" w:line="276" w:lineRule="auto"/>
      <w:outlineLvl w:val="9"/>
    </w:pPr>
    <w:rPr>
      <w:rFonts w:cs="Times New Roman"/>
      <w:color w:val="002060"/>
      <w:szCs w:val="28"/>
    </w:rPr>
  </w:style>
  <w:style w:type="table" w:styleId="TableGrid">
    <w:name w:val="Table Grid"/>
    <w:basedOn w:val="TableNormal"/>
    <w:uiPriority w:val="59"/>
    <w:rsid w:val="00F3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ev1">
    <w:name w:val="Numb Lev 1"/>
    <w:basedOn w:val="Normal"/>
    <w:link w:val="NumbLev1Char"/>
    <w:qFormat/>
    <w:rsid w:val="00902BCE"/>
    <w:pPr>
      <w:numPr>
        <w:numId w:val="4"/>
      </w:numPr>
      <w:ind w:left="360"/>
    </w:pPr>
  </w:style>
  <w:style w:type="character" w:customStyle="1" w:styleId="NumbLev1Char">
    <w:name w:val="Numb Lev 1 Char"/>
    <w:basedOn w:val="DefaultParagraphFont"/>
    <w:link w:val="NumbLev1"/>
    <w:rsid w:val="00902BCE"/>
    <w:rPr>
      <w:rFonts w:asciiTheme="minorHAnsi" w:eastAsiaTheme="minorHAnsi" w:hAnsiTheme="minorHAnsi" w:cstheme="minorBidi"/>
      <w:sz w:val="22"/>
      <w:szCs w:val="22"/>
    </w:rPr>
  </w:style>
  <w:style w:type="paragraph" w:customStyle="1" w:styleId="NumbLev2">
    <w:name w:val="Numb Lev 2"/>
    <w:basedOn w:val="NumbLev1"/>
    <w:link w:val="NumbLev2Char"/>
    <w:qFormat/>
    <w:rsid w:val="00F35FEC"/>
    <w:pPr>
      <w:numPr>
        <w:ilvl w:val="1"/>
        <w:numId w:val="2"/>
      </w:numPr>
      <w:ind w:left="720"/>
    </w:pPr>
  </w:style>
  <w:style w:type="character" w:customStyle="1" w:styleId="NumbLev2Char">
    <w:name w:val="Numb Lev 2 Char"/>
    <w:basedOn w:val="NumbLev1Char"/>
    <w:link w:val="NumbLev2"/>
    <w:rsid w:val="00F35FE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3863"/>
    <w:rPr>
      <w:rFonts w:ascii="Tahoma" w:hAnsi="Tahoma" w:cs="Tahoma"/>
      <w:sz w:val="16"/>
      <w:szCs w:val="16"/>
    </w:rPr>
  </w:style>
  <w:style w:type="character" w:customStyle="1" w:styleId="BalloonTextChar">
    <w:name w:val="Balloon Text Char"/>
    <w:basedOn w:val="DefaultParagraphFont"/>
    <w:link w:val="BalloonText"/>
    <w:uiPriority w:val="99"/>
    <w:semiHidden/>
    <w:rsid w:val="00DC3863"/>
    <w:rPr>
      <w:rFonts w:ascii="Tahoma" w:eastAsiaTheme="minorHAnsi" w:hAnsi="Tahoma" w:cs="Tahoma"/>
      <w:sz w:val="16"/>
      <w:szCs w:val="16"/>
    </w:rPr>
  </w:style>
  <w:style w:type="character" w:styleId="PlaceholderText">
    <w:name w:val="Placeholder Text"/>
    <w:basedOn w:val="DefaultParagraphFont"/>
    <w:uiPriority w:val="99"/>
    <w:semiHidden/>
    <w:rsid w:val="00500A47"/>
    <w:rPr>
      <w:color w:val="808080"/>
    </w:rPr>
  </w:style>
  <w:style w:type="paragraph" w:customStyle="1" w:styleId="Fillin">
    <w:name w:val="Fill in"/>
    <w:basedOn w:val="Normal"/>
    <w:link w:val="FillinChar"/>
    <w:qFormat/>
    <w:rsid w:val="00500A47"/>
    <w:pPr>
      <w:tabs>
        <w:tab w:val="left" w:pos="8610"/>
      </w:tabs>
    </w:pPr>
    <w:rPr>
      <w:color w:val="C32D2E" w:themeColor="accent2"/>
    </w:rPr>
  </w:style>
  <w:style w:type="character" w:customStyle="1" w:styleId="FillinChar">
    <w:name w:val="Fill in Char"/>
    <w:basedOn w:val="DefaultParagraphFont"/>
    <w:link w:val="Fillin"/>
    <w:rsid w:val="00500A47"/>
    <w:rPr>
      <w:rFonts w:asciiTheme="minorHAnsi" w:eastAsiaTheme="minorHAnsi" w:hAnsiTheme="minorHAnsi" w:cstheme="minorBidi"/>
      <w:color w:val="C32D2E" w:themeColor="accen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Institutional%20Review%20Board\3_Forms\IRB%20Request%20for%20Waiver%20of%20Informed%20Consent%2001.3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51504EB12945F1A67625CD1C2CA5E3"/>
        <w:category>
          <w:name w:val="General"/>
          <w:gallery w:val="placeholder"/>
        </w:category>
        <w:types>
          <w:type w:val="bbPlcHdr"/>
        </w:types>
        <w:behaviors>
          <w:behavior w:val="content"/>
        </w:behaviors>
        <w:guid w:val="{A7ED0E28-F0C9-4302-91A8-5EB753234EDC}"/>
      </w:docPartPr>
      <w:docPartBody>
        <w:p w:rsidR="00000000" w:rsidRDefault="000F1B2C">
          <w:pPr>
            <w:pStyle w:val="E351504EB12945F1A67625CD1C2CA5E3"/>
          </w:pPr>
          <w:r w:rsidRPr="00500A47">
            <w:rPr>
              <w:rStyle w:val="FillinChar"/>
            </w:rPr>
            <w:t>Click here to enter text.</w:t>
          </w:r>
        </w:p>
      </w:docPartBody>
    </w:docPart>
    <w:docPart>
      <w:docPartPr>
        <w:name w:val="672BCF9F1A524C5880B937E59DE6070C"/>
        <w:category>
          <w:name w:val="General"/>
          <w:gallery w:val="placeholder"/>
        </w:category>
        <w:types>
          <w:type w:val="bbPlcHdr"/>
        </w:types>
        <w:behaviors>
          <w:behavior w:val="content"/>
        </w:behaviors>
        <w:guid w:val="{EAC5E0CA-B513-47C2-BA76-C18C575255BF}"/>
      </w:docPartPr>
      <w:docPartBody>
        <w:p w:rsidR="00000000" w:rsidRDefault="000F1B2C">
          <w:pPr>
            <w:pStyle w:val="672BCF9F1A524C5880B937E59DE6070C"/>
          </w:pPr>
          <w:r w:rsidRPr="00500A47">
            <w:rPr>
              <w:rStyle w:val="FillinChar"/>
            </w:rPr>
            <w:t>Click here to enter text.</w:t>
          </w:r>
        </w:p>
      </w:docPartBody>
    </w:docPart>
    <w:docPart>
      <w:docPartPr>
        <w:name w:val="299251544887425BAB8F493560DD8B66"/>
        <w:category>
          <w:name w:val="General"/>
          <w:gallery w:val="placeholder"/>
        </w:category>
        <w:types>
          <w:type w:val="bbPlcHdr"/>
        </w:types>
        <w:behaviors>
          <w:behavior w:val="content"/>
        </w:behaviors>
        <w:guid w:val="{5D6FA742-5F92-4600-8A8C-151671A9974B}"/>
      </w:docPartPr>
      <w:docPartBody>
        <w:p w:rsidR="00000000" w:rsidRDefault="000F1B2C">
          <w:pPr>
            <w:pStyle w:val="299251544887425BAB8F493560DD8B66"/>
          </w:pPr>
          <w:r w:rsidRPr="00500A47">
            <w:rPr>
              <w:rStyle w:val="FillinChar"/>
            </w:rPr>
            <w:t>Click here to enter text.</w:t>
          </w:r>
        </w:p>
      </w:docPartBody>
    </w:docPart>
    <w:docPart>
      <w:docPartPr>
        <w:name w:val="62300B4F28234A93A5605DA601913DAD"/>
        <w:category>
          <w:name w:val="General"/>
          <w:gallery w:val="placeholder"/>
        </w:category>
        <w:types>
          <w:type w:val="bbPlcHdr"/>
        </w:types>
        <w:behaviors>
          <w:behavior w:val="content"/>
        </w:behaviors>
        <w:guid w:val="{8C8A0137-B99C-4795-80EB-F9B8FF5066A0}"/>
      </w:docPartPr>
      <w:docPartBody>
        <w:p w:rsidR="00000000" w:rsidRDefault="000F1B2C">
          <w:pPr>
            <w:pStyle w:val="62300B4F28234A93A5605DA601913DAD"/>
          </w:pPr>
          <w:r w:rsidRPr="00500A47">
            <w:rPr>
              <w:rStyle w:val="FillinChar"/>
            </w:rPr>
            <w:t>Click here to enter text.</w:t>
          </w:r>
        </w:p>
      </w:docPartBody>
    </w:docPart>
    <w:docPart>
      <w:docPartPr>
        <w:name w:val="21936D72A017455F924D676A3449A92B"/>
        <w:category>
          <w:name w:val="General"/>
          <w:gallery w:val="placeholder"/>
        </w:category>
        <w:types>
          <w:type w:val="bbPlcHdr"/>
        </w:types>
        <w:behaviors>
          <w:behavior w:val="content"/>
        </w:behaviors>
        <w:guid w:val="{D29D64DF-6032-453C-9DC9-7396BC95CA76}"/>
      </w:docPartPr>
      <w:docPartBody>
        <w:p w:rsidR="00000000" w:rsidRDefault="000F1B2C">
          <w:pPr>
            <w:pStyle w:val="21936D72A017455F924D676A3449A92B"/>
          </w:pPr>
          <w:r w:rsidRPr="00500A47">
            <w:rPr>
              <w:rStyle w:val="FillinChar"/>
            </w:rPr>
            <w:t>Click here to enter text.</w:t>
          </w:r>
        </w:p>
      </w:docPartBody>
    </w:docPart>
    <w:docPart>
      <w:docPartPr>
        <w:name w:val="0A1116869D8F4B4C940C1105A0FBD596"/>
        <w:category>
          <w:name w:val="General"/>
          <w:gallery w:val="placeholder"/>
        </w:category>
        <w:types>
          <w:type w:val="bbPlcHdr"/>
        </w:types>
        <w:behaviors>
          <w:behavior w:val="content"/>
        </w:behaviors>
        <w:guid w:val="{7E64B93A-5D99-4BCD-84DA-38AC3FF0379D}"/>
      </w:docPartPr>
      <w:docPartBody>
        <w:p w:rsidR="00000000" w:rsidRDefault="000F1B2C">
          <w:pPr>
            <w:pStyle w:val="0A1116869D8F4B4C940C1105A0FBD596"/>
          </w:pPr>
          <w:r w:rsidRPr="00500A47">
            <w:rPr>
              <w:rStyle w:val="FillinChar"/>
            </w:rPr>
            <w:t>Click here to enter text.</w:t>
          </w:r>
        </w:p>
      </w:docPartBody>
    </w:docPart>
    <w:docPart>
      <w:docPartPr>
        <w:name w:val="D6EEECEC1C6742D69C962DDE77392F2B"/>
        <w:category>
          <w:name w:val="General"/>
          <w:gallery w:val="placeholder"/>
        </w:category>
        <w:types>
          <w:type w:val="bbPlcHdr"/>
        </w:types>
        <w:behaviors>
          <w:behavior w:val="content"/>
        </w:behaviors>
        <w:guid w:val="{E8599FC8-C02E-4B74-B33F-DC6D78C655AE}"/>
      </w:docPartPr>
      <w:docPartBody>
        <w:p w:rsidR="00000000" w:rsidRDefault="000F1B2C">
          <w:pPr>
            <w:pStyle w:val="D6EEECEC1C6742D69C962DDE77392F2B"/>
          </w:pPr>
          <w:r w:rsidRPr="00500A47">
            <w:rPr>
              <w:rStyle w:val="FillinChar"/>
            </w:rPr>
            <w:t>Click here to enter text.</w:t>
          </w:r>
        </w:p>
      </w:docPartBody>
    </w:docPart>
    <w:docPart>
      <w:docPartPr>
        <w:name w:val="D2E64E4FEB2A4108BAAB9B88D3CB6998"/>
        <w:category>
          <w:name w:val="General"/>
          <w:gallery w:val="placeholder"/>
        </w:category>
        <w:types>
          <w:type w:val="bbPlcHdr"/>
        </w:types>
        <w:behaviors>
          <w:behavior w:val="content"/>
        </w:behaviors>
        <w:guid w:val="{0187B85B-680D-446D-873A-BDEBBAAA371C}"/>
      </w:docPartPr>
      <w:docPartBody>
        <w:p w:rsidR="00000000" w:rsidRDefault="000F1B2C">
          <w:pPr>
            <w:pStyle w:val="D2E64E4FEB2A4108BAAB9B88D3CB6998"/>
          </w:pPr>
          <w:r w:rsidRPr="00500A47">
            <w:rPr>
              <w:rStyle w:val="FillinChar"/>
            </w:rPr>
            <w:t>Click here to enter text.</w:t>
          </w:r>
        </w:p>
      </w:docPartBody>
    </w:docPart>
    <w:docPart>
      <w:docPartPr>
        <w:name w:val="C2C4209BFF224838BAFEC72F253DB482"/>
        <w:category>
          <w:name w:val="General"/>
          <w:gallery w:val="placeholder"/>
        </w:category>
        <w:types>
          <w:type w:val="bbPlcHdr"/>
        </w:types>
        <w:behaviors>
          <w:behavior w:val="content"/>
        </w:behaviors>
        <w:guid w:val="{2611BCD9-20EF-41A2-B7AE-CF5F689BC536}"/>
      </w:docPartPr>
      <w:docPartBody>
        <w:p w:rsidR="00000000" w:rsidRDefault="000F1B2C">
          <w:pPr>
            <w:pStyle w:val="C2C4209BFF224838BAFEC72F253DB482"/>
          </w:pPr>
          <w:r w:rsidRPr="00500A47">
            <w:rPr>
              <w:rStyle w:val="FillinChar"/>
            </w:rPr>
            <w:t>Click here to enter text.</w:t>
          </w:r>
        </w:p>
      </w:docPartBody>
    </w:docPart>
    <w:docPart>
      <w:docPartPr>
        <w:name w:val="43F4BF4CCD524C15BD8E70074D2D7917"/>
        <w:category>
          <w:name w:val="General"/>
          <w:gallery w:val="placeholder"/>
        </w:category>
        <w:types>
          <w:type w:val="bbPlcHdr"/>
        </w:types>
        <w:behaviors>
          <w:behavior w:val="content"/>
        </w:behaviors>
        <w:guid w:val="{C54F2127-C8CD-42B0-BCF3-EF76FA9A1B46}"/>
      </w:docPartPr>
      <w:docPartBody>
        <w:p w:rsidR="00000000" w:rsidRDefault="000F1B2C">
          <w:pPr>
            <w:pStyle w:val="43F4BF4CCD524C15BD8E70074D2D7917"/>
          </w:pPr>
          <w:r w:rsidRPr="00500A47">
            <w:rPr>
              <w:rStyle w:val="FillinChar"/>
            </w:rPr>
            <w:t xml:space="preserve">Click here to enter </w:t>
          </w:r>
          <w:r w:rsidRPr="00500A47">
            <w:rPr>
              <w:rStyle w:val="FillinChar"/>
            </w:rPr>
            <w:t>text.</w:t>
          </w:r>
        </w:p>
      </w:docPartBody>
    </w:docPart>
    <w:docPart>
      <w:docPartPr>
        <w:name w:val="C82B72F7169D4B5793B5C7FF48C92C9E"/>
        <w:category>
          <w:name w:val="General"/>
          <w:gallery w:val="placeholder"/>
        </w:category>
        <w:types>
          <w:type w:val="bbPlcHdr"/>
        </w:types>
        <w:behaviors>
          <w:behavior w:val="content"/>
        </w:behaviors>
        <w:guid w:val="{E89E45CF-FB4B-4C4A-9F47-E1EBCA34E1C3}"/>
      </w:docPartPr>
      <w:docPartBody>
        <w:p w:rsidR="00000000" w:rsidRDefault="000F1B2C">
          <w:pPr>
            <w:pStyle w:val="C82B72F7169D4B5793B5C7FF48C92C9E"/>
          </w:pPr>
          <w:r w:rsidRPr="00500A47">
            <w:rPr>
              <w:rStyle w:val="Fillin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2C"/>
    <w:rsid w:val="000F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 in"/>
    <w:basedOn w:val="Normal"/>
    <w:link w:val="FillinChar"/>
    <w:qFormat/>
    <w:pPr>
      <w:tabs>
        <w:tab w:val="left" w:pos="8610"/>
      </w:tabs>
      <w:spacing w:after="0" w:line="240" w:lineRule="auto"/>
    </w:pPr>
    <w:rPr>
      <w:rFonts w:eastAsiaTheme="minorHAnsi"/>
      <w:color w:val="ED7D31" w:themeColor="accent2"/>
    </w:rPr>
  </w:style>
  <w:style w:type="character" w:customStyle="1" w:styleId="FillinChar">
    <w:name w:val="Fill in Char"/>
    <w:basedOn w:val="DefaultParagraphFont"/>
    <w:link w:val="Fillin"/>
    <w:rPr>
      <w:rFonts w:eastAsiaTheme="minorHAnsi"/>
      <w:color w:val="ED7D31" w:themeColor="accent2"/>
    </w:rPr>
  </w:style>
  <w:style w:type="paragraph" w:customStyle="1" w:styleId="E351504EB12945F1A67625CD1C2CA5E3">
    <w:name w:val="E351504EB12945F1A67625CD1C2CA5E3"/>
  </w:style>
  <w:style w:type="paragraph" w:customStyle="1" w:styleId="672BCF9F1A524C5880B937E59DE6070C">
    <w:name w:val="672BCF9F1A524C5880B937E59DE6070C"/>
  </w:style>
  <w:style w:type="paragraph" w:customStyle="1" w:styleId="299251544887425BAB8F493560DD8B66">
    <w:name w:val="299251544887425BAB8F493560DD8B66"/>
  </w:style>
  <w:style w:type="paragraph" w:customStyle="1" w:styleId="62300B4F28234A93A5605DA601913DAD">
    <w:name w:val="62300B4F28234A93A5605DA601913DAD"/>
  </w:style>
  <w:style w:type="paragraph" w:customStyle="1" w:styleId="21936D72A017455F924D676A3449A92B">
    <w:name w:val="21936D72A017455F924D676A3449A92B"/>
  </w:style>
  <w:style w:type="paragraph" w:customStyle="1" w:styleId="0A1116869D8F4B4C940C1105A0FBD596">
    <w:name w:val="0A1116869D8F4B4C940C1105A0FBD596"/>
  </w:style>
  <w:style w:type="paragraph" w:customStyle="1" w:styleId="D6EEECEC1C6742D69C962DDE77392F2B">
    <w:name w:val="D6EEECEC1C6742D69C962DDE77392F2B"/>
  </w:style>
  <w:style w:type="paragraph" w:customStyle="1" w:styleId="D2E64E4FEB2A4108BAAB9B88D3CB6998">
    <w:name w:val="D2E64E4FEB2A4108BAAB9B88D3CB6998"/>
  </w:style>
  <w:style w:type="paragraph" w:customStyle="1" w:styleId="C2C4209BFF224838BAFEC72F253DB482">
    <w:name w:val="C2C4209BFF224838BAFEC72F253DB482"/>
  </w:style>
  <w:style w:type="paragraph" w:customStyle="1" w:styleId="43F4BF4CCD524C15BD8E70074D2D7917">
    <w:name w:val="43F4BF4CCD524C15BD8E70074D2D7917"/>
  </w:style>
  <w:style w:type="paragraph" w:customStyle="1" w:styleId="C82B72F7169D4B5793B5C7FF48C92C9E">
    <w:name w:val="C82B72F7169D4B5793B5C7FF48C92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of Research 2011">
      <a:dk1>
        <a:sysClr val="windowText" lastClr="000000"/>
      </a:dk1>
      <a:lt1>
        <a:sysClr val="window" lastClr="FFFFFF"/>
      </a:lt1>
      <a:dk2>
        <a:srgbClr val="AA8A14"/>
      </a:dk2>
      <a:lt2>
        <a:srgbClr val="F8EDC5"/>
      </a:lt2>
      <a:accent1>
        <a:srgbClr val="1C3F95"/>
      </a:accent1>
      <a:accent2>
        <a:srgbClr val="C32D2E"/>
      </a:accent2>
      <a:accent3>
        <a:srgbClr val="3891A7"/>
      </a:accent3>
      <a:accent4>
        <a:srgbClr val="FEB80A"/>
      </a:accent4>
      <a:accent5>
        <a:srgbClr val="008000"/>
      </a:accent5>
      <a:accent6>
        <a:srgbClr val="D6E03D"/>
      </a:accent6>
      <a:hlink>
        <a:srgbClr val="1C3F95"/>
      </a:hlink>
      <a:folHlink>
        <a:srgbClr val="3891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IRB Request for Waiver of Informed Consent 01.30.13</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Cahape Hammer</dc:creator>
  <cp:lastModifiedBy>Pat Hammer</cp:lastModifiedBy>
  <cp:revision>1</cp:revision>
  <cp:lastPrinted>2012-05-29T13:37:00Z</cp:lastPrinted>
  <dcterms:created xsi:type="dcterms:W3CDTF">2015-04-22T14:33:00Z</dcterms:created>
  <dcterms:modified xsi:type="dcterms:W3CDTF">2015-04-22T14:33:00Z</dcterms:modified>
</cp:coreProperties>
</file>