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8A" w:rsidRPr="007A19F4" w:rsidRDefault="00737D12" w:rsidP="00737D12">
      <w:pPr>
        <w:jc w:val="center"/>
        <w:rPr>
          <w:b/>
          <w:smallCaps/>
          <w:color w:val="4F6228" w:themeColor="accent3" w:themeShade="80"/>
          <w:sz w:val="32"/>
          <w:szCs w:val="32"/>
        </w:rPr>
      </w:pPr>
      <w:bookmarkStart w:id="0" w:name="_GoBack"/>
      <w:bookmarkEnd w:id="0"/>
      <w:r w:rsidRPr="007A19F4">
        <w:rPr>
          <w:b/>
          <w:smallCaps/>
          <w:color w:val="4F6228" w:themeColor="accent3" w:themeShade="80"/>
          <w:sz w:val="32"/>
          <w:szCs w:val="32"/>
        </w:rPr>
        <w:t>Aligning Your Current Mission Statement with the “Powers that Be”</w:t>
      </w:r>
    </w:p>
    <w:p w:rsidR="00737D12" w:rsidRDefault="00737D12" w:rsidP="00B66AD6">
      <w:pPr>
        <w:jc w:val="right"/>
      </w:pPr>
      <w:r>
        <w:t xml:space="preserve">Read </w:t>
      </w:r>
      <w:r w:rsidRPr="00D73186">
        <w:rPr>
          <w:i/>
          <w:u w:val="single"/>
        </w:rPr>
        <w:t>Assembly Required</w:t>
      </w:r>
      <w:r w:rsidR="001A0143">
        <w:t xml:space="preserve"> pg</w:t>
      </w:r>
      <w:r>
        <w:t xml:space="preserve">. 123 </w:t>
      </w:r>
    </w:p>
    <w:p w:rsidR="00737D12" w:rsidRDefault="00737D12" w:rsidP="00737D12"/>
    <w:p w:rsidR="00737D12" w:rsidRPr="002A4AE6" w:rsidRDefault="00737D12" w:rsidP="002A4AE6">
      <w:pPr>
        <w:jc w:val="both"/>
        <w:rPr>
          <w:sz w:val="20"/>
          <w:szCs w:val="20"/>
        </w:rPr>
      </w:pPr>
      <w:r w:rsidRPr="002A4AE6">
        <w:rPr>
          <w:sz w:val="20"/>
          <w:szCs w:val="20"/>
        </w:rPr>
        <w:t xml:space="preserve">In the spaces below you will find mission statements for each level listed.  As a group, discuss the similarities among and between the mission statements.  Are they consistent?  Where are they different? Will your </w:t>
      </w:r>
      <w:r w:rsidR="00C01B17" w:rsidRPr="002A4AE6">
        <w:rPr>
          <w:sz w:val="20"/>
          <w:szCs w:val="20"/>
        </w:rPr>
        <w:t>school counseling program</w:t>
      </w:r>
      <w:r w:rsidRPr="002A4AE6">
        <w:rPr>
          <w:sz w:val="20"/>
          <w:szCs w:val="20"/>
        </w:rPr>
        <w:t>’s pursuit of its own mission be compatible with the district</w:t>
      </w:r>
      <w:r w:rsidR="00C01B17" w:rsidRPr="002A4AE6">
        <w:rPr>
          <w:sz w:val="20"/>
          <w:szCs w:val="20"/>
        </w:rPr>
        <w:t>,</w:t>
      </w:r>
      <w:r w:rsidRPr="002A4AE6">
        <w:rPr>
          <w:sz w:val="20"/>
          <w:szCs w:val="20"/>
        </w:rPr>
        <w:t xml:space="preserve"> state</w:t>
      </w:r>
      <w:r w:rsidR="00C01B17" w:rsidRPr="002A4AE6">
        <w:rPr>
          <w:sz w:val="20"/>
          <w:szCs w:val="20"/>
        </w:rPr>
        <w:t>,</w:t>
      </w:r>
      <w:r w:rsidRPr="002A4AE6">
        <w:rPr>
          <w:sz w:val="20"/>
          <w:szCs w:val="20"/>
        </w:rPr>
        <w:t xml:space="preserve"> </w:t>
      </w:r>
      <w:r w:rsidR="00C01B17" w:rsidRPr="002A4AE6">
        <w:rPr>
          <w:sz w:val="20"/>
          <w:szCs w:val="20"/>
        </w:rPr>
        <w:t xml:space="preserve">and school’s </w:t>
      </w:r>
      <w:r w:rsidRPr="002A4AE6">
        <w:rPr>
          <w:sz w:val="20"/>
          <w:szCs w:val="20"/>
        </w:rPr>
        <w:t xml:space="preserve">missions?  What, if anything, needs to change in </w:t>
      </w:r>
      <w:proofErr w:type="gramStart"/>
      <w:r w:rsidRPr="002A4AE6">
        <w:rPr>
          <w:sz w:val="20"/>
          <w:szCs w:val="20"/>
        </w:rPr>
        <w:t xml:space="preserve">the </w:t>
      </w:r>
      <w:r w:rsidR="00C01B17" w:rsidRPr="002A4AE6">
        <w:rPr>
          <w:sz w:val="20"/>
          <w:szCs w:val="20"/>
        </w:rPr>
        <w:t>your</w:t>
      </w:r>
      <w:proofErr w:type="gramEnd"/>
      <w:r w:rsidR="00C01B17" w:rsidRPr="002A4AE6">
        <w:rPr>
          <w:sz w:val="20"/>
          <w:szCs w:val="20"/>
        </w:rPr>
        <w:t xml:space="preserve"> school counseling program’s</w:t>
      </w:r>
      <w:r w:rsidRPr="002A4AE6">
        <w:rPr>
          <w:sz w:val="20"/>
          <w:szCs w:val="20"/>
        </w:rPr>
        <w:t xml:space="preserve"> mission to make it more compatible with the “powers that be?”  Record the major points of your discussion to share with the whole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737D12" w:rsidTr="00737D12">
        <w:tc>
          <w:tcPr>
            <w:tcW w:w="1818" w:type="dxa"/>
            <w:shd w:val="clear" w:color="auto" w:fill="BFBFBF" w:themeFill="background1" w:themeFillShade="BF"/>
          </w:tcPr>
          <w:p w:rsidR="00737D12" w:rsidRDefault="00737D12" w:rsidP="00737D12"/>
        </w:tc>
        <w:tc>
          <w:tcPr>
            <w:tcW w:w="7758" w:type="dxa"/>
          </w:tcPr>
          <w:p w:rsidR="00737D12" w:rsidRPr="00534A31" w:rsidRDefault="00737D12" w:rsidP="00737D12">
            <w:pPr>
              <w:jc w:val="center"/>
              <w:rPr>
                <w:b/>
                <w:sz w:val="36"/>
                <w:szCs w:val="36"/>
              </w:rPr>
            </w:pPr>
            <w:r w:rsidRPr="00534A31">
              <w:rPr>
                <w:b/>
                <w:sz w:val="36"/>
                <w:szCs w:val="36"/>
              </w:rPr>
              <w:t>Mission Statement</w:t>
            </w:r>
          </w:p>
        </w:tc>
      </w:tr>
      <w:tr w:rsidR="00737D12" w:rsidTr="00534A31">
        <w:tc>
          <w:tcPr>
            <w:tcW w:w="1818" w:type="dxa"/>
            <w:vAlign w:val="bottom"/>
          </w:tcPr>
          <w:p w:rsidR="00534A31" w:rsidRDefault="00534A31" w:rsidP="00534A31">
            <w:pPr>
              <w:jc w:val="center"/>
              <w:rPr>
                <w:b/>
                <w:sz w:val="28"/>
                <w:szCs w:val="28"/>
              </w:rPr>
            </w:pPr>
          </w:p>
          <w:p w:rsidR="00534A31" w:rsidRDefault="00534A31" w:rsidP="00534A31">
            <w:pPr>
              <w:jc w:val="center"/>
              <w:rPr>
                <w:b/>
                <w:sz w:val="28"/>
                <w:szCs w:val="28"/>
              </w:rPr>
            </w:pPr>
          </w:p>
          <w:p w:rsidR="00737D12" w:rsidRDefault="00737D12" w:rsidP="00534A31">
            <w:pPr>
              <w:jc w:val="center"/>
              <w:rPr>
                <w:b/>
                <w:sz w:val="28"/>
                <w:szCs w:val="28"/>
              </w:rPr>
            </w:pPr>
            <w:r w:rsidRPr="00534A31">
              <w:rPr>
                <w:b/>
                <w:sz w:val="28"/>
                <w:szCs w:val="28"/>
              </w:rPr>
              <w:t>Federal</w:t>
            </w:r>
          </w:p>
          <w:p w:rsidR="00534A31" w:rsidRDefault="00534A31" w:rsidP="00534A31">
            <w:pPr>
              <w:jc w:val="center"/>
              <w:rPr>
                <w:b/>
                <w:sz w:val="28"/>
                <w:szCs w:val="28"/>
              </w:rPr>
            </w:pPr>
          </w:p>
          <w:p w:rsidR="00534A31" w:rsidRPr="00534A31" w:rsidRDefault="00534A31" w:rsidP="00534A31">
            <w:pPr>
              <w:rPr>
                <w:b/>
                <w:sz w:val="28"/>
                <w:szCs w:val="28"/>
              </w:rPr>
            </w:pPr>
          </w:p>
        </w:tc>
        <w:tc>
          <w:tcPr>
            <w:tcW w:w="7758" w:type="dxa"/>
            <w:vAlign w:val="center"/>
          </w:tcPr>
          <w:p w:rsidR="00737D12" w:rsidRDefault="00737D12" w:rsidP="00534A31">
            <w:r>
              <w:t>To close the achievement gap with accountability, flexibility, and choice, so that no child is left behind.</w:t>
            </w:r>
          </w:p>
        </w:tc>
      </w:tr>
      <w:tr w:rsidR="00737D12" w:rsidTr="00534A31">
        <w:tc>
          <w:tcPr>
            <w:tcW w:w="1818" w:type="dxa"/>
            <w:vAlign w:val="center"/>
          </w:tcPr>
          <w:p w:rsidR="00737D12" w:rsidRPr="00534A31" w:rsidRDefault="00737D12" w:rsidP="00534A31">
            <w:pPr>
              <w:jc w:val="center"/>
              <w:rPr>
                <w:b/>
                <w:sz w:val="28"/>
                <w:szCs w:val="28"/>
              </w:rPr>
            </w:pPr>
            <w:r w:rsidRPr="00534A31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7758" w:type="dxa"/>
            <w:vAlign w:val="center"/>
          </w:tcPr>
          <w:p w:rsidR="00534A31" w:rsidRDefault="00534A31" w:rsidP="00534A31"/>
          <w:p w:rsidR="00534A31" w:rsidRDefault="00534A31" w:rsidP="00534A31"/>
          <w:p w:rsidR="00737D12" w:rsidRDefault="00737D12" w:rsidP="00534A31">
            <w:r>
              <w:t>To develop students who are healthy, responsible</w:t>
            </w:r>
            <w:r w:rsidR="00534A31">
              <w:t>, self-directed, lifelong learners who have the knowledge and Global21</w:t>
            </w:r>
            <w:r w:rsidR="002A4298">
              <w:t xml:space="preserve"> skills necessary for living sat</w:t>
            </w:r>
            <w:r w:rsidR="00534A31">
              <w:t>isfying and productive lives.</w:t>
            </w:r>
          </w:p>
          <w:p w:rsidR="00534A31" w:rsidRDefault="00534A31" w:rsidP="00534A31"/>
          <w:p w:rsidR="00534A31" w:rsidRDefault="00534A31" w:rsidP="00534A31"/>
        </w:tc>
      </w:tr>
      <w:tr w:rsidR="00737D12" w:rsidTr="00534A31">
        <w:tc>
          <w:tcPr>
            <w:tcW w:w="1818" w:type="dxa"/>
            <w:vAlign w:val="center"/>
          </w:tcPr>
          <w:p w:rsidR="00737D12" w:rsidRDefault="00737D12" w:rsidP="00534A31">
            <w:pPr>
              <w:jc w:val="center"/>
              <w:rPr>
                <w:b/>
                <w:sz w:val="28"/>
                <w:szCs w:val="28"/>
              </w:rPr>
            </w:pPr>
            <w:r w:rsidRPr="00534A31">
              <w:rPr>
                <w:b/>
                <w:sz w:val="28"/>
                <w:szCs w:val="28"/>
              </w:rPr>
              <w:t>District</w:t>
            </w:r>
          </w:p>
          <w:p w:rsidR="00534A31" w:rsidRPr="00534A31" w:rsidRDefault="00534A31" w:rsidP="00534A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Boone County</w:t>
            </w:r>
          </w:p>
        </w:tc>
        <w:tc>
          <w:tcPr>
            <w:tcW w:w="7758" w:type="dxa"/>
            <w:vAlign w:val="center"/>
          </w:tcPr>
          <w:p w:rsidR="00737D12" w:rsidRDefault="00737D12" w:rsidP="00534A31"/>
          <w:p w:rsidR="00534A31" w:rsidRDefault="00534A31" w:rsidP="00534A31"/>
          <w:p w:rsidR="00534A31" w:rsidRDefault="0048118F" w:rsidP="00534A31">
            <w:r>
              <w:t>ABC</w:t>
            </w:r>
            <w:r w:rsidR="0066435B">
              <w:t xml:space="preserve"> County Schools will provide rigorous, high quality educational experiences that ensure success for </w:t>
            </w:r>
            <w:r w:rsidR="0066435B">
              <w:rPr>
                <w:b/>
              </w:rPr>
              <w:t>ALL</w:t>
            </w:r>
            <w:r w:rsidR="0066435B">
              <w:t xml:space="preserve"> students.  High Expectations…Every Student, Every Chance, Every Day.</w:t>
            </w:r>
          </w:p>
          <w:p w:rsidR="00534A31" w:rsidRDefault="00534A31" w:rsidP="00534A31"/>
          <w:p w:rsidR="00534A31" w:rsidRDefault="00534A31" w:rsidP="00534A31"/>
        </w:tc>
      </w:tr>
      <w:tr w:rsidR="00737D12" w:rsidTr="00534A31">
        <w:tc>
          <w:tcPr>
            <w:tcW w:w="1818" w:type="dxa"/>
            <w:vAlign w:val="center"/>
          </w:tcPr>
          <w:p w:rsidR="00737D12" w:rsidRPr="00534A31" w:rsidRDefault="00737D12" w:rsidP="00534A31">
            <w:pPr>
              <w:jc w:val="center"/>
              <w:rPr>
                <w:b/>
                <w:sz w:val="28"/>
                <w:szCs w:val="28"/>
              </w:rPr>
            </w:pPr>
            <w:r w:rsidRPr="00534A31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7758" w:type="dxa"/>
            <w:vAlign w:val="center"/>
          </w:tcPr>
          <w:p w:rsidR="00737D12" w:rsidRDefault="00737D12" w:rsidP="00534A31"/>
          <w:p w:rsidR="00534A31" w:rsidRDefault="00534A31" w:rsidP="00534A31"/>
          <w:p w:rsidR="00534A31" w:rsidRDefault="00534A31" w:rsidP="00534A31"/>
          <w:p w:rsidR="00534A31" w:rsidRDefault="00534A31" w:rsidP="00534A31"/>
          <w:p w:rsidR="00534A31" w:rsidRDefault="00534A31" w:rsidP="00534A31"/>
          <w:p w:rsidR="002A4298" w:rsidRDefault="002A4298" w:rsidP="00534A31">
            <w:pPr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  <w:p w:rsidR="00534A31" w:rsidRPr="000B2038" w:rsidRDefault="000B2038" w:rsidP="00534A31">
            <w:pPr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B2038">
              <w:rPr>
                <w:rFonts w:asciiTheme="majorHAnsi" w:hAnsiTheme="majorHAnsi" w:cs="Times New Roman"/>
                <w:i/>
                <w:sz w:val="18"/>
                <w:szCs w:val="18"/>
              </w:rPr>
              <w:t>Write your school’s mission here.</w:t>
            </w:r>
          </w:p>
        </w:tc>
      </w:tr>
      <w:tr w:rsidR="0048118F" w:rsidTr="00C01B17">
        <w:trPr>
          <w:trHeight w:val="1160"/>
        </w:trPr>
        <w:tc>
          <w:tcPr>
            <w:tcW w:w="1818" w:type="dxa"/>
            <w:vAlign w:val="center"/>
          </w:tcPr>
          <w:p w:rsidR="0048118F" w:rsidRPr="00534A31" w:rsidRDefault="0048118F" w:rsidP="00534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Counselor</w:t>
            </w:r>
          </w:p>
        </w:tc>
        <w:tc>
          <w:tcPr>
            <w:tcW w:w="7758" w:type="dxa"/>
            <w:vAlign w:val="center"/>
          </w:tcPr>
          <w:p w:rsidR="0048118F" w:rsidRDefault="0048118F" w:rsidP="00534A3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D41A95" w:rsidRDefault="00D41A95" w:rsidP="00534A3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C01B17" w:rsidRDefault="00C01B17" w:rsidP="00534A3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C01B17" w:rsidRDefault="00C01B17" w:rsidP="00534A3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C01B17" w:rsidRDefault="00C01B17" w:rsidP="00534A3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C01B17" w:rsidRDefault="00C01B17" w:rsidP="00534A3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48118F" w:rsidRPr="0048118F" w:rsidRDefault="0048118F" w:rsidP="00534A3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48118F">
              <w:rPr>
                <w:rFonts w:asciiTheme="majorHAnsi" w:hAnsiTheme="majorHAnsi"/>
                <w:i/>
                <w:sz w:val="18"/>
                <w:szCs w:val="18"/>
              </w:rPr>
              <w:t xml:space="preserve">Write your </w:t>
            </w:r>
            <w:r w:rsidR="00C01B17">
              <w:rPr>
                <w:rFonts w:asciiTheme="majorHAnsi" w:hAnsiTheme="majorHAnsi"/>
                <w:i/>
                <w:sz w:val="18"/>
                <w:szCs w:val="18"/>
              </w:rPr>
              <w:t xml:space="preserve">mission and </w:t>
            </w:r>
            <w:r w:rsidRPr="0048118F">
              <w:rPr>
                <w:rFonts w:asciiTheme="majorHAnsi" w:hAnsiTheme="majorHAnsi"/>
                <w:i/>
                <w:sz w:val="18"/>
                <w:szCs w:val="18"/>
              </w:rPr>
              <w:t>goals here.</w:t>
            </w:r>
          </w:p>
        </w:tc>
      </w:tr>
    </w:tbl>
    <w:p w:rsidR="00737D12" w:rsidRPr="00737D12" w:rsidRDefault="00737D12" w:rsidP="00385FF9"/>
    <w:sectPr w:rsidR="00737D12" w:rsidRPr="00737D12" w:rsidSect="00F46E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58" w:rsidRDefault="00DD4358" w:rsidP="001505B2">
      <w:pPr>
        <w:spacing w:after="0" w:line="240" w:lineRule="auto"/>
      </w:pPr>
      <w:r>
        <w:separator/>
      </w:r>
    </w:p>
  </w:endnote>
  <w:endnote w:type="continuationSeparator" w:id="0">
    <w:p w:rsidR="00DD4358" w:rsidRDefault="00DD4358" w:rsidP="0015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B2" w:rsidRPr="001505B2" w:rsidRDefault="001505B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1505B2">
      <w:rPr>
        <w:rFonts w:asciiTheme="majorHAnsi" w:hAnsiTheme="majorHAnsi"/>
        <w:sz w:val="18"/>
        <w:szCs w:val="18"/>
      </w:rPr>
      <w:t xml:space="preserve">Creating a Sense of Mission, </w:t>
    </w:r>
    <w:r w:rsidRPr="001505B2">
      <w:rPr>
        <w:rFonts w:asciiTheme="majorHAnsi" w:hAnsiTheme="majorHAnsi"/>
        <w:i/>
        <w:sz w:val="18"/>
        <w:szCs w:val="18"/>
      </w:rPr>
      <w:t xml:space="preserve">presented by Nancy M Cline, </w:t>
    </w:r>
    <w:r w:rsidR="00C01B17">
      <w:rPr>
        <w:rFonts w:asciiTheme="majorHAnsi" w:hAnsiTheme="majorHAnsi"/>
        <w:i/>
        <w:sz w:val="18"/>
        <w:szCs w:val="18"/>
      </w:rPr>
      <w:t>201</w:t>
    </w:r>
    <w:r w:rsidRPr="001505B2">
      <w:rPr>
        <w:rFonts w:asciiTheme="majorHAnsi" w:hAnsiTheme="majorHAnsi"/>
        <w:i/>
        <w:sz w:val="18"/>
        <w:szCs w:val="18"/>
      </w:rPr>
      <w:t>1</w:t>
    </w:r>
    <w:r w:rsidRPr="001505B2">
      <w:rPr>
        <w:rFonts w:asciiTheme="majorHAnsi" w:hAnsiTheme="majorHAnsi"/>
        <w:sz w:val="18"/>
        <w:szCs w:val="18"/>
      </w:rPr>
      <w:ptab w:relativeTo="margin" w:alignment="right" w:leader="none"/>
    </w:r>
    <w:r w:rsidRPr="001505B2">
      <w:rPr>
        <w:rFonts w:asciiTheme="majorHAnsi" w:hAnsiTheme="majorHAnsi"/>
        <w:sz w:val="18"/>
        <w:szCs w:val="18"/>
      </w:rPr>
      <w:t xml:space="preserve">Page </w:t>
    </w:r>
    <w:r w:rsidR="00B91052" w:rsidRPr="001505B2">
      <w:rPr>
        <w:sz w:val="18"/>
        <w:szCs w:val="18"/>
      </w:rPr>
      <w:fldChar w:fldCharType="begin"/>
    </w:r>
    <w:r w:rsidRPr="001505B2">
      <w:rPr>
        <w:sz w:val="18"/>
        <w:szCs w:val="18"/>
      </w:rPr>
      <w:instrText xml:space="preserve"> PAGE   \* MERGEFORMAT </w:instrText>
    </w:r>
    <w:r w:rsidR="00B91052" w:rsidRPr="001505B2">
      <w:rPr>
        <w:sz w:val="18"/>
        <w:szCs w:val="18"/>
      </w:rPr>
      <w:fldChar w:fldCharType="separate"/>
    </w:r>
    <w:r w:rsidR="00210A02" w:rsidRPr="00210A02">
      <w:rPr>
        <w:rFonts w:asciiTheme="majorHAnsi" w:hAnsiTheme="majorHAnsi"/>
        <w:noProof/>
        <w:sz w:val="18"/>
        <w:szCs w:val="18"/>
      </w:rPr>
      <w:t>1</w:t>
    </w:r>
    <w:r w:rsidR="00B91052" w:rsidRPr="001505B2">
      <w:rPr>
        <w:sz w:val="18"/>
        <w:szCs w:val="18"/>
      </w:rPr>
      <w:fldChar w:fldCharType="end"/>
    </w:r>
    <w:r>
      <w:rPr>
        <w:sz w:val="18"/>
        <w:szCs w:val="18"/>
      </w:rPr>
      <w:t>of 1</w:t>
    </w:r>
  </w:p>
  <w:p w:rsidR="001505B2" w:rsidRDefault="0015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58" w:rsidRDefault="00DD4358" w:rsidP="001505B2">
      <w:pPr>
        <w:spacing w:after="0" w:line="240" w:lineRule="auto"/>
      </w:pPr>
      <w:r>
        <w:separator/>
      </w:r>
    </w:p>
  </w:footnote>
  <w:footnote w:type="continuationSeparator" w:id="0">
    <w:p w:rsidR="00DD4358" w:rsidRDefault="00DD4358" w:rsidP="0015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D12"/>
    <w:rsid w:val="000707A1"/>
    <w:rsid w:val="000B2038"/>
    <w:rsid w:val="001505B2"/>
    <w:rsid w:val="001A0143"/>
    <w:rsid w:val="00210A02"/>
    <w:rsid w:val="002A4298"/>
    <w:rsid w:val="002A4AE6"/>
    <w:rsid w:val="00385FF9"/>
    <w:rsid w:val="003F3B8C"/>
    <w:rsid w:val="0043580A"/>
    <w:rsid w:val="0048118F"/>
    <w:rsid w:val="00534A31"/>
    <w:rsid w:val="005943CE"/>
    <w:rsid w:val="0066435B"/>
    <w:rsid w:val="00737D12"/>
    <w:rsid w:val="007A19F4"/>
    <w:rsid w:val="00B66AD6"/>
    <w:rsid w:val="00B91052"/>
    <w:rsid w:val="00C01B17"/>
    <w:rsid w:val="00C7743D"/>
    <w:rsid w:val="00D41A95"/>
    <w:rsid w:val="00D73186"/>
    <w:rsid w:val="00DD4358"/>
    <w:rsid w:val="00F46E8A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5B2"/>
  </w:style>
  <w:style w:type="paragraph" w:styleId="Footer">
    <w:name w:val="footer"/>
    <w:basedOn w:val="Normal"/>
    <w:link w:val="FooterChar"/>
    <w:uiPriority w:val="99"/>
    <w:unhideWhenUsed/>
    <w:rsid w:val="0015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Cline</dc:creator>
  <cp:lastModifiedBy>Trent Danowski</cp:lastModifiedBy>
  <cp:revision>2</cp:revision>
  <cp:lastPrinted>2012-07-23T19:37:00Z</cp:lastPrinted>
  <dcterms:created xsi:type="dcterms:W3CDTF">2013-05-16T19:16:00Z</dcterms:created>
  <dcterms:modified xsi:type="dcterms:W3CDTF">2013-05-16T19:16:00Z</dcterms:modified>
</cp:coreProperties>
</file>