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D3" w:rsidRPr="009F5B71" w:rsidRDefault="00E4338B" w:rsidP="009F5B71">
      <w:pPr>
        <w:spacing w:after="0" w:line="240" w:lineRule="auto"/>
        <w:jc w:val="center"/>
        <w:rPr>
          <w:rFonts w:ascii="Cambria" w:hAnsi="Cambria"/>
          <w:b/>
          <w:noProof/>
          <w:sz w:val="28"/>
          <w:szCs w:val="28"/>
        </w:rPr>
      </w:pPr>
      <w:bookmarkStart w:id="0" w:name="_GoBack"/>
      <w:bookmarkEnd w:id="0"/>
      <w:r w:rsidRPr="009F5B71">
        <w:rPr>
          <w:rFonts w:ascii="Cambria" w:hAnsi="Cambria"/>
          <w:b/>
          <w:noProof/>
          <w:sz w:val="28"/>
          <w:szCs w:val="28"/>
        </w:rPr>
        <w:t xml:space="preserve">Hierarchy of </w:t>
      </w:r>
      <w:r w:rsidR="003766A4" w:rsidRPr="009F5B71">
        <w:rPr>
          <w:rFonts w:ascii="Cambria" w:hAnsi="Cambria"/>
          <w:b/>
          <w:noProof/>
          <w:sz w:val="28"/>
          <w:szCs w:val="28"/>
        </w:rPr>
        <w:t>Support</w:t>
      </w:r>
      <w:r w:rsidR="006A0777" w:rsidRPr="009F5B71">
        <w:rPr>
          <w:rFonts w:ascii="Cambria" w:hAnsi="Cambria"/>
          <w:b/>
          <w:noProof/>
          <w:sz w:val="28"/>
          <w:szCs w:val="28"/>
        </w:rPr>
        <w:t xml:space="preserve"> Needs</w:t>
      </w:r>
      <w:r w:rsidR="003766A4" w:rsidRPr="009F5B71">
        <w:rPr>
          <w:rFonts w:ascii="Cambria" w:hAnsi="Cambria"/>
          <w:b/>
          <w:noProof/>
          <w:sz w:val="28"/>
          <w:szCs w:val="28"/>
        </w:rPr>
        <w:t xml:space="preserve"> </w:t>
      </w:r>
      <w:r w:rsidR="00FC15D3" w:rsidRPr="009F5B71">
        <w:rPr>
          <w:rFonts w:ascii="Cambria" w:hAnsi="Cambria"/>
          <w:b/>
          <w:noProof/>
          <w:sz w:val="28"/>
          <w:szCs w:val="28"/>
        </w:rPr>
        <w:t xml:space="preserve">for Teams </w:t>
      </w:r>
      <w:r w:rsidR="001876ED" w:rsidRPr="009F5B71">
        <w:rPr>
          <w:rFonts w:ascii="Cambria" w:hAnsi="Cambria"/>
          <w:b/>
          <w:noProof/>
          <w:sz w:val="28"/>
          <w:szCs w:val="28"/>
        </w:rPr>
        <w:t xml:space="preserve">Supporting </w:t>
      </w:r>
      <w:r w:rsidR="00FC15D3" w:rsidRPr="009F5B71">
        <w:rPr>
          <w:rFonts w:ascii="Cambria" w:hAnsi="Cambria"/>
          <w:b/>
          <w:noProof/>
          <w:sz w:val="28"/>
          <w:szCs w:val="28"/>
        </w:rPr>
        <w:t>Students who are Deaf</w:t>
      </w:r>
      <w:r w:rsidR="00261012">
        <w:rPr>
          <w:rFonts w:ascii="Cambria" w:hAnsi="Cambria"/>
          <w:b/>
          <w:noProof/>
          <w:sz w:val="28"/>
          <w:szCs w:val="28"/>
        </w:rPr>
        <w:t>b</w:t>
      </w:r>
      <w:r w:rsidR="00FC15D3" w:rsidRPr="009F5B71">
        <w:rPr>
          <w:rFonts w:ascii="Cambria" w:hAnsi="Cambria"/>
          <w:b/>
          <w:noProof/>
          <w:sz w:val="28"/>
          <w:szCs w:val="28"/>
        </w:rPr>
        <w:t>lind</w:t>
      </w:r>
    </w:p>
    <w:p w:rsidR="00204EC7" w:rsidRPr="00033E5D" w:rsidRDefault="00B5283B" w:rsidP="009F5B71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This </w:t>
      </w:r>
      <w:r w:rsidR="00F80100">
        <w:rPr>
          <w:rFonts w:asciiTheme="majorHAnsi" w:hAnsiTheme="majorHAnsi" w:cs="Arial"/>
        </w:rPr>
        <w:t xml:space="preserve">hierarchy </w:t>
      </w:r>
      <w:r>
        <w:rPr>
          <w:rFonts w:asciiTheme="majorHAnsi" w:hAnsiTheme="majorHAnsi" w:cs="Arial"/>
        </w:rPr>
        <w:t xml:space="preserve">applies to </w:t>
      </w:r>
      <w:r w:rsidR="00ED0123" w:rsidRPr="00033E5D">
        <w:rPr>
          <w:rFonts w:asciiTheme="majorHAnsi" w:hAnsiTheme="majorHAnsi" w:cs="Arial"/>
        </w:rPr>
        <w:t>student</w:t>
      </w:r>
      <w:r>
        <w:rPr>
          <w:rFonts w:asciiTheme="majorHAnsi" w:hAnsiTheme="majorHAnsi" w:cs="Arial"/>
        </w:rPr>
        <w:t xml:space="preserve">s </w:t>
      </w:r>
      <w:r w:rsidR="00F80100">
        <w:rPr>
          <w:rFonts w:asciiTheme="majorHAnsi" w:hAnsiTheme="majorHAnsi" w:cs="Arial"/>
        </w:rPr>
        <w:t xml:space="preserve">who </w:t>
      </w:r>
      <w:r>
        <w:rPr>
          <w:rFonts w:asciiTheme="majorHAnsi" w:hAnsiTheme="majorHAnsi" w:cs="Arial"/>
        </w:rPr>
        <w:t xml:space="preserve">have </w:t>
      </w:r>
      <w:r w:rsidR="00ED0123" w:rsidRPr="00033E5D">
        <w:rPr>
          <w:rFonts w:asciiTheme="majorHAnsi" w:hAnsiTheme="majorHAnsi" w:cs="Arial"/>
        </w:rPr>
        <w:t>a document</w:t>
      </w:r>
      <w:r w:rsidR="0094031D" w:rsidRPr="00033E5D">
        <w:rPr>
          <w:rFonts w:asciiTheme="majorHAnsi" w:hAnsiTheme="majorHAnsi" w:cs="Arial"/>
        </w:rPr>
        <w:t>ed</w:t>
      </w:r>
      <w:r w:rsidR="00ED0123" w:rsidRPr="00033E5D">
        <w:rPr>
          <w:rFonts w:asciiTheme="majorHAnsi" w:hAnsiTheme="majorHAnsi" w:cs="Arial"/>
        </w:rPr>
        <w:t xml:space="preserve"> vision and</w:t>
      </w:r>
      <w:r w:rsidR="007A7F5D" w:rsidRPr="00033E5D">
        <w:rPr>
          <w:rFonts w:asciiTheme="majorHAnsi" w:hAnsiTheme="majorHAnsi" w:cs="Arial"/>
        </w:rPr>
        <w:t xml:space="preserve"> hearing loss</w:t>
      </w:r>
      <w:r w:rsidR="00755A87" w:rsidRPr="00033E5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that </w:t>
      </w:r>
      <w:r w:rsidR="008F629A" w:rsidRPr="00033E5D">
        <w:rPr>
          <w:rFonts w:asciiTheme="majorHAnsi" w:hAnsiTheme="majorHAnsi" w:cs="Arial"/>
        </w:rPr>
        <w:t xml:space="preserve">significantly affects </w:t>
      </w:r>
      <w:r w:rsidR="0094031D" w:rsidRPr="00033E5D">
        <w:rPr>
          <w:rFonts w:asciiTheme="majorHAnsi" w:hAnsiTheme="majorHAnsi" w:cs="Arial"/>
        </w:rPr>
        <w:t>the</w:t>
      </w:r>
      <w:r w:rsidR="008F629A" w:rsidRPr="00033E5D">
        <w:rPr>
          <w:rFonts w:asciiTheme="majorHAnsi" w:hAnsiTheme="majorHAnsi" w:cs="Arial"/>
        </w:rPr>
        <w:t xml:space="preserve">ir </w:t>
      </w:r>
      <w:r w:rsidR="00907C69" w:rsidRPr="00033E5D">
        <w:rPr>
          <w:rFonts w:asciiTheme="majorHAnsi" w:hAnsiTheme="majorHAnsi" w:cs="Arial"/>
        </w:rPr>
        <w:t>involvement</w:t>
      </w:r>
      <w:r w:rsidR="007A6FC5" w:rsidRPr="00033E5D">
        <w:rPr>
          <w:rFonts w:asciiTheme="majorHAnsi" w:hAnsiTheme="majorHAnsi" w:cs="Arial"/>
        </w:rPr>
        <w:t xml:space="preserve"> </w:t>
      </w:r>
      <w:r w:rsidR="00ED0123" w:rsidRPr="00033E5D">
        <w:rPr>
          <w:rFonts w:asciiTheme="majorHAnsi" w:hAnsiTheme="majorHAnsi" w:cs="Arial"/>
        </w:rPr>
        <w:t>and progress</w:t>
      </w:r>
      <w:r w:rsidR="00755A87" w:rsidRPr="00033E5D">
        <w:rPr>
          <w:rFonts w:asciiTheme="majorHAnsi" w:hAnsiTheme="majorHAnsi" w:cs="Arial"/>
        </w:rPr>
        <w:t xml:space="preserve"> in the educational environment</w:t>
      </w:r>
      <w:r w:rsidR="003414A4" w:rsidRPr="00033E5D">
        <w:rPr>
          <w:rFonts w:asciiTheme="majorHAnsi" w:hAnsiTheme="majorHAnsi" w:cs="Arial"/>
        </w:rPr>
        <w:t>, t</w:t>
      </w:r>
      <w:r w:rsidR="0094031D" w:rsidRPr="00033E5D">
        <w:rPr>
          <w:rFonts w:asciiTheme="majorHAnsi" w:hAnsiTheme="majorHAnsi" w:cs="Arial"/>
        </w:rPr>
        <w:t>o an extent that requires accommodations</w:t>
      </w:r>
      <w:r>
        <w:rPr>
          <w:rFonts w:asciiTheme="majorHAnsi" w:hAnsiTheme="majorHAnsi" w:cs="Arial"/>
        </w:rPr>
        <w:t>. At each of the 3 levels, the</w:t>
      </w:r>
      <w:r w:rsidR="00F80100">
        <w:rPr>
          <w:rFonts w:asciiTheme="majorHAnsi" w:hAnsiTheme="majorHAnsi" w:cs="Arial"/>
        </w:rPr>
        <w:t xml:space="preserve"> student’s</w:t>
      </w:r>
      <w:r>
        <w:rPr>
          <w:rFonts w:asciiTheme="majorHAnsi" w:hAnsiTheme="majorHAnsi" w:cs="Arial"/>
        </w:rPr>
        <w:t xml:space="preserve"> team should consider whether </w:t>
      </w:r>
      <w:r w:rsidR="00A53204" w:rsidRPr="00033E5D">
        <w:rPr>
          <w:rFonts w:asciiTheme="majorHAnsi" w:hAnsiTheme="majorHAnsi" w:cs="Arial"/>
        </w:rPr>
        <w:t>providing th</w:t>
      </w:r>
      <w:r>
        <w:rPr>
          <w:rFonts w:asciiTheme="majorHAnsi" w:hAnsiTheme="majorHAnsi" w:cs="Arial"/>
        </w:rPr>
        <w:t xml:space="preserve">e </w:t>
      </w:r>
      <w:r w:rsidR="00A53204" w:rsidRPr="00033E5D">
        <w:rPr>
          <w:rFonts w:asciiTheme="majorHAnsi" w:hAnsiTheme="majorHAnsi" w:cs="Arial"/>
        </w:rPr>
        <w:t>services</w:t>
      </w:r>
      <w:r>
        <w:rPr>
          <w:rFonts w:asciiTheme="majorHAnsi" w:hAnsiTheme="majorHAnsi" w:cs="Arial"/>
        </w:rPr>
        <w:t xml:space="preserve"> will</w:t>
      </w:r>
      <w:r w:rsidR="00A53204" w:rsidRPr="00033E5D">
        <w:rPr>
          <w:rFonts w:asciiTheme="majorHAnsi" w:hAnsiTheme="majorHAnsi" w:cs="Arial"/>
        </w:rPr>
        <w:t xml:space="preserve"> resu</w:t>
      </w:r>
      <w:r w:rsidR="00AD4122" w:rsidRPr="00033E5D">
        <w:rPr>
          <w:rFonts w:asciiTheme="majorHAnsi" w:hAnsiTheme="majorHAnsi" w:cs="Arial"/>
        </w:rPr>
        <w:t xml:space="preserve">lt in significant change in the </w:t>
      </w:r>
      <w:r w:rsidR="000879A7" w:rsidRPr="00033E5D">
        <w:rPr>
          <w:rFonts w:asciiTheme="majorHAnsi" w:hAnsiTheme="majorHAnsi" w:cs="Arial"/>
        </w:rPr>
        <w:t xml:space="preserve">student’s ability to </w:t>
      </w:r>
      <w:r w:rsidR="00A53204" w:rsidRPr="00033E5D">
        <w:rPr>
          <w:rFonts w:asciiTheme="majorHAnsi" w:hAnsiTheme="majorHAnsi" w:cs="Arial"/>
        </w:rPr>
        <w:t xml:space="preserve">interact within </w:t>
      </w:r>
      <w:r>
        <w:rPr>
          <w:rFonts w:asciiTheme="majorHAnsi" w:hAnsiTheme="majorHAnsi" w:cs="Arial"/>
        </w:rPr>
        <w:t>their educational environment.</w:t>
      </w:r>
    </w:p>
    <w:p w:rsidR="00272054" w:rsidRDefault="009006D4" w:rsidP="00ED0123">
      <w:pPr>
        <w:spacing w:after="0" w:line="24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850380" cy="4708525"/>
                <wp:effectExtent l="9525" t="9525" r="7620" b="158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4708525"/>
                        </a:xfrm>
                        <a:prstGeom prst="roundRect">
                          <a:avLst>
                            <a:gd name="adj" fmla="val 265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F707A" id="AutoShape 2" o:spid="_x0000_s1026" style="position:absolute;margin-left:0;margin-top:9.25pt;width:539.4pt;height:3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" fillcolor="white [3212]" strokecolor="#f90" strokeweight="1pt"/>
            </w:pict>
          </mc:Fallback>
        </mc:AlternateContent>
      </w:r>
    </w:p>
    <w:p w:rsidR="00272054" w:rsidRPr="00AD4122" w:rsidRDefault="009006D4" w:rsidP="00ED0123">
      <w:pPr>
        <w:spacing w:after="0" w:line="24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50380" cy="22891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28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D7B" w:rsidRPr="00CA6C5E" w:rsidRDefault="00C21D7B" w:rsidP="00457D9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Periodic</w:t>
                            </w:r>
                            <w:r w:rsidR="00232575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 Consultation from an Expert in the Field of </w:t>
                            </w:r>
                            <w:r w:rsidRPr="00CA6C5E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Deafblindness</w:t>
                            </w:r>
                          </w:p>
                          <w:p w:rsidR="00C21D7B" w:rsidRPr="00CA6C5E" w:rsidRDefault="00C21D7B" w:rsidP="001330B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Student Needs</w:t>
                            </w:r>
                          </w:p>
                          <w:p w:rsidR="00C21D7B" w:rsidRPr="00CA6C5E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Cs/>
                              </w:rPr>
                              <w:t>Increased access to information through classroom and curriculum material adaptations/modifications (e.g., decrease ambient noise and auditory distractions, increase or decrease amplifications, use of magnification, preferential seating/positioning).</w:t>
                            </w:r>
                          </w:p>
                          <w:p w:rsidR="00C21D7B" w:rsidRPr="00CA6C5E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Cs/>
                              </w:rPr>
                              <w:t>Use of specialized equipment or services (e.g., glasses, hearing aids, FM systems, interpreters trained in deafblindness, speech or communication devices).</w:t>
                            </w:r>
                          </w:p>
                          <w:p w:rsidR="00C21D7B" w:rsidRPr="00CA6C5E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Cs/>
                              </w:rPr>
                              <w:t>Support to remain as independent as possible.</w:t>
                            </w:r>
                          </w:p>
                          <w:p w:rsidR="00C21D7B" w:rsidRPr="00CA6C5E" w:rsidRDefault="00C21D7B" w:rsidP="001330B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Teacher Supports</w:t>
                            </w:r>
                          </w:p>
                          <w:p w:rsidR="00C21D7B" w:rsidRPr="00CA6C5E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Cs/>
                              </w:rPr>
                              <w:t>Ideas on how to present information to the student with the dual sensory loss.</w:t>
                            </w:r>
                          </w:p>
                          <w:p w:rsidR="00C21D7B" w:rsidRPr="00CA6C5E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Cs/>
                              </w:rPr>
                              <w:t>Strategies on how to best integrate the deafblind student into the educational experience (e.g., academic and social activities).</w:t>
                            </w:r>
                          </w:p>
                          <w:p w:rsidR="00C21D7B" w:rsidRPr="00CA6C5E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CA6C5E">
                              <w:rPr>
                                <w:rFonts w:asciiTheme="majorHAnsi" w:hAnsiTheme="majorHAnsi"/>
                                <w:bCs/>
                              </w:rPr>
                              <w:t>Ideas on how to adapt or modify the educational environment and curriculum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7pt;width:539.4pt;height:1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Uy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" filled="f" stroked="f">
                <v:textbox>
                  <w:txbxContent>
                    <w:p w:rsidR="00C21D7B" w:rsidRPr="00CA6C5E" w:rsidRDefault="00C21D7B" w:rsidP="00457D9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Periodic</w:t>
                      </w:r>
                      <w:r w:rsidR="00232575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 Consultation from an Expert in the Field of </w:t>
                      </w:r>
                      <w:r w:rsidRPr="00CA6C5E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Deafblindness</w:t>
                      </w:r>
                    </w:p>
                    <w:p w:rsidR="00C21D7B" w:rsidRPr="00CA6C5E" w:rsidRDefault="00C21D7B" w:rsidP="001330B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/>
                          <w:bCs/>
                        </w:rPr>
                        <w:t>Student Needs</w:t>
                      </w:r>
                    </w:p>
                    <w:p w:rsidR="00C21D7B" w:rsidRPr="00CA6C5E" w:rsidRDefault="00C21D7B" w:rsidP="000C2E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Cs/>
                        </w:rPr>
                        <w:t>Increased access to information through classroom and curriculum material adaptations/modifications (e.g., decrease ambient noise and auditory distractions, increase or decrease amplifications, use of magnification, preferential seating/positioning).</w:t>
                      </w:r>
                    </w:p>
                    <w:p w:rsidR="00C21D7B" w:rsidRPr="00CA6C5E" w:rsidRDefault="00C21D7B" w:rsidP="000C2E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Cs/>
                        </w:rPr>
                        <w:t>Use of specialized equipment or services (e.g., glasses, hearing aids, FM systems, interpreters trained in deafblindness, speech or communication devices).</w:t>
                      </w:r>
                    </w:p>
                    <w:p w:rsidR="00C21D7B" w:rsidRPr="00CA6C5E" w:rsidRDefault="00C21D7B" w:rsidP="000C2E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Cs/>
                        </w:rPr>
                        <w:t>Support to remain as independent as possible.</w:t>
                      </w:r>
                    </w:p>
                    <w:p w:rsidR="00C21D7B" w:rsidRPr="00CA6C5E" w:rsidRDefault="00C21D7B" w:rsidP="001330B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/>
                          <w:bCs/>
                        </w:rPr>
                        <w:t>Teacher Supports</w:t>
                      </w:r>
                    </w:p>
                    <w:p w:rsidR="00C21D7B" w:rsidRPr="00CA6C5E" w:rsidRDefault="00C21D7B" w:rsidP="000C2E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Cs/>
                        </w:rPr>
                        <w:t>Ideas on how to present information to the student with the dual sensory loss.</w:t>
                      </w:r>
                    </w:p>
                    <w:p w:rsidR="00C21D7B" w:rsidRPr="00CA6C5E" w:rsidRDefault="00C21D7B" w:rsidP="000C2E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Cs/>
                        </w:rPr>
                        <w:t>Strategies on how to best integrate the deafblind student into the educational experience (e.g., academic and social activities).</w:t>
                      </w:r>
                    </w:p>
                    <w:p w:rsidR="00C21D7B" w:rsidRPr="00CA6C5E" w:rsidRDefault="00C21D7B" w:rsidP="000C2E9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CA6C5E">
                        <w:rPr>
                          <w:rFonts w:asciiTheme="majorHAnsi" w:hAnsiTheme="majorHAnsi"/>
                          <w:bCs/>
                        </w:rPr>
                        <w:t>Ideas on how to adapt or modify the educational environment and curriculum materials.</w:t>
                      </w:r>
                    </w:p>
                  </w:txbxContent>
                </v:textbox>
              </v:shape>
            </w:pict>
          </mc:Fallback>
        </mc:AlternateContent>
      </w:r>
    </w:p>
    <w:p w:rsidR="00D67EB8" w:rsidRPr="00AD4122" w:rsidRDefault="009006D4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2246630</wp:posOffset>
                </wp:positionV>
                <wp:extent cx="6372225" cy="2971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D7B" w:rsidRDefault="00C21D7B" w:rsidP="00365AD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0B544E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Consultation from an Expert in </w:t>
                            </w:r>
                            <w:r w:rsidR="00426217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the Field of </w:t>
                            </w:r>
                            <w:r w:rsidRPr="000B544E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Deafblindness</w:t>
                            </w:r>
                          </w:p>
                          <w:p w:rsidR="00C21D7B" w:rsidRDefault="00C21D7B" w:rsidP="00365AD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Student Needs</w:t>
                            </w:r>
                          </w:p>
                          <w:p w:rsidR="00C21D7B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>Needs are significantly greater than those noted above.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Help organizing and responding to information fragmented by severe vision and hearing loss (e.g., use of recorder, brailler, computer day planner, class organizer, or other calendaring device; use of appropriate communication devices).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Help receiving and using incoming information (e.g., use of appropriate sensory modalities, receiving and recording devices, interpreters, educational strategies for using/applying received information).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Help interacting within the educational environment with peers and staff (teaching appropriate interaction and engagement skills, cues, and behavior).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May need occasional prompts or guidance from a classroom assistant on the above.</w:t>
                            </w:r>
                          </w:p>
                          <w:p w:rsidR="00C21D7B" w:rsidRDefault="00C21D7B" w:rsidP="00365AD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Teacher Supports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Strategies on how to best integrate instruction into functional routines for the student.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Ideas on ways to reduce student’s isolation in the social and educational process.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Ideas on how to decrease student’s feelings of dependency and increase student’s confidence and independence.</w:t>
                            </w:r>
                          </w:p>
                          <w:p w:rsidR="00C21D7B" w:rsidRPr="00365AD3" w:rsidRDefault="00C21D7B" w:rsidP="000C2E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365AD3">
                              <w:rPr>
                                <w:rFonts w:asciiTheme="majorHAnsi" w:hAnsiTheme="majorHAnsi"/>
                                <w:bCs/>
                              </w:rPr>
                              <w:t>Help integrating/understanding responses from the student.</w:t>
                            </w:r>
                          </w:p>
                          <w:p w:rsidR="00C21D7B" w:rsidRDefault="00C21D7B" w:rsidP="006F53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76.9pt;width:501.7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5Zv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" filled="f" stroked="f">
                <v:textbox>
                  <w:txbxContent>
                    <w:p w:rsidR="00C21D7B" w:rsidRDefault="00C21D7B" w:rsidP="00365AD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0B544E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Consultation from an Expert in </w:t>
                      </w:r>
                      <w:r w:rsidR="00426217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the Field of </w:t>
                      </w:r>
                      <w:r w:rsidRPr="000B544E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Deafblindness</w:t>
                      </w:r>
                    </w:p>
                    <w:p w:rsidR="00C21D7B" w:rsidRDefault="00C21D7B" w:rsidP="00365AD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365AD3">
                        <w:rPr>
                          <w:rFonts w:asciiTheme="majorHAnsi" w:hAnsiTheme="majorHAnsi"/>
                          <w:b/>
                          <w:bCs/>
                        </w:rPr>
                        <w:t>Student Needs</w:t>
                      </w:r>
                    </w:p>
                    <w:p w:rsidR="00C21D7B" w:rsidRDefault="00C21D7B" w:rsidP="000C2E9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Cs/>
                        </w:rPr>
                        <w:t>Needs are significantly greater than those noted above.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 xml:space="preserve">Help organizing and responding to information fragmented by severe vision and hearing loss (e.g., use of recorder, </w:t>
                      </w:r>
                      <w:proofErr w:type="spellStart"/>
                      <w:r w:rsidRPr="00365AD3">
                        <w:rPr>
                          <w:rFonts w:asciiTheme="majorHAnsi" w:hAnsiTheme="majorHAnsi"/>
                          <w:bCs/>
                        </w:rPr>
                        <w:t>brailler</w:t>
                      </w:r>
                      <w:proofErr w:type="spellEnd"/>
                      <w:r w:rsidRPr="00365AD3">
                        <w:rPr>
                          <w:rFonts w:asciiTheme="majorHAnsi" w:hAnsiTheme="majorHAnsi"/>
                          <w:bCs/>
                        </w:rPr>
                        <w:t>, computer day planner, class organizer, or other calendaring device; use of appropriate communication devices).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>Help receiving and using incoming information (e.g., use of appropriate sensory modalities, receiving and recording devices, interpreters, educational strategies for using/applying received information).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>Help interacting within the educational environment with peers and staff (teaching appropriate interaction and engagement skills, cues, and behavior).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>May need occasional prompts or guidance from a classroom assistant on the above.</w:t>
                      </w:r>
                    </w:p>
                    <w:p w:rsidR="00C21D7B" w:rsidRDefault="00C21D7B" w:rsidP="00365AD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365AD3">
                        <w:rPr>
                          <w:rFonts w:asciiTheme="majorHAnsi" w:hAnsiTheme="majorHAnsi"/>
                          <w:b/>
                          <w:bCs/>
                        </w:rPr>
                        <w:t>Teacher Supports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>Strategies on how to best integrate instruction into functional routines for the student.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>Ideas on ways to reduce student’s isolation in the social and educational process.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>Ideas on how to decrease student’s feelings of dependency and increase student’s confidence and independence.</w:t>
                      </w:r>
                    </w:p>
                    <w:p w:rsidR="00C21D7B" w:rsidRPr="00365AD3" w:rsidRDefault="00C21D7B" w:rsidP="000C2E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365AD3">
                        <w:rPr>
                          <w:rFonts w:asciiTheme="majorHAnsi" w:hAnsiTheme="majorHAnsi"/>
                          <w:bCs/>
                        </w:rPr>
                        <w:t>Help integrating/understanding responses from the student.</w:t>
                      </w:r>
                    </w:p>
                    <w:p w:rsidR="00C21D7B" w:rsidRDefault="00C21D7B" w:rsidP="006F53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2230755</wp:posOffset>
                </wp:positionV>
                <wp:extent cx="6448425" cy="4270375"/>
                <wp:effectExtent l="19050" t="19050" r="1905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27037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D47FB" id="AutoShape 3" o:spid="_x0000_s1026" style="position:absolute;margin-left:15.75pt;margin-top:175.65pt;width:507.75pt;height:3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" fillcolor="white [3212]" strokecolor="#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5354955</wp:posOffset>
                </wp:positionV>
                <wp:extent cx="6007100" cy="265747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D7B" w:rsidRPr="00CA6C5E" w:rsidRDefault="00680213" w:rsidP="00A97B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Consultation from an Expert in </w:t>
                            </w:r>
                            <w:r w:rsidR="00426217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the Field of </w:t>
                            </w:r>
                            <w:r w:rsidR="00C21D7B" w:rsidRPr="00CA6C5E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u w:val="single"/>
                              </w:rPr>
                              <w:t>Deafblindness and an Intervener</w:t>
                            </w:r>
                          </w:p>
                          <w:p w:rsidR="00C21D7B" w:rsidRPr="00CA6C5E" w:rsidRDefault="00C21D7B" w:rsidP="00A97B8E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</w:rPr>
                              <w:t>Student Needs</w:t>
                            </w:r>
                          </w:p>
                          <w:p w:rsidR="00C21D7B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Needs are significantly greater than those noted above.</w:t>
                            </w:r>
                          </w:p>
                          <w:p w:rsidR="00C21D7B" w:rsidRPr="00CA6C5E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Support to develop trusting relationships in the school environment.</w:t>
                            </w:r>
                          </w:p>
                          <w:p w:rsidR="00C21D7B" w:rsidRPr="00CA6C5E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Help developing and using anticipatory skills and access to information through the establishment and use of routines throughout the educational day.</w:t>
                            </w:r>
                          </w:p>
                          <w:p w:rsidR="00C21D7B" w:rsidRPr="00CA6C5E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Development of and reciprocal use of an appropriate, predictable communication system (e.g., gestures, signs, pictures, object cues).</w:t>
                            </w:r>
                          </w:p>
                          <w:p w:rsidR="00C21D7B" w:rsidRPr="00CA6C5E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Signs, cues, and materials presented tactually or within a 3 foot space.</w:t>
                            </w:r>
                          </w:p>
                          <w:p w:rsidR="00C21D7B" w:rsidRPr="00CA6C5E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Daily help in the educational setting in order to communicate, explore, and access information from that environment, and to act upon and respond to the information.</w:t>
                            </w:r>
                          </w:p>
                          <w:p w:rsidR="00C21D7B" w:rsidRPr="00CA6C5E" w:rsidRDefault="00C21D7B" w:rsidP="00A97B8E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</w:rPr>
                              <w:t>Teacher Supports</w:t>
                            </w:r>
                          </w:p>
                          <w:p w:rsidR="00C21D7B" w:rsidRPr="00CA6C5E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An intervener assigned to the student so that the student can access instruction, social relationships, and environmental information.</w:t>
                            </w:r>
                          </w:p>
                          <w:p w:rsidR="00C21D7B" w:rsidRPr="00CA6C5E" w:rsidRDefault="00C21D7B" w:rsidP="002A70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</w:pPr>
                            <w:r w:rsidRPr="00CA6C5E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</w:rPr>
                              <w:t>Access to information on working with an intervener.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pt;margin-top:421.65pt;width:473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i4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" filled="f" stroked="f">
                <v:textbox>
                  <w:txbxContent>
                    <w:p w:rsidR="00C21D7B" w:rsidRPr="00CA6C5E" w:rsidRDefault="00680213" w:rsidP="00A97B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u w:val="single"/>
                        </w:rPr>
                        <w:t xml:space="preserve">Consultation from an Expert in </w:t>
                      </w:r>
                      <w:r w:rsidR="00426217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u w:val="single"/>
                        </w:rPr>
                        <w:t xml:space="preserve">the Field of </w:t>
                      </w:r>
                      <w:r w:rsidR="00C21D7B" w:rsidRPr="00CA6C5E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u w:val="single"/>
                        </w:rPr>
                        <w:t>Deafblindness and an Intervener</w:t>
                      </w:r>
                    </w:p>
                    <w:p w:rsidR="00C21D7B" w:rsidRPr="00CA6C5E" w:rsidRDefault="00C21D7B" w:rsidP="00A97B8E">
                      <w:pPr>
                        <w:spacing w:after="0" w:line="240" w:lineRule="auto"/>
                        <w:contextualSpacing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</w:rPr>
                        <w:t>Student Needs</w:t>
                      </w:r>
                    </w:p>
                    <w:p w:rsidR="00C21D7B" w:rsidRDefault="00C21D7B" w:rsidP="002A704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Needs are significantly greater than those noted above.</w:t>
                      </w:r>
                    </w:p>
                    <w:p w:rsidR="00C21D7B" w:rsidRPr="00CA6C5E" w:rsidRDefault="00C21D7B" w:rsidP="002A704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Support to develop trusting relationships in the school environment.</w:t>
                      </w:r>
                    </w:p>
                    <w:p w:rsidR="00C21D7B" w:rsidRPr="00CA6C5E" w:rsidRDefault="00C21D7B" w:rsidP="002A704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Help developing and using anticipatory skills and access to information through the establishment and use of routines throughout the educational day.</w:t>
                      </w:r>
                    </w:p>
                    <w:p w:rsidR="00C21D7B" w:rsidRPr="00CA6C5E" w:rsidRDefault="00C21D7B" w:rsidP="002A704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Development of and reciprocal use of an appropriate, predictable communication system (e.g., gestures, signs, pictures, object cues).</w:t>
                      </w:r>
                    </w:p>
                    <w:p w:rsidR="00C21D7B" w:rsidRPr="00CA6C5E" w:rsidRDefault="00C21D7B" w:rsidP="002A704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Signs, cues, and materials presented tactually or within a 3 foot space.</w:t>
                      </w:r>
                    </w:p>
                    <w:p w:rsidR="00C21D7B" w:rsidRPr="00CA6C5E" w:rsidRDefault="00C21D7B" w:rsidP="002A704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Daily help in the educational setting in order to communicate, explore, and access information from that environment, and to act upon and respond to the information.</w:t>
                      </w:r>
                    </w:p>
                    <w:p w:rsidR="00C21D7B" w:rsidRPr="00CA6C5E" w:rsidRDefault="00C21D7B" w:rsidP="00A97B8E">
                      <w:pPr>
                        <w:spacing w:after="0" w:line="240" w:lineRule="auto"/>
                        <w:contextualSpacing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</w:rPr>
                        <w:t>Teacher Supports</w:t>
                      </w:r>
                    </w:p>
                    <w:p w:rsidR="00C21D7B" w:rsidRPr="00CA6C5E" w:rsidRDefault="00C21D7B" w:rsidP="002A70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</w:pPr>
                      <w:r w:rsidRPr="00CA6C5E"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An intervener assigned to the student so that the student can access instruction, social relationships, and environmental information.</w:t>
                      </w:r>
                    </w:p>
                    <w:p w:rsidR="00C21D7B" w:rsidRPr="00CA6C5E" w:rsidRDefault="00C21D7B" w:rsidP="002A70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</w:pPr>
                      <w:r w:rsidRPr="00CA6C5E">
                        <w:rPr>
                          <w:rFonts w:asciiTheme="majorHAnsi" w:eastAsia="+mn-ea" w:hAnsiTheme="majorHAnsi" w:cs="+mn-cs"/>
                          <w:bCs/>
                          <w:color w:val="000000"/>
                        </w:rPr>
                        <w:t>Access to information on working with an intervener.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5294630</wp:posOffset>
                </wp:positionV>
                <wp:extent cx="6007100" cy="2686050"/>
                <wp:effectExtent l="19050" t="25400" r="2222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2686050"/>
                        </a:xfrm>
                        <a:prstGeom prst="roundRect">
                          <a:avLst>
                            <a:gd name="adj" fmla="val 671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263C0" id="AutoShape 4" o:spid="_x0000_s1026" style="position:absolute;margin-left:33pt;margin-top:416.9pt;width:473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" fillcolor="white [3212]" strokecolor="maroon" strokeweight="3pt"/>
            </w:pict>
          </mc:Fallback>
        </mc:AlternateContent>
      </w:r>
    </w:p>
    <w:sectPr w:rsidR="00D67EB8" w:rsidRPr="00AD4122" w:rsidSect="005077E2">
      <w:headerReference w:type="default" r:id="rId8"/>
      <w:pgSz w:w="12240" w:h="15840"/>
      <w:pgMar w:top="0" w:right="720" w:bottom="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63" w:rsidRDefault="00E32E63" w:rsidP="00D67EB8">
      <w:pPr>
        <w:spacing w:after="0" w:line="240" w:lineRule="auto"/>
      </w:pPr>
      <w:r>
        <w:separator/>
      </w:r>
    </w:p>
  </w:endnote>
  <w:endnote w:type="continuationSeparator" w:id="0">
    <w:p w:rsidR="00E32E63" w:rsidRDefault="00E32E63" w:rsidP="00D6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63" w:rsidRDefault="00E32E63" w:rsidP="00D67EB8">
      <w:pPr>
        <w:spacing w:after="0" w:line="240" w:lineRule="auto"/>
      </w:pPr>
      <w:r>
        <w:separator/>
      </w:r>
    </w:p>
  </w:footnote>
  <w:footnote w:type="continuationSeparator" w:id="0">
    <w:p w:rsidR="00E32E63" w:rsidRDefault="00E32E63" w:rsidP="00D6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AA" w:rsidRDefault="008C6AAA">
    <w:pPr>
      <w:pStyle w:val="Header"/>
    </w:pPr>
    <w:r>
      <w:t>DRAFT</w:t>
    </w:r>
    <w:sdt>
      <w:sdtPr>
        <w:id w:val="278082746"/>
        <w:docPartObj>
          <w:docPartGallery w:val="Watermarks"/>
          <w:docPartUnique/>
        </w:docPartObj>
      </w:sdtPr>
      <w:sdtEndPr/>
      <w:sdtContent>
        <w:r w:rsidR="00E32E63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00141" o:spid="_x0000_s2050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DB2"/>
    <w:multiLevelType w:val="hybridMultilevel"/>
    <w:tmpl w:val="C6007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74C62"/>
    <w:multiLevelType w:val="multilevel"/>
    <w:tmpl w:val="4262FD52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76" w:hanging="36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5184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7056" w:hanging="360"/>
      </w:pPr>
    </w:lvl>
    <w:lvl w:ilvl="8">
      <w:start w:val="1"/>
      <w:numFmt w:val="lowerRoman"/>
      <w:lvlText w:val="%9."/>
      <w:lvlJc w:val="right"/>
      <w:pPr>
        <w:ind w:left="7992" w:hanging="360"/>
      </w:pPr>
    </w:lvl>
  </w:abstractNum>
  <w:abstractNum w:abstractNumId="2">
    <w:nsid w:val="0A5A4092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3">
    <w:nsid w:val="0A8E28F9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4">
    <w:nsid w:val="0BE62E56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5">
    <w:nsid w:val="0F420187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6">
    <w:nsid w:val="10D9788B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7">
    <w:nsid w:val="1AFB4218"/>
    <w:multiLevelType w:val="hybridMultilevel"/>
    <w:tmpl w:val="B4467672"/>
    <w:lvl w:ilvl="0" w:tplc="893E9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42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ED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C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8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0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0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5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790A2F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9">
    <w:nsid w:val="22DE4551"/>
    <w:multiLevelType w:val="hybridMultilevel"/>
    <w:tmpl w:val="BF9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238C3"/>
    <w:multiLevelType w:val="hybridMultilevel"/>
    <w:tmpl w:val="96304408"/>
    <w:lvl w:ilvl="0" w:tplc="7248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62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8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40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C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0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F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6C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2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EA255C"/>
    <w:multiLevelType w:val="multilevel"/>
    <w:tmpl w:val="F7F65FE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D161B"/>
    <w:multiLevelType w:val="hybridMultilevel"/>
    <w:tmpl w:val="78FE43FC"/>
    <w:lvl w:ilvl="0" w:tplc="99DC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6E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0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C9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85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A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2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B60BC0"/>
    <w:multiLevelType w:val="multilevel"/>
    <w:tmpl w:val="F7F65FE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74705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15">
    <w:nsid w:val="3EF21A49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16">
    <w:nsid w:val="43F96373"/>
    <w:multiLevelType w:val="multilevel"/>
    <w:tmpl w:val="F7F65FE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DB4158"/>
    <w:multiLevelType w:val="multilevel"/>
    <w:tmpl w:val="4262FD52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76" w:hanging="36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5184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7056" w:hanging="360"/>
      </w:pPr>
    </w:lvl>
    <w:lvl w:ilvl="8">
      <w:start w:val="1"/>
      <w:numFmt w:val="lowerRoman"/>
      <w:lvlText w:val="%9."/>
      <w:lvlJc w:val="right"/>
      <w:pPr>
        <w:ind w:left="7992" w:hanging="360"/>
      </w:pPr>
    </w:lvl>
  </w:abstractNum>
  <w:abstractNum w:abstractNumId="18">
    <w:nsid w:val="451E4D7B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19">
    <w:nsid w:val="454D68BD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20">
    <w:nsid w:val="459E0D8E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21">
    <w:nsid w:val="4701400D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22">
    <w:nsid w:val="4A932722"/>
    <w:multiLevelType w:val="hybridMultilevel"/>
    <w:tmpl w:val="0EDA3146"/>
    <w:lvl w:ilvl="0" w:tplc="9FA8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A8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40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4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6F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A3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C2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8B478D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24">
    <w:nsid w:val="5F690058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25">
    <w:nsid w:val="63F04D01"/>
    <w:multiLevelType w:val="hybridMultilevel"/>
    <w:tmpl w:val="B17E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923CA"/>
    <w:multiLevelType w:val="hybridMultilevel"/>
    <w:tmpl w:val="557CD25C"/>
    <w:lvl w:ilvl="0" w:tplc="D254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6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B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8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83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4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2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03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D70B95"/>
    <w:multiLevelType w:val="hybridMultilevel"/>
    <w:tmpl w:val="F23817AA"/>
    <w:lvl w:ilvl="0" w:tplc="505A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E6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6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E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2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E0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2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E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07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A26628C"/>
    <w:multiLevelType w:val="hybridMultilevel"/>
    <w:tmpl w:val="CA7CA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EB40BF"/>
    <w:multiLevelType w:val="multilevel"/>
    <w:tmpl w:val="3B8E434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28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"/>
  </w:num>
  <w:num w:numId="11">
    <w:abstractNumId w:val="16"/>
  </w:num>
  <w:num w:numId="12">
    <w:abstractNumId w:val="11"/>
  </w:num>
  <w:num w:numId="13">
    <w:abstractNumId w:val="4"/>
  </w:num>
  <w:num w:numId="14">
    <w:abstractNumId w:val="14"/>
  </w:num>
  <w:num w:numId="15">
    <w:abstractNumId w:val="22"/>
  </w:num>
  <w:num w:numId="16">
    <w:abstractNumId w:val="5"/>
  </w:num>
  <w:num w:numId="17">
    <w:abstractNumId w:val="21"/>
  </w:num>
  <w:num w:numId="18">
    <w:abstractNumId w:val="18"/>
  </w:num>
  <w:num w:numId="19">
    <w:abstractNumId w:val="8"/>
  </w:num>
  <w:num w:numId="20">
    <w:abstractNumId w:val="3"/>
  </w:num>
  <w:num w:numId="21">
    <w:abstractNumId w:val="26"/>
  </w:num>
  <w:num w:numId="22">
    <w:abstractNumId w:val="20"/>
  </w:num>
  <w:num w:numId="23">
    <w:abstractNumId w:val="19"/>
  </w:num>
  <w:num w:numId="24">
    <w:abstractNumId w:val="15"/>
  </w:num>
  <w:num w:numId="25">
    <w:abstractNumId w:val="7"/>
  </w:num>
  <w:num w:numId="26">
    <w:abstractNumId w:val="23"/>
  </w:num>
  <w:num w:numId="27">
    <w:abstractNumId w:val="29"/>
  </w:num>
  <w:num w:numId="28">
    <w:abstractNumId w:val="10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3"/>
    <w:rsid w:val="00027B97"/>
    <w:rsid w:val="00033E5D"/>
    <w:rsid w:val="000879A7"/>
    <w:rsid w:val="000B544E"/>
    <w:rsid w:val="000C2C87"/>
    <w:rsid w:val="000C2E9A"/>
    <w:rsid w:val="000F7627"/>
    <w:rsid w:val="001330B1"/>
    <w:rsid w:val="00134C56"/>
    <w:rsid w:val="00137CF4"/>
    <w:rsid w:val="001876ED"/>
    <w:rsid w:val="001A4B71"/>
    <w:rsid w:val="001C7C04"/>
    <w:rsid w:val="001F694B"/>
    <w:rsid w:val="00202D42"/>
    <w:rsid w:val="00204EC7"/>
    <w:rsid w:val="00232575"/>
    <w:rsid w:val="002359BA"/>
    <w:rsid w:val="002535F1"/>
    <w:rsid w:val="00261012"/>
    <w:rsid w:val="002624EA"/>
    <w:rsid w:val="00272054"/>
    <w:rsid w:val="0028092F"/>
    <w:rsid w:val="00281FB8"/>
    <w:rsid w:val="002A7040"/>
    <w:rsid w:val="00306E68"/>
    <w:rsid w:val="003414A4"/>
    <w:rsid w:val="00350712"/>
    <w:rsid w:val="00365AD3"/>
    <w:rsid w:val="003766A4"/>
    <w:rsid w:val="003D0AA8"/>
    <w:rsid w:val="00426217"/>
    <w:rsid w:val="004324A0"/>
    <w:rsid w:val="0043422E"/>
    <w:rsid w:val="00434CB8"/>
    <w:rsid w:val="00457D95"/>
    <w:rsid w:val="00481858"/>
    <w:rsid w:val="004F2BB6"/>
    <w:rsid w:val="005077E2"/>
    <w:rsid w:val="00535178"/>
    <w:rsid w:val="005B5624"/>
    <w:rsid w:val="005B73B3"/>
    <w:rsid w:val="005F0C3A"/>
    <w:rsid w:val="0063471C"/>
    <w:rsid w:val="0065495A"/>
    <w:rsid w:val="00661092"/>
    <w:rsid w:val="00680213"/>
    <w:rsid w:val="006A0777"/>
    <w:rsid w:val="006F16A5"/>
    <w:rsid w:val="006F5354"/>
    <w:rsid w:val="00716903"/>
    <w:rsid w:val="00745820"/>
    <w:rsid w:val="00755A87"/>
    <w:rsid w:val="007959DA"/>
    <w:rsid w:val="007A380D"/>
    <w:rsid w:val="007A6FC5"/>
    <w:rsid w:val="007A7F5D"/>
    <w:rsid w:val="007B01DB"/>
    <w:rsid w:val="007C24BA"/>
    <w:rsid w:val="007D4952"/>
    <w:rsid w:val="007F4DBB"/>
    <w:rsid w:val="008320BD"/>
    <w:rsid w:val="008362E5"/>
    <w:rsid w:val="008378B0"/>
    <w:rsid w:val="008671AD"/>
    <w:rsid w:val="008A3C86"/>
    <w:rsid w:val="008C6AAA"/>
    <w:rsid w:val="008D1F92"/>
    <w:rsid w:val="008F629A"/>
    <w:rsid w:val="009006D4"/>
    <w:rsid w:val="00907C69"/>
    <w:rsid w:val="00931A7C"/>
    <w:rsid w:val="00933E75"/>
    <w:rsid w:val="0094031D"/>
    <w:rsid w:val="009405AD"/>
    <w:rsid w:val="009523D9"/>
    <w:rsid w:val="00964FCE"/>
    <w:rsid w:val="009963F9"/>
    <w:rsid w:val="009F5B71"/>
    <w:rsid w:val="00A233C3"/>
    <w:rsid w:val="00A47BC9"/>
    <w:rsid w:val="00A53204"/>
    <w:rsid w:val="00A73A73"/>
    <w:rsid w:val="00A97B8E"/>
    <w:rsid w:val="00AD4122"/>
    <w:rsid w:val="00AD72C1"/>
    <w:rsid w:val="00AF13EC"/>
    <w:rsid w:val="00B1202D"/>
    <w:rsid w:val="00B44902"/>
    <w:rsid w:val="00B5283B"/>
    <w:rsid w:val="00B72EA4"/>
    <w:rsid w:val="00B9020E"/>
    <w:rsid w:val="00B94102"/>
    <w:rsid w:val="00BB2906"/>
    <w:rsid w:val="00BC36D2"/>
    <w:rsid w:val="00C17528"/>
    <w:rsid w:val="00C21D7B"/>
    <w:rsid w:val="00C35DCF"/>
    <w:rsid w:val="00C41331"/>
    <w:rsid w:val="00C67A34"/>
    <w:rsid w:val="00C67D1D"/>
    <w:rsid w:val="00CA6C5E"/>
    <w:rsid w:val="00CB65BC"/>
    <w:rsid w:val="00CF0822"/>
    <w:rsid w:val="00D57803"/>
    <w:rsid w:val="00D67EB8"/>
    <w:rsid w:val="00D71CB4"/>
    <w:rsid w:val="00DC0EAA"/>
    <w:rsid w:val="00E27EAF"/>
    <w:rsid w:val="00E32E63"/>
    <w:rsid w:val="00E4338B"/>
    <w:rsid w:val="00EA05F3"/>
    <w:rsid w:val="00EC22D2"/>
    <w:rsid w:val="00ED0123"/>
    <w:rsid w:val="00EE77D1"/>
    <w:rsid w:val="00F06F88"/>
    <w:rsid w:val="00F22688"/>
    <w:rsid w:val="00F22F39"/>
    <w:rsid w:val="00F62AE0"/>
    <w:rsid w:val="00F63395"/>
    <w:rsid w:val="00F80100"/>
    <w:rsid w:val="00FC15D3"/>
    <w:rsid w:val="00FC1BBB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618DC8E-F3EC-4A83-9944-1C7A0E7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E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E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6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AA"/>
  </w:style>
  <w:style w:type="paragraph" w:styleId="Footer">
    <w:name w:val="footer"/>
    <w:basedOn w:val="Normal"/>
    <w:link w:val="FooterChar"/>
    <w:uiPriority w:val="99"/>
    <w:unhideWhenUsed/>
    <w:rsid w:val="008C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1EA3-2FB6-49B9-8541-A91014BA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Victoria Mohnacky</cp:lastModifiedBy>
  <cp:revision>2</cp:revision>
  <cp:lastPrinted>2014-09-04T17:18:00Z</cp:lastPrinted>
  <dcterms:created xsi:type="dcterms:W3CDTF">2014-09-15T17:58:00Z</dcterms:created>
  <dcterms:modified xsi:type="dcterms:W3CDTF">2014-09-15T17:58:00Z</dcterms:modified>
</cp:coreProperties>
</file>