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5047" w14:textId="005DCEAE" w:rsidR="00330814" w:rsidRPr="00582325" w:rsidRDefault="00477A5C" w:rsidP="00582325">
      <w:pPr>
        <w:jc w:val="center"/>
        <w:rPr>
          <w:b/>
        </w:rPr>
      </w:pPr>
      <w:bookmarkStart w:id="0" w:name="_GoBack"/>
      <w:bookmarkEnd w:id="0"/>
      <w:r>
        <w:rPr>
          <w:b/>
        </w:rPr>
        <w:t xml:space="preserve">UDL </w:t>
      </w:r>
      <w:r w:rsidR="00582325" w:rsidRPr="00582325">
        <w:rPr>
          <w:b/>
        </w:rPr>
        <w:t>LIVE PROFESSIONAL LEARNING OPTIONS</w:t>
      </w:r>
    </w:p>
    <w:p w14:paraId="19F902BA" w14:textId="77777777" w:rsidR="000D44FA" w:rsidRDefault="000D44FA" w:rsidP="000D44FA">
      <w:pPr>
        <w:pStyle w:val="ListBullet"/>
        <w:numPr>
          <w:ilvl w:val="0"/>
          <w:numId w:val="0"/>
        </w:numPr>
      </w:pPr>
    </w:p>
    <w:p w14:paraId="00EA579D" w14:textId="77777777" w:rsidR="00202874" w:rsidRDefault="00582325" w:rsidP="000D44FA">
      <w:pPr>
        <w:pStyle w:val="ListBullet"/>
        <w:numPr>
          <w:ilvl w:val="0"/>
          <w:numId w:val="0"/>
        </w:numPr>
        <w:rPr>
          <w:b/>
        </w:rPr>
      </w:pPr>
      <w:r w:rsidRPr="00CF446A">
        <w:rPr>
          <w:b/>
        </w:rPr>
        <w:t>Getting to Know UDL</w:t>
      </w:r>
      <w:r w:rsidR="00202874">
        <w:rPr>
          <w:b/>
        </w:rPr>
        <w:t>:</w:t>
      </w:r>
      <w:r w:rsidR="00202874" w:rsidRPr="00202874">
        <w:t xml:space="preserve"> </w:t>
      </w:r>
      <w:r w:rsidR="00202874" w:rsidRPr="00202874">
        <w:rPr>
          <w:b/>
        </w:rPr>
        <w:t>Moving Beyond Retro</w:t>
      </w:r>
      <w:r w:rsidR="00202874">
        <w:rPr>
          <w:b/>
        </w:rPr>
        <w:t>fitting Classroom Instruction</w:t>
      </w:r>
      <w:r w:rsidR="00AF11F0">
        <w:rPr>
          <w:b/>
        </w:rPr>
        <w:t xml:space="preserve"> (1 hour session)</w:t>
      </w:r>
    </w:p>
    <w:p w14:paraId="392FE4CC" w14:textId="77777777" w:rsidR="00A22145" w:rsidRDefault="00CF446A" w:rsidP="00680D83">
      <w:pPr>
        <w:pStyle w:val="ListBullet"/>
        <w:numPr>
          <w:ilvl w:val="0"/>
          <w:numId w:val="0"/>
        </w:numPr>
      </w:pPr>
      <w:r>
        <w:t xml:space="preserve">With student diversity so evident in today’s classrooms, it is essential that teachers apply the principles of Universal Design for Learning (UDL) as they implement instruction.  This session presents the basic principles of UDL, as well as specific strategies and best practices that can be utilized by teachers in order to reduce the barriers of </w:t>
      </w:r>
      <w:r w:rsidR="00A22145">
        <w:t xml:space="preserve">the curriculum, materials and assessment practices in their classroom.  </w:t>
      </w:r>
    </w:p>
    <w:p w14:paraId="7D6939E0" w14:textId="77777777" w:rsidR="00680D83" w:rsidRDefault="00680D83" w:rsidP="00680D83">
      <w:pPr>
        <w:pStyle w:val="ListBullet"/>
        <w:numPr>
          <w:ilvl w:val="0"/>
          <w:numId w:val="0"/>
        </w:numPr>
      </w:pPr>
    </w:p>
    <w:p w14:paraId="48DE54E3" w14:textId="77777777" w:rsidR="007A0BB4" w:rsidRDefault="007A0BB4" w:rsidP="001B0D56">
      <w:pPr>
        <w:pStyle w:val="ListBullet"/>
        <w:numPr>
          <w:ilvl w:val="0"/>
          <w:numId w:val="0"/>
        </w:numPr>
        <w:rPr>
          <w:b/>
        </w:rPr>
      </w:pPr>
    </w:p>
    <w:p w14:paraId="7F39C34F" w14:textId="77777777" w:rsidR="00477A5C" w:rsidRDefault="00CC320D" w:rsidP="001B0D56">
      <w:pPr>
        <w:pStyle w:val="ListBullet"/>
        <w:numPr>
          <w:ilvl w:val="0"/>
          <w:numId w:val="0"/>
        </w:numPr>
        <w:rPr>
          <w:b/>
        </w:rPr>
      </w:pPr>
      <w:r w:rsidRPr="00A22145">
        <w:rPr>
          <w:b/>
        </w:rPr>
        <w:t>What UDL Looks Like in the Classroom: Principals and Practice</w:t>
      </w:r>
      <w:r w:rsidR="00AF11F0">
        <w:rPr>
          <w:b/>
        </w:rPr>
        <w:t xml:space="preserve"> (2 hour session)</w:t>
      </w:r>
    </w:p>
    <w:p w14:paraId="146B74E4" w14:textId="0120E22A" w:rsidR="00680D83" w:rsidRDefault="00A22145" w:rsidP="001B0D56">
      <w:pPr>
        <w:pStyle w:val="ListBullet"/>
        <w:numPr>
          <w:ilvl w:val="0"/>
          <w:numId w:val="0"/>
        </w:numPr>
      </w:pPr>
      <w:r>
        <w:t>This session utilizes videos to show examples of classrooms (at various programmatic levels), incorporating UDL guidelines into their instruction.  Participants</w:t>
      </w:r>
      <w:r w:rsidR="002515A5">
        <w:t xml:space="preserve"> have the opportunity to</w:t>
      </w:r>
      <w:r>
        <w:t xml:space="preserve"> observe</w:t>
      </w:r>
      <w:r w:rsidR="002272F9">
        <w:t xml:space="preserve"> virtually</w:t>
      </w:r>
      <w:r>
        <w:t xml:space="preserve"> other teachers </w:t>
      </w:r>
      <w:r w:rsidR="002272F9">
        <w:t>to</w:t>
      </w:r>
      <w:r>
        <w:t xml:space="preserve"> identify </w:t>
      </w:r>
      <w:r w:rsidR="00BA55F4">
        <w:t xml:space="preserve">which </w:t>
      </w:r>
      <w:r>
        <w:t xml:space="preserve">UDL </w:t>
      </w:r>
      <w:r w:rsidR="004129E2">
        <w:t xml:space="preserve">practices are occurring, and </w:t>
      </w:r>
      <w:r w:rsidR="002272F9">
        <w:t xml:space="preserve">to discuss </w:t>
      </w:r>
      <w:r w:rsidR="004129E2">
        <w:t>how these pra</w:t>
      </w:r>
      <w:r w:rsidR="00680D83">
        <w:t>ctices support student learning.</w:t>
      </w:r>
    </w:p>
    <w:p w14:paraId="796FFBEF" w14:textId="77777777" w:rsidR="001B0D56" w:rsidRDefault="001B0D56" w:rsidP="001B0D56">
      <w:pPr>
        <w:pStyle w:val="ListBullet"/>
        <w:numPr>
          <w:ilvl w:val="0"/>
          <w:numId w:val="0"/>
        </w:numPr>
        <w:ind w:left="360" w:hanging="360"/>
        <w:rPr>
          <w:b/>
        </w:rPr>
      </w:pPr>
    </w:p>
    <w:p w14:paraId="5820E700" w14:textId="77777777" w:rsidR="007A0BB4" w:rsidRDefault="007A0BB4" w:rsidP="00680D83">
      <w:pPr>
        <w:pStyle w:val="ListBullet"/>
        <w:numPr>
          <w:ilvl w:val="0"/>
          <w:numId w:val="0"/>
        </w:numPr>
        <w:jc w:val="both"/>
        <w:rPr>
          <w:b/>
        </w:rPr>
      </w:pPr>
    </w:p>
    <w:p w14:paraId="014AC97D" w14:textId="77777777" w:rsidR="00BA55F4" w:rsidRDefault="00BA55F4" w:rsidP="00680D83">
      <w:pPr>
        <w:pStyle w:val="ListBullet"/>
        <w:numPr>
          <w:ilvl w:val="0"/>
          <w:numId w:val="0"/>
        </w:numPr>
        <w:jc w:val="both"/>
        <w:rPr>
          <w:b/>
        </w:rPr>
      </w:pPr>
      <w:r>
        <w:rPr>
          <w:b/>
        </w:rPr>
        <w:t>Why Planning Lessons for the Average Student is a Waste of Time</w:t>
      </w:r>
      <w:r w:rsidR="00AF11F0">
        <w:rPr>
          <w:b/>
        </w:rPr>
        <w:t xml:space="preserve"> (1 hour session)</w:t>
      </w:r>
    </w:p>
    <w:p w14:paraId="2D2075C3" w14:textId="6591094C" w:rsidR="00AB55A9" w:rsidRDefault="008949DA" w:rsidP="008949DA">
      <w:pPr>
        <w:pStyle w:val="ListBullet"/>
        <w:numPr>
          <w:ilvl w:val="0"/>
          <w:numId w:val="0"/>
        </w:numPr>
        <w:jc w:val="both"/>
      </w:pPr>
      <w:r>
        <w:t>This presentation incorporates a</w:t>
      </w:r>
      <w:r w:rsidR="00BC12C5" w:rsidRPr="001B0D56">
        <w:t xml:space="preserve"> Ted Talk video “</w:t>
      </w:r>
      <w:r w:rsidR="00BC12C5" w:rsidRPr="00AB55A9">
        <w:rPr>
          <w:i/>
        </w:rPr>
        <w:t>The Myth of Average</w:t>
      </w:r>
      <w:r w:rsidR="002272F9">
        <w:rPr>
          <w:i/>
        </w:rPr>
        <w:t>.</w:t>
      </w:r>
      <w:r w:rsidR="00BC12C5" w:rsidRPr="001B0D56">
        <w:t>”</w:t>
      </w:r>
      <w:r w:rsidR="00BC12C5">
        <w:t xml:space="preserve">  </w:t>
      </w:r>
      <w:r>
        <w:t xml:space="preserve">The video addresses the question </w:t>
      </w:r>
      <w:r w:rsidR="002272F9">
        <w:t>“</w:t>
      </w:r>
      <w:r w:rsidR="001B0D56">
        <w:t>What good is planning and impleme</w:t>
      </w:r>
      <w:r>
        <w:t xml:space="preserve">nting lessons to meet the needs </w:t>
      </w:r>
      <w:r w:rsidR="00AB55A9">
        <w:t>of the average student when the</w:t>
      </w:r>
    </w:p>
    <w:p w14:paraId="641B83DF" w14:textId="081E909D" w:rsidR="00BC12C5" w:rsidRDefault="001B0D56" w:rsidP="00AB55A9">
      <w:pPr>
        <w:pStyle w:val="ListBullet"/>
        <w:numPr>
          <w:ilvl w:val="0"/>
          <w:numId w:val="0"/>
        </w:numPr>
        <w:jc w:val="both"/>
      </w:pPr>
      <w:proofErr w:type="gramStart"/>
      <w:r>
        <w:t>average</w:t>
      </w:r>
      <w:proofErr w:type="gramEnd"/>
      <w:r>
        <w:t xml:space="preserve"> student doesn’t even exist?</w:t>
      </w:r>
      <w:r w:rsidR="002272F9">
        <w:t xml:space="preserve">” </w:t>
      </w:r>
      <w:r w:rsidR="00BC12C5">
        <w:t>See how incorporating the UDL framework into your curriculum, materials, and</w:t>
      </w:r>
      <w:r w:rsidR="00AB55A9">
        <w:t xml:space="preserve"> assessments can turn the </w:t>
      </w:r>
      <w:r w:rsidR="00BC12C5">
        <w:t>t</w:t>
      </w:r>
      <w:r w:rsidR="00AB55A9">
        <w:t>ables on the overarching dilemma of</w:t>
      </w:r>
      <w:r w:rsidR="00BC12C5">
        <w:t xml:space="preserve"> </w:t>
      </w:r>
      <w:r w:rsidR="00AB55A9">
        <w:t>problematic instructional design</w:t>
      </w:r>
      <w:r w:rsidR="00BC12C5">
        <w:t>.</w:t>
      </w:r>
    </w:p>
    <w:p w14:paraId="0E9EE838" w14:textId="77777777" w:rsidR="000D44FA" w:rsidRDefault="000D44FA" w:rsidP="000D44FA">
      <w:pPr>
        <w:pStyle w:val="ListBullet"/>
        <w:numPr>
          <w:ilvl w:val="0"/>
          <w:numId w:val="0"/>
        </w:numPr>
      </w:pPr>
    </w:p>
    <w:p w14:paraId="013F5688" w14:textId="77777777" w:rsidR="007A0BB4" w:rsidRDefault="007A0BB4" w:rsidP="00A10C3B">
      <w:pPr>
        <w:pStyle w:val="ListBullet"/>
        <w:numPr>
          <w:ilvl w:val="0"/>
          <w:numId w:val="0"/>
        </w:numPr>
      </w:pPr>
    </w:p>
    <w:p w14:paraId="2B3B9238" w14:textId="77777777" w:rsidR="00477A5C" w:rsidRDefault="00582325" w:rsidP="00A10C3B">
      <w:pPr>
        <w:pStyle w:val="ListBullet"/>
        <w:numPr>
          <w:ilvl w:val="0"/>
          <w:numId w:val="0"/>
        </w:numPr>
      </w:pPr>
      <w:r w:rsidRPr="00A10C3B">
        <w:rPr>
          <w:b/>
        </w:rPr>
        <w:t>UDL Lesson Planning Framework</w:t>
      </w:r>
      <w:r w:rsidR="00AF11F0">
        <w:rPr>
          <w:b/>
        </w:rPr>
        <w:t xml:space="preserve"> (2-3 hour session)</w:t>
      </w:r>
      <w:r w:rsidR="00AE65D1">
        <w:t xml:space="preserve"> </w:t>
      </w:r>
    </w:p>
    <w:p w14:paraId="47E78851" w14:textId="14E51F72" w:rsidR="00FF6BAE" w:rsidRDefault="00A10C3B" w:rsidP="00A10C3B">
      <w:pPr>
        <w:pStyle w:val="ListBullet"/>
        <w:numPr>
          <w:ilvl w:val="0"/>
          <w:numId w:val="0"/>
        </w:numPr>
      </w:pPr>
      <w:r>
        <w:t>When pla</w:t>
      </w:r>
      <w:r w:rsidR="00FF6BAE">
        <w:t>nning lessons, teachers need to incorporate U</w:t>
      </w:r>
      <w:r>
        <w:t xml:space="preserve">DL procedures, methods, and materials to ensure that all students can successfully access the curriculum.  </w:t>
      </w:r>
      <w:r w:rsidR="00FF6BAE">
        <w:t xml:space="preserve">This session provides teachers with examples of how </w:t>
      </w:r>
      <w:r w:rsidR="002272F9">
        <w:t xml:space="preserve">effectively </w:t>
      </w:r>
      <w:r w:rsidR="00FF6BAE">
        <w:t xml:space="preserve">to identify elements of instructional lesson planning, and subsequently </w:t>
      </w:r>
      <w:r w:rsidR="002272F9">
        <w:t xml:space="preserve">to </w:t>
      </w:r>
      <w:r w:rsidR="00FF6BAE">
        <w:t xml:space="preserve">meet the needs of learners </w:t>
      </w:r>
      <w:r w:rsidR="002272F9">
        <w:t xml:space="preserve">possessing </w:t>
      </w:r>
      <w:r w:rsidR="00FF6BAE">
        <w:t xml:space="preserve">a variety of strengths and challenges.   </w:t>
      </w:r>
    </w:p>
    <w:p w14:paraId="18655D2D" w14:textId="77777777" w:rsidR="00680D83" w:rsidRDefault="001C14C5" w:rsidP="00A10C3B">
      <w:pPr>
        <w:pStyle w:val="ListBullet"/>
        <w:numPr>
          <w:ilvl w:val="0"/>
          <w:numId w:val="0"/>
        </w:numPr>
      </w:pPr>
      <w:r>
        <w:t xml:space="preserve">The book </w:t>
      </w:r>
      <w:r w:rsidRPr="00680D83">
        <w:rPr>
          <w:i/>
        </w:rPr>
        <w:t>UDL Lesson Planning</w:t>
      </w:r>
      <w:r>
        <w:t xml:space="preserve"> by Dr. Patti </w:t>
      </w:r>
      <w:proofErr w:type="spellStart"/>
      <w:r>
        <w:t>Ralabate</w:t>
      </w:r>
      <w:proofErr w:type="spellEnd"/>
      <w:r>
        <w:t xml:space="preserve"> will be utilized in this session.  Participants will </w:t>
      </w:r>
      <w:r w:rsidR="00680D83">
        <w:t>go through the 6 steps of UDL lesson planning</w:t>
      </w:r>
      <w:r w:rsidR="002272F9">
        <w:t xml:space="preserve"> —</w:t>
      </w:r>
      <w:r w:rsidR="00680D83">
        <w:t xml:space="preserve"> </w:t>
      </w:r>
    </w:p>
    <w:p w14:paraId="03B44159" w14:textId="77777777" w:rsidR="00680D83" w:rsidRDefault="00680D83" w:rsidP="00A10C3B">
      <w:pPr>
        <w:pStyle w:val="ListBullet"/>
        <w:numPr>
          <w:ilvl w:val="0"/>
          <w:numId w:val="0"/>
        </w:numPr>
      </w:pPr>
      <w:r>
        <w:t xml:space="preserve">1. Goal setting </w:t>
      </w:r>
    </w:p>
    <w:p w14:paraId="353B9713" w14:textId="77777777" w:rsidR="00680D83" w:rsidRDefault="00680D83" w:rsidP="00A10C3B">
      <w:pPr>
        <w:pStyle w:val="ListBullet"/>
        <w:numPr>
          <w:ilvl w:val="0"/>
          <w:numId w:val="0"/>
        </w:numPr>
      </w:pPr>
      <w:r>
        <w:t xml:space="preserve">2. Student variability </w:t>
      </w:r>
    </w:p>
    <w:p w14:paraId="4A1F8007" w14:textId="77777777" w:rsidR="00680D83" w:rsidRDefault="00680D83" w:rsidP="00A10C3B">
      <w:pPr>
        <w:pStyle w:val="ListBullet"/>
        <w:numPr>
          <w:ilvl w:val="0"/>
          <w:numId w:val="0"/>
        </w:numPr>
      </w:pPr>
      <w:r>
        <w:t xml:space="preserve">3. Assessment practices </w:t>
      </w:r>
    </w:p>
    <w:p w14:paraId="357F7B5D" w14:textId="77777777" w:rsidR="00680D83" w:rsidRDefault="00680D83" w:rsidP="00A10C3B">
      <w:pPr>
        <w:pStyle w:val="ListBullet"/>
        <w:numPr>
          <w:ilvl w:val="0"/>
          <w:numId w:val="0"/>
        </w:numPr>
      </w:pPr>
      <w:r>
        <w:t xml:space="preserve">4. Methods, materials, and media </w:t>
      </w:r>
    </w:p>
    <w:p w14:paraId="76AC6B0F" w14:textId="77777777" w:rsidR="00680D83" w:rsidRDefault="00680D83" w:rsidP="00A10C3B">
      <w:pPr>
        <w:pStyle w:val="ListBullet"/>
        <w:numPr>
          <w:ilvl w:val="0"/>
          <w:numId w:val="0"/>
        </w:numPr>
      </w:pPr>
      <w:r>
        <w:t xml:space="preserve">5. Teaching </w:t>
      </w:r>
    </w:p>
    <w:p w14:paraId="4F941B34" w14:textId="77777777" w:rsidR="000D44FA" w:rsidRDefault="00680D83" w:rsidP="00A10C3B">
      <w:pPr>
        <w:pStyle w:val="ListBullet"/>
        <w:numPr>
          <w:ilvl w:val="0"/>
          <w:numId w:val="0"/>
        </w:numPr>
      </w:pPr>
      <w:r>
        <w:t xml:space="preserve">6. Reflection </w:t>
      </w:r>
    </w:p>
    <w:p w14:paraId="7FE4845C" w14:textId="77777777" w:rsidR="000D44FA" w:rsidRDefault="000D44FA" w:rsidP="00A10C3B">
      <w:pPr>
        <w:pStyle w:val="ListBullet"/>
        <w:numPr>
          <w:ilvl w:val="0"/>
          <w:numId w:val="0"/>
        </w:numPr>
      </w:pPr>
    </w:p>
    <w:p w14:paraId="7CB6C1E4" w14:textId="77777777" w:rsidR="000D44FA" w:rsidRDefault="000D44FA" w:rsidP="00A10C3B">
      <w:pPr>
        <w:pStyle w:val="ListBullet"/>
        <w:numPr>
          <w:ilvl w:val="0"/>
          <w:numId w:val="0"/>
        </w:numPr>
      </w:pPr>
    </w:p>
    <w:p w14:paraId="0A394D6E" w14:textId="34F40359" w:rsidR="00582325" w:rsidRDefault="000D44FA" w:rsidP="00461B58">
      <w:pPr>
        <w:pStyle w:val="ListBullet"/>
        <w:numPr>
          <w:ilvl w:val="0"/>
          <w:numId w:val="0"/>
        </w:numPr>
      </w:pPr>
      <w:r w:rsidRPr="004129E2">
        <w:rPr>
          <w:b/>
        </w:rPr>
        <w:t xml:space="preserve">UDL </w:t>
      </w:r>
      <w:r>
        <w:rPr>
          <w:b/>
        </w:rPr>
        <w:t>Make and Take for</w:t>
      </w:r>
      <w:r w:rsidRPr="004129E2">
        <w:rPr>
          <w:b/>
        </w:rPr>
        <w:t xml:space="preserve"> ELA and Math</w:t>
      </w:r>
      <w:r w:rsidR="00AF11F0">
        <w:rPr>
          <w:b/>
        </w:rPr>
        <w:t xml:space="preserve"> (2 hour session)</w:t>
      </w:r>
      <w:r>
        <w:t xml:space="preserve"> This is a great follow</w:t>
      </w:r>
      <w:r w:rsidR="002272F9">
        <w:t>-</w:t>
      </w:r>
      <w:r>
        <w:t xml:space="preserve">up session </w:t>
      </w:r>
      <w:r w:rsidR="001C14C5">
        <w:t xml:space="preserve">for teachers after they have learned about the UDL framework and identified aspects of the their lessons where UDL principles can be implemented.  Teachers will have the opportunity to create resources such as </w:t>
      </w:r>
      <w:r w:rsidR="00680D83">
        <w:t>learning menus, graphic organizers, scaffolding board</w:t>
      </w:r>
      <w:r w:rsidR="00D713CD">
        <w:t>s</w:t>
      </w:r>
      <w:r w:rsidR="00680D83">
        <w:t xml:space="preserve"> and more.  </w:t>
      </w:r>
    </w:p>
    <w:sectPr w:rsidR="0058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50723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E5"/>
    <w:rsid w:val="000D44FA"/>
    <w:rsid w:val="001B0D56"/>
    <w:rsid w:val="001C14C5"/>
    <w:rsid w:val="001E7027"/>
    <w:rsid w:val="00202874"/>
    <w:rsid w:val="002272F9"/>
    <w:rsid w:val="002515A5"/>
    <w:rsid w:val="00262571"/>
    <w:rsid w:val="00293D7E"/>
    <w:rsid w:val="00330814"/>
    <w:rsid w:val="003E0A94"/>
    <w:rsid w:val="004129E2"/>
    <w:rsid w:val="00461B58"/>
    <w:rsid w:val="00477A5C"/>
    <w:rsid w:val="004B685C"/>
    <w:rsid w:val="00582325"/>
    <w:rsid w:val="00680D83"/>
    <w:rsid w:val="006F460C"/>
    <w:rsid w:val="007A0BB4"/>
    <w:rsid w:val="008949DA"/>
    <w:rsid w:val="00A10C3B"/>
    <w:rsid w:val="00A22145"/>
    <w:rsid w:val="00A31FE5"/>
    <w:rsid w:val="00AB55A9"/>
    <w:rsid w:val="00AE65D1"/>
    <w:rsid w:val="00AF11F0"/>
    <w:rsid w:val="00BA55F4"/>
    <w:rsid w:val="00BC12C5"/>
    <w:rsid w:val="00C168C4"/>
    <w:rsid w:val="00C51D9B"/>
    <w:rsid w:val="00C54D9E"/>
    <w:rsid w:val="00CA4B53"/>
    <w:rsid w:val="00CC320D"/>
    <w:rsid w:val="00CF446A"/>
    <w:rsid w:val="00D02441"/>
    <w:rsid w:val="00D713CD"/>
    <w:rsid w:val="00E40443"/>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D994"/>
  <w15:chartTrackingRefBased/>
  <w15:docId w15:val="{90869B35-B4F2-4600-8D42-A4BF65D1F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82325"/>
    <w:pPr>
      <w:numPr>
        <w:numId w:val="1"/>
      </w:numPr>
      <w:contextualSpacing/>
    </w:pPr>
  </w:style>
  <w:style w:type="paragraph" w:styleId="BalloonText">
    <w:name w:val="Balloon Text"/>
    <w:basedOn w:val="Normal"/>
    <w:link w:val="BalloonTextChar"/>
    <w:uiPriority w:val="99"/>
    <w:semiHidden/>
    <w:unhideWhenUsed/>
    <w:rsid w:val="00D7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3CD"/>
    <w:rPr>
      <w:rFonts w:ascii="Segoe UI" w:hAnsi="Segoe UI" w:cs="Segoe UI"/>
      <w:sz w:val="18"/>
      <w:szCs w:val="18"/>
    </w:rPr>
  </w:style>
  <w:style w:type="character" w:styleId="CommentReference">
    <w:name w:val="annotation reference"/>
    <w:basedOn w:val="DefaultParagraphFont"/>
    <w:uiPriority w:val="99"/>
    <w:semiHidden/>
    <w:unhideWhenUsed/>
    <w:rsid w:val="002272F9"/>
    <w:rPr>
      <w:sz w:val="16"/>
      <w:szCs w:val="16"/>
    </w:rPr>
  </w:style>
  <w:style w:type="paragraph" w:styleId="CommentText">
    <w:name w:val="annotation text"/>
    <w:basedOn w:val="Normal"/>
    <w:link w:val="CommentTextChar"/>
    <w:uiPriority w:val="99"/>
    <w:semiHidden/>
    <w:unhideWhenUsed/>
    <w:rsid w:val="002272F9"/>
    <w:pPr>
      <w:spacing w:line="240" w:lineRule="auto"/>
    </w:pPr>
    <w:rPr>
      <w:sz w:val="20"/>
      <w:szCs w:val="20"/>
    </w:rPr>
  </w:style>
  <w:style w:type="character" w:customStyle="1" w:styleId="CommentTextChar">
    <w:name w:val="Comment Text Char"/>
    <w:basedOn w:val="DefaultParagraphFont"/>
    <w:link w:val="CommentText"/>
    <w:uiPriority w:val="99"/>
    <w:semiHidden/>
    <w:rsid w:val="002272F9"/>
    <w:rPr>
      <w:sz w:val="20"/>
      <w:szCs w:val="20"/>
    </w:rPr>
  </w:style>
  <w:style w:type="paragraph" w:styleId="CommentSubject">
    <w:name w:val="annotation subject"/>
    <w:basedOn w:val="CommentText"/>
    <w:next w:val="CommentText"/>
    <w:link w:val="CommentSubjectChar"/>
    <w:uiPriority w:val="99"/>
    <w:semiHidden/>
    <w:unhideWhenUsed/>
    <w:rsid w:val="002272F9"/>
    <w:rPr>
      <w:b/>
      <w:bCs/>
    </w:rPr>
  </w:style>
  <w:style w:type="character" w:customStyle="1" w:styleId="CommentSubjectChar">
    <w:name w:val="Comment Subject Char"/>
    <w:basedOn w:val="CommentTextChar"/>
    <w:link w:val="CommentSubject"/>
    <w:uiPriority w:val="99"/>
    <w:semiHidden/>
    <w:rsid w:val="00227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Embrey-King</dc:creator>
  <cp:keywords/>
  <dc:description/>
  <cp:lastModifiedBy>Dawn Embrey-King</cp:lastModifiedBy>
  <cp:revision>2</cp:revision>
  <cp:lastPrinted>2018-08-28T14:25:00Z</cp:lastPrinted>
  <dcterms:created xsi:type="dcterms:W3CDTF">2018-09-17T18:09:00Z</dcterms:created>
  <dcterms:modified xsi:type="dcterms:W3CDTF">2018-09-17T18:09:00Z</dcterms:modified>
</cp:coreProperties>
</file>