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3905" w14:textId="2A790002" w:rsidR="00B01FB0" w:rsidRPr="00F73863" w:rsidRDefault="00B01FB0" w:rsidP="00B01FB0">
      <w:pPr>
        <w:tabs>
          <w:tab w:val="left" w:pos="720"/>
          <w:tab w:val="left" w:pos="5040"/>
        </w:tabs>
        <w:jc w:val="center"/>
        <w:rPr>
          <w:b/>
          <w:bCs/>
          <w:sz w:val="24"/>
          <w:szCs w:val="24"/>
        </w:rPr>
      </w:pPr>
      <w:r w:rsidRPr="00F73863">
        <w:rPr>
          <w:b/>
          <w:bCs/>
          <w:sz w:val="24"/>
          <w:szCs w:val="24"/>
        </w:rPr>
        <w:t>MINUTES</w:t>
      </w:r>
    </w:p>
    <w:p w14:paraId="681B4211" w14:textId="77777777" w:rsidR="00B01FB0" w:rsidRPr="00F73863" w:rsidRDefault="00B01FB0" w:rsidP="00B01FB0">
      <w:pPr>
        <w:tabs>
          <w:tab w:val="left" w:pos="720"/>
          <w:tab w:val="left" w:pos="5040"/>
        </w:tabs>
        <w:jc w:val="center"/>
        <w:rPr>
          <w:b/>
          <w:bCs/>
          <w:sz w:val="24"/>
          <w:szCs w:val="24"/>
        </w:rPr>
      </w:pPr>
      <w:r w:rsidRPr="00F73863">
        <w:rPr>
          <w:b/>
          <w:bCs/>
          <w:sz w:val="24"/>
          <w:szCs w:val="24"/>
        </w:rPr>
        <w:t>WEST VIRGINIA BOARD OF EDUCATION</w:t>
      </w:r>
    </w:p>
    <w:p w14:paraId="78C26A6D"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Capitol Building 6, Room 353</w:t>
      </w:r>
    </w:p>
    <w:p w14:paraId="5579D926"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1900 Kanawha Boulevard, East</w:t>
      </w:r>
    </w:p>
    <w:p w14:paraId="3E8C62E4" w14:textId="77777777" w:rsidR="00B01FB0" w:rsidRPr="00F73863" w:rsidRDefault="00B01FB0" w:rsidP="00B01FB0">
      <w:pPr>
        <w:tabs>
          <w:tab w:val="left" w:pos="720"/>
        </w:tabs>
        <w:ind w:right="11"/>
        <w:jc w:val="center"/>
        <w:rPr>
          <w:b/>
          <w:sz w:val="24"/>
          <w:szCs w:val="24"/>
        </w:rPr>
      </w:pPr>
      <w:r w:rsidRPr="00F73863">
        <w:rPr>
          <w:b/>
          <w:sz w:val="24"/>
          <w:szCs w:val="24"/>
        </w:rPr>
        <w:t>Charleston, West Virginia</w:t>
      </w:r>
    </w:p>
    <w:p w14:paraId="2ABAA7BC" w14:textId="768AFED9" w:rsidR="00B01FB0" w:rsidRPr="00F73863" w:rsidRDefault="009D5A95" w:rsidP="00B01FB0">
      <w:pPr>
        <w:tabs>
          <w:tab w:val="left" w:pos="720"/>
        </w:tabs>
        <w:ind w:right="11"/>
        <w:jc w:val="center"/>
        <w:rPr>
          <w:b/>
          <w:sz w:val="24"/>
          <w:szCs w:val="24"/>
        </w:rPr>
      </w:pPr>
      <w:r>
        <w:rPr>
          <w:b/>
          <w:sz w:val="24"/>
          <w:szCs w:val="24"/>
        </w:rPr>
        <w:t>January 13, 2021</w:t>
      </w:r>
    </w:p>
    <w:p w14:paraId="015C6CE9" w14:textId="724C5B79"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765E1595" w14:textId="77777777" w:rsidR="007B2A74" w:rsidRPr="00F73863" w:rsidRDefault="007B2A7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I.</w:t>
      </w:r>
      <w:r w:rsidRPr="00F73863">
        <w:rPr>
          <w:b/>
          <w:bCs/>
          <w:sz w:val="24"/>
          <w:szCs w:val="24"/>
        </w:rPr>
        <w:tab/>
      </w:r>
      <w:r w:rsidRPr="00F73863">
        <w:rPr>
          <w:b/>
          <w:bCs/>
          <w:sz w:val="24"/>
          <w:szCs w:val="24"/>
        </w:rPr>
        <w:tab/>
        <w:t>Call to Order</w:t>
      </w:r>
    </w:p>
    <w:bookmarkEnd w:id="0"/>
    <w:bookmarkEnd w:id="1"/>
    <w:p w14:paraId="6D6C70F3" w14:textId="77777777"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4499C2A0"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73863">
        <w:rPr>
          <w:sz w:val="24"/>
          <w:szCs w:val="24"/>
        </w:rPr>
        <w:tab/>
        <w:t xml:space="preserve">Following the welcome and Pledge of Allegiance, President </w:t>
      </w:r>
      <w:r w:rsidR="00264BE8" w:rsidRPr="00F73863">
        <w:rPr>
          <w:sz w:val="24"/>
          <w:szCs w:val="24"/>
        </w:rPr>
        <w:t>Miller L. Hall</w:t>
      </w:r>
      <w:r w:rsidRPr="00F73863">
        <w:rPr>
          <w:sz w:val="24"/>
          <w:szCs w:val="24"/>
        </w:rPr>
        <w:t xml:space="preserve"> called the </w:t>
      </w:r>
      <w:r w:rsidR="00941D00">
        <w:rPr>
          <w:sz w:val="24"/>
          <w:szCs w:val="24"/>
        </w:rPr>
        <w:t xml:space="preserve">virtual </w:t>
      </w:r>
      <w:r w:rsidRPr="00F73863">
        <w:rPr>
          <w:sz w:val="24"/>
          <w:szCs w:val="24"/>
        </w:rPr>
        <w:t>meeting of the West Virginia Board of Education (WVBE) to order at 1</w:t>
      </w:r>
      <w:r w:rsidR="00F8185A">
        <w:rPr>
          <w:sz w:val="24"/>
          <w:szCs w:val="24"/>
        </w:rPr>
        <w:t>1</w:t>
      </w:r>
      <w:r w:rsidRPr="00F73863">
        <w:rPr>
          <w:sz w:val="24"/>
          <w:szCs w:val="24"/>
        </w:rPr>
        <w:t>:</w:t>
      </w:r>
      <w:r w:rsidR="00B517FE">
        <w:rPr>
          <w:sz w:val="24"/>
          <w:szCs w:val="24"/>
        </w:rPr>
        <w:t>00</w:t>
      </w:r>
      <w:r w:rsidR="00083057">
        <w:rPr>
          <w:sz w:val="24"/>
          <w:szCs w:val="24"/>
        </w:rPr>
        <w:t xml:space="preserve"> </w:t>
      </w:r>
      <w:r w:rsidR="004D4ADC">
        <w:rPr>
          <w:sz w:val="24"/>
          <w:szCs w:val="24"/>
        </w:rPr>
        <w:t xml:space="preserve"> </w:t>
      </w:r>
      <w:r w:rsidRPr="00F73863">
        <w:rPr>
          <w:sz w:val="24"/>
          <w:szCs w:val="24"/>
        </w:rPr>
        <w:t xml:space="preserve">a.m. on </w:t>
      </w:r>
      <w:r w:rsidR="00083057">
        <w:rPr>
          <w:sz w:val="24"/>
          <w:szCs w:val="24"/>
        </w:rPr>
        <w:t>January 13, 2021,</w:t>
      </w:r>
      <w:r w:rsidRPr="00F73863">
        <w:rPr>
          <w:sz w:val="24"/>
          <w:szCs w:val="24"/>
        </w:rPr>
        <w:t xml:space="preserve"> in Capitol Building 6, Room 353, 1900 Kanawha Boulevard, East, Charleston, West Virginia.  </w:t>
      </w:r>
    </w:p>
    <w:p w14:paraId="5A5515D9" w14:textId="77777777"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0F90DEF6" w:rsidR="00B01FB0" w:rsidRPr="00C0762F" w:rsidRDefault="00B01FB0" w:rsidP="00B01FB0">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73863">
        <w:rPr>
          <w:sz w:val="24"/>
          <w:szCs w:val="24"/>
        </w:rPr>
        <w:tab/>
      </w:r>
      <w:r w:rsidRPr="00C0762F">
        <w:rPr>
          <w:sz w:val="24"/>
          <w:szCs w:val="24"/>
        </w:rPr>
        <w:t>The following members were present</w:t>
      </w:r>
      <w:r w:rsidR="003333F4" w:rsidRPr="00C0762F">
        <w:rPr>
          <w:sz w:val="24"/>
          <w:szCs w:val="24"/>
        </w:rPr>
        <w:t xml:space="preserve"> virtually unless otherwise noted</w:t>
      </w:r>
      <w:r w:rsidRPr="00C0762F">
        <w:rPr>
          <w:sz w:val="24"/>
          <w:szCs w:val="24"/>
        </w:rPr>
        <w:t xml:space="preserve">:  President </w:t>
      </w:r>
      <w:r w:rsidR="00264BE8" w:rsidRPr="00C0762F">
        <w:rPr>
          <w:sz w:val="24"/>
          <w:szCs w:val="24"/>
        </w:rPr>
        <w:t>Hall</w:t>
      </w:r>
      <w:r w:rsidR="00D96E11" w:rsidRPr="00C0762F">
        <w:rPr>
          <w:sz w:val="24"/>
          <w:szCs w:val="24"/>
        </w:rPr>
        <w:t xml:space="preserve"> (present)</w:t>
      </w:r>
      <w:r w:rsidRPr="00C0762F">
        <w:rPr>
          <w:sz w:val="24"/>
          <w:szCs w:val="24"/>
        </w:rPr>
        <w:t xml:space="preserve">, Vice </w:t>
      </w:r>
      <w:r w:rsidR="00264BE8" w:rsidRPr="00C0762F">
        <w:rPr>
          <w:sz w:val="24"/>
          <w:szCs w:val="24"/>
        </w:rPr>
        <w:t>President</w:t>
      </w:r>
      <w:r w:rsidRPr="00C0762F">
        <w:rPr>
          <w:sz w:val="24"/>
          <w:szCs w:val="24"/>
        </w:rPr>
        <w:t xml:space="preserve"> Thomas W. Campbell</w:t>
      </w:r>
      <w:r w:rsidR="00D96E11" w:rsidRPr="00C0762F">
        <w:rPr>
          <w:sz w:val="24"/>
          <w:szCs w:val="24"/>
        </w:rPr>
        <w:t xml:space="preserve"> (present)</w:t>
      </w:r>
      <w:r w:rsidRPr="00C0762F">
        <w:rPr>
          <w:sz w:val="24"/>
          <w:szCs w:val="24"/>
        </w:rPr>
        <w:t>, Robert W. Dunlevy,</w:t>
      </w:r>
      <w:r w:rsidR="00264BE8" w:rsidRPr="00C0762F">
        <w:rPr>
          <w:sz w:val="24"/>
          <w:szCs w:val="24"/>
        </w:rPr>
        <w:t xml:space="preserve"> </w:t>
      </w:r>
      <w:r w:rsidR="000C6CA7" w:rsidRPr="00C0762F">
        <w:rPr>
          <w:sz w:val="24"/>
          <w:szCs w:val="24"/>
        </w:rPr>
        <w:t>A. Stanley May</w:t>
      </w:r>
      <w:r w:rsidR="008468D2" w:rsidRPr="00C0762F">
        <w:rPr>
          <w:sz w:val="24"/>
          <w:szCs w:val="24"/>
        </w:rPr>
        <w:t>n</w:t>
      </w:r>
      <w:r w:rsidR="000C6CA7" w:rsidRPr="00C0762F">
        <w:rPr>
          <w:sz w:val="24"/>
          <w:szCs w:val="24"/>
        </w:rPr>
        <w:t>ard</w:t>
      </w:r>
      <w:r w:rsidR="00264BE8" w:rsidRPr="00C0762F">
        <w:rPr>
          <w:sz w:val="24"/>
          <w:szCs w:val="24"/>
        </w:rPr>
        <w:t>,</w:t>
      </w:r>
      <w:r w:rsidRPr="00C0762F">
        <w:rPr>
          <w:sz w:val="24"/>
          <w:szCs w:val="24"/>
        </w:rPr>
        <w:t xml:space="preserve"> F. Scott Rotruck</w:t>
      </w:r>
      <w:r w:rsidR="00417098" w:rsidRPr="00C0762F">
        <w:rPr>
          <w:sz w:val="24"/>
          <w:szCs w:val="24"/>
        </w:rPr>
        <w:t xml:space="preserve"> (present)</w:t>
      </w:r>
      <w:r w:rsidRPr="00C0762F">
        <w:rPr>
          <w:sz w:val="24"/>
          <w:szCs w:val="24"/>
        </w:rPr>
        <w:t>,</w:t>
      </w:r>
      <w:r w:rsidR="00C727FE" w:rsidRPr="00C0762F">
        <w:rPr>
          <w:sz w:val="24"/>
          <w:szCs w:val="24"/>
        </w:rPr>
        <w:t xml:space="preserve"> Daniel D. Snavely, </w:t>
      </w:r>
      <w:r w:rsidRPr="00C0762F">
        <w:rPr>
          <w:sz w:val="24"/>
          <w:szCs w:val="24"/>
        </w:rPr>
        <w:t>Debra K. Sullivan</w:t>
      </w:r>
      <w:r w:rsidR="00083057" w:rsidRPr="00C0762F">
        <w:rPr>
          <w:sz w:val="24"/>
          <w:szCs w:val="24"/>
        </w:rPr>
        <w:t xml:space="preserve"> (present)</w:t>
      </w:r>
      <w:r w:rsidRPr="00C0762F">
        <w:rPr>
          <w:sz w:val="24"/>
          <w:szCs w:val="24"/>
        </w:rPr>
        <w:t>, Nancy J. White, and James S. Wilson, and ex officio W. Clayton Burch</w:t>
      </w:r>
      <w:r w:rsidR="00914CF3" w:rsidRPr="00C0762F">
        <w:rPr>
          <w:sz w:val="24"/>
          <w:szCs w:val="24"/>
        </w:rPr>
        <w:t xml:space="preserve"> (presen</w:t>
      </w:r>
      <w:r w:rsidR="00C0762F" w:rsidRPr="00C0762F">
        <w:rPr>
          <w:sz w:val="24"/>
          <w:szCs w:val="24"/>
        </w:rPr>
        <w:t>t</w:t>
      </w:r>
      <w:r w:rsidR="0091533E" w:rsidRPr="00C0762F">
        <w:rPr>
          <w:sz w:val="24"/>
          <w:szCs w:val="24"/>
        </w:rPr>
        <w:t>)</w:t>
      </w:r>
      <w:r w:rsidRPr="00C0762F">
        <w:rPr>
          <w:sz w:val="24"/>
          <w:szCs w:val="24"/>
        </w:rPr>
        <w:t>, State Superintendent of Schools</w:t>
      </w:r>
      <w:r w:rsidR="00C0762F">
        <w:rPr>
          <w:sz w:val="24"/>
          <w:szCs w:val="24"/>
        </w:rPr>
        <w:t>.  Member absent was</w:t>
      </w:r>
      <w:r w:rsidR="00093750">
        <w:rPr>
          <w:sz w:val="24"/>
          <w:szCs w:val="24"/>
        </w:rPr>
        <w:t xml:space="preserve"> ex officio</w:t>
      </w:r>
      <w:bookmarkStart w:id="2" w:name="_GoBack"/>
      <w:bookmarkEnd w:id="2"/>
      <w:r w:rsidR="00CF522F" w:rsidRPr="00C0762F">
        <w:rPr>
          <w:sz w:val="24"/>
          <w:szCs w:val="24"/>
        </w:rPr>
        <w:t xml:space="preserve"> </w:t>
      </w:r>
      <w:r w:rsidRPr="00C0762F">
        <w:rPr>
          <w:sz w:val="24"/>
          <w:szCs w:val="24"/>
        </w:rPr>
        <w:t xml:space="preserve">Sarah Armstrong Tucker, Chancellor, </w:t>
      </w:r>
      <w:r w:rsidR="00DC5569" w:rsidRPr="00C0762F">
        <w:rPr>
          <w:sz w:val="24"/>
          <w:szCs w:val="24"/>
        </w:rPr>
        <w:t xml:space="preserve">West Virginia Higher Education Policy Commission and </w:t>
      </w:r>
      <w:r w:rsidRPr="00C0762F">
        <w:rPr>
          <w:sz w:val="24"/>
          <w:szCs w:val="24"/>
        </w:rPr>
        <w:t>West Virginia Council for Community and Technical College Education</w:t>
      </w:r>
      <w:r w:rsidR="00C31EDB" w:rsidRPr="00C0762F">
        <w:rPr>
          <w:sz w:val="24"/>
          <w:szCs w:val="24"/>
        </w:rPr>
        <w:t xml:space="preserve">.  </w:t>
      </w:r>
    </w:p>
    <w:p w14:paraId="1E434267"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78ACA1ED"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sz w:val="24"/>
          <w:szCs w:val="24"/>
        </w:rPr>
        <w:t>II.</w:t>
      </w:r>
      <w:r w:rsidRPr="00F73863">
        <w:rPr>
          <w:b/>
          <w:sz w:val="24"/>
          <w:szCs w:val="24"/>
        </w:rPr>
        <w:tab/>
      </w:r>
      <w:r w:rsidRPr="00F73863">
        <w:rPr>
          <w:b/>
          <w:sz w:val="24"/>
          <w:szCs w:val="24"/>
        </w:rPr>
        <w:tab/>
      </w:r>
      <w:r w:rsidRPr="00F73863">
        <w:rPr>
          <w:b/>
          <w:bCs/>
          <w:sz w:val="24"/>
          <w:szCs w:val="24"/>
        </w:rPr>
        <w:t>Approval of Agenda</w:t>
      </w:r>
    </w:p>
    <w:p w14:paraId="4A020E9B"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BF72175" w14:textId="47F5E70B"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
          <w:bCs/>
          <w:sz w:val="24"/>
          <w:szCs w:val="24"/>
        </w:rPr>
        <w:tab/>
      </w:r>
      <w:r w:rsidRPr="00F73863">
        <w:rPr>
          <w:bCs/>
          <w:sz w:val="24"/>
          <w:szCs w:val="24"/>
        </w:rPr>
        <w:t xml:space="preserve">President </w:t>
      </w:r>
      <w:r w:rsidR="002237D2" w:rsidRPr="00F73863">
        <w:rPr>
          <w:bCs/>
          <w:sz w:val="24"/>
          <w:szCs w:val="24"/>
        </w:rPr>
        <w:t>Hall</w:t>
      </w:r>
      <w:r w:rsidRPr="00F73863">
        <w:rPr>
          <w:bCs/>
          <w:sz w:val="24"/>
          <w:szCs w:val="24"/>
        </w:rPr>
        <w:t xml:space="preserve"> called for a motion to approve the agenda. </w:t>
      </w:r>
      <w:r w:rsidR="002237D2" w:rsidRPr="00F73863">
        <w:rPr>
          <w:bCs/>
          <w:sz w:val="24"/>
          <w:szCs w:val="24"/>
        </w:rPr>
        <w:t xml:space="preserve"> </w:t>
      </w:r>
      <w:r w:rsidR="00986413">
        <w:rPr>
          <w:bCs/>
          <w:sz w:val="24"/>
          <w:szCs w:val="24"/>
        </w:rPr>
        <w:t xml:space="preserve"> </w:t>
      </w:r>
      <w:r w:rsidR="00287281">
        <w:rPr>
          <w:bCs/>
          <w:sz w:val="24"/>
          <w:szCs w:val="24"/>
        </w:rPr>
        <w:t xml:space="preserve">Mr. Campbell </w:t>
      </w:r>
      <w:r w:rsidRPr="00F73863">
        <w:rPr>
          <w:bCs/>
          <w:sz w:val="24"/>
          <w:szCs w:val="24"/>
        </w:rPr>
        <w:t>moved,</w:t>
      </w:r>
      <w:r w:rsidR="00A261AF" w:rsidRPr="00F73863">
        <w:rPr>
          <w:bCs/>
          <w:sz w:val="24"/>
          <w:szCs w:val="24"/>
        </w:rPr>
        <w:t xml:space="preserve"> and</w:t>
      </w:r>
      <w:r w:rsidR="00287281">
        <w:rPr>
          <w:bCs/>
          <w:sz w:val="24"/>
          <w:szCs w:val="24"/>
        </w:rPr>
        <w:t xml:space="preserve"> Mrs. Sullivan</w:t>
      </w:r>
      <w:r w:rsidR="00986413">
        <w:rPr>
          <w:bCs/>
          <w:sz w:val="24"/>
          <w:szCs w:val="24"/>
        </w:rPr>
        <w:t xml:space="preserve"> </w:t>
      </w:r>
      <w:r w:rsidRPr="00F73863">
        <w:rPr>
          <w:bCs/>
          <w:sz w:val="24"/>
          <w:szCs w:val="24"/>
        </w:rPr>
        <w:t xml:space="preserve">seconded, that the agenda be approved.  Upon the call for the question the motion was carried unanimously.  </w:t>
      </w:r>
    </w:p>
    <w:p w14:paraId="62CB547A" w14:textId="2B8860D5"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1A7BECD" w14:textId="7ADCAC27" w:rsidR="00B87926" w:rsidRPr="000209DF" w:rsidRDefault="00DF36CF"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0209DF">
        <w:rPr>
          <w:b/>
          <w:sz w:val="24"/>
          <w:szCs w:val="24"/>
        </w:rPr>
        <w:t>I</w:t>
      </w:r>
      <w:r w:rsidR="00BB33CF">
        <w:rPr>
          <w:b/>
          <w:sz w:val="24"/>
          <w:szCs w:val="24"/>
        </w:rPr>
        <w:t>II</w:t>
      </w:r>
      <w:r w:rsidR="009C5B42" w:rsidRPr="000209DF">
        <w:rPr>
          <w:b/>
          <w:sz w:val="24"/>
          <w:szCs w:val="24"/>
        </w:rPr>
        <w:t>.</w:t>
      </w:r>
      <w:r w:rsidR="009C5B42" w:rsidRPr="000209DF">
        <w:rPr>
          <w:b/>
          <w:sz w:val="24"/>
          <w:szCs w:val="24"/>
        </w:rPr>
        <w:tab/>
      </w:r>
      <w:r w:rsidR="009C5B42" w:rsidRPr="000209DF">
        <w:rPr>
          <w:b/>
          <w:sz w:val="24"/>
          <w:szCs w:val="24"/>
        </w:rPr>
        <w:tab/>
      </w:r>
      <w:r w:rsidR="009C5B42" w:rsidRPr="000209DF">
        <w:rPr>
          <w:b/>
          <w:bCs/>
          <w:sz w:val="24"/>
          <w:szCs w:val="24"/>
        </w:rPr>
        <w:t>Delegations</w:t>
      </w:r>
    </w:p>
    <w:p w14:paraId="167122D5" w14:textId="77777777" w:rsidR="00B87926" w:rsidRPr="000209DF" w:rsidRDefault="00B87926"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0209DF">
        <w:rPr>
          <w:b/>
          <w:bCs/>
          <w:sz w:val="24"/>
          <w:szCs w:val="24"/>
        </w:rPr>
        <w:tab/>
      </w:r>
    </w:p>
    <w:p w14:paraId="56EBA737" w14:textId="08BCEDE9" w:rsidR="009C5B42" w:rsidRPr="000209DF" w:rsidRDefault="00B87926"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0209DF">
        <w:rPr>
          <w:b/>
          <w:bCs/>
          <w:sz w:val="24"/>
          <w:szCs w:val="24"/>
        </w:rPr>
        <w:tab/>
      </w:r>
      <w:r w:rsidR="00600AED">
        <w:rPr>
          <w:sz w:val="24"/>
          <w:szCs w:val="24"/>
        </w:rPr>
        <w:t>Correspondence was received from 16 delegations</w:t>
      </w:r>
      <w:r w:rsidR="0071396E">
        <w:rPr>
          <w:sz w:val="24"/>
          <w:szCs w:val="24"/>
        </w:rPr>
        <w:t>.</w:t>
      </w:r>
      <w:r w:rsidR="00CA5E4C" w:rsidRPr="0051796F">
        <w:rPr>
          <w:sz w:val="24"/>
          <w:szCs w:val="24"/>
        </w:rPr>
        <w:t xml:space="preserve">  </w:t>
      </w:r>
      <w:r w:rsidR="00B808B9" w:rsidRPr="0051796F">
        <w:rPr>
          <w:sz w:val="24"/>
          <w:szCs w:val="24"/>
        </w:rPr>
        <w:t>(C</w:t>
      </w:r>
      <w:r w:rsidR="0093239A" w:rsidRPr="0051796F">
        <w:rPr>
          <w:sz w:val="24"/>
          <w:szCs w:val="24"/>
        </w:rPr>
        <w:t>o</w:t>
      </w:r>
      <w:r w:rsidR="0071396E">
        <w:rPr>
          <w:sz w:val="24"/>
          <w:szCs w:val="24"/>
        </w:rPr>
        <w:t>pies</w:t>
      </w:r>
      <w:r w:rsidR="0093239A" w:rsidRPr="0051796F">
        <w:rPr>
          <w:sz w:val="24"/>
          <w:szCs w:val="24"/>
        </w:rPr>
        <w:t xml:space="preserve"> </w:t>
      </w:r>
      <w:r w:rsidR="00485DA3" w:rsidRPr="0051796F">
        <w:rPr>
          <w:sz w:val="24"/>
          <w:szCs w:val="24"/>
        </w:rPr>
        <w:t>a</w:t>
      </w:r>
      <w:r w:rsidR="0093239A" w:rsidRPr="0051796F">
        <w:rPr>
          <w:sz w:val="24"/>
          <w:szCs w:val="24"/>
        </w:rPr>
        <w:t>ppended to Official Minutes, Attachment</w:t>
      </w:r>
      <w:r w:rsidR="00BB03D5">
        <w:rPr>
          <w:sz w:val="24"/>
          <w:szCs w:val="24"/>
        </w:rPr>
        <w:t xml:space="preserve"> </w:t>
      </w:r>
      <w:r w:rsidR="00BF58F8">
        <w:rPr>
          <w:sz w:val="24"/>
          <w:szCs w:val="24"/>
        </w:rPr>
        <w:t>J</w:t>
      </w:r>
      <w:r w:rsidR="004858C7" w:rsidRPr="0051796F">
        <w:rPr>
          <w:sz w:val="24"/>
          <w:szCs w:val="24"/>
        </w:rPr>
        <w:t>.)</w:t>
      </w:r>
    </w:p>
    <w:p w14:paraId="3CC9F2EB" w14:textId="77777777" w:rsidR="00D12B57" w:rsidRDefault="00D12B57"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BEEC886" w14:textId="77777777" w:rsidR="008F7B39" w:rsidRDefault="00BB33CF"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r>
        <w:rPr>
          <w:b/>
          <w:bCs/>
          <w:sz w:val="24"/>
          <w:szCs w:val="24"/>
        </w:rPr>
        <w:t>I</w:t>
      </w:r>
      <w:r w:rsidR="00E17F18" w:rsidRPr="00790117">
        <w:rPr>
          <w:b/>
          <w:bCs/>
          <w:sz w:val="24"/>
          <w:szCs w:val="24"/>
        </w:rPr>
        <w:t>V</w:t>
      </w:r>
      <w:r w:rsidR="0022707E" w:rsidRPr="00790117">
        <w:rPr>
          <w:b/>
          <w:bCs/>
          <w:sz w:val="24"/>
          <w:szCs w:val="24"/>
        </w:rPr>
        <w:t>.</w:t>
      </w:r>
      <w:r w:rsidR="0022707E" w:rsidRPr="00790117">
        <w:rPr>
          <w:b/>
          <w:sz w:val="24"/>
          <w:szCs w:val="24"/>
        </w:rPr>
        <w:tab/>
      </w:r>
      <w:r w:rsidR="0022707E" w:rsidRPr="00790117">
        <w:rPr>
          <w:b/>
          <w:sz w:val="24"/>
          <w:szCs w:val="24"/>
        </w:rPr>
        <w:tab/>
      </w:r>
      <w:r w:rsidR="008F7B39" w:rsidRPr="008F7B39">
        <w:rPr>
          <w:rFonts w:cs="Arial"/>
          <w:b/>
          <w:sz w:val="24"/>
          <w:szCs w:val="24"/>
        </w:rPr>
        <w:t>Resumption of In-Person Instruction and School Recovery Planning</w:t>
      </w:r>
    </w:p>
    <w:p w14:paraId="2AA2B5DC" w14:textId="5F968164" w:rsidR="0022707E" w:rsidRPr="00790117" w:rsidRDefault="0022707E"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790117">
        <w:rPr>
          <w:sz w:val="24"/>
          <w:szCs w:val="24"/>
        </w:rPr>
        <w:tab/>
      </w:r>
    </w:p>
    <w:p w14:paraId="73DD6CA2" w14:textId="7F10A76F" w:rsidR="00E4364C" w:rsidRDefault="00E71798"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790117">
        <w:rPr>
          <w:sz w:val="24"/>
          <w:szCs w:val="24"/>
        </w:rPr>
        <w:tab/>
      </w:r>
      <w:r w:rsidR="008F7B39">
        <w:rPr>
          <w:sz w:val="24"/>
          <w:szCs w:val="24"/>
        </w:rPr>
        <w:t>Superintendent Burch presented information regarding</w:t>
      </w:r>
      <w:r w:rsidR="00BA009B">
        <w:rPr>
          <w:sz w:val="24"/>
          <w:szCs w:val="24"/>
        </w:rPr>
        <w:t xml:space="preserve"> services</w:t>
      </w:r>
      <w:r w:rsidR="00A86228">
        <w:rPr>
          <w:sz w:val="24"/>
          <w:szCs w:val="24"/>
        </w:rPr>
        <w:t xml:space="preserve"> provided</w:t>
      </w:r>
      <w:r w:rsidR="005F7050">
        <w:rPr>
          <w:sz w:val="24"/>
          <w:szCs w:val="24"/>
        </w:rPr>
        <w:t xml:space="preserve"> during the pandemic</w:t>
      </w:r>
      <w:r w:rsidR="0050728D">
        <w:rPr>
          <w:sz w:val="24"/>
          <w:szCs w:val="24"/>
        </w:rPr>
        <w:t xml:space="preserve"> and </w:t>
      </w:r>
      <w:r w:rsidR="00100D29">
        <w:rPr>
          <w:sz w:val="24"/>
          <w:szCs w:val="24"/>
        </w:rPr>
        <w:t>safety mitigation</w:t>
      </w:r>
      <w:r w:rsidR="003139AE">
        <w:rPr>
          <w:sz w:val="24"/>
          <w:szCs w:val="24"/>
        </w:rPr>
        <w:t xml:space="preserve"> strategie</w:t>
      </w:r>
      <w:r w:rsidR="00250396">
        <w:rPr>
          <w:sz w:val="24"/>
          <w:szCs w:val="24"/>
        </w:rPr>
        <w:t>s</w:t>
      </w:r>
      <w:r w:rsidR="008F7B39">
        <w:rPr>
          <w:sz w:val="24"/>
          <w:szCs w:val="24"/>
        </w:rPr>
        <w:t xml:space="preserve">.  </w:t>
      </w:r>
    </w:p>
    <w:p w14:paraId="01BA2FE0" w14:textId="77777777" w:rsidR="00E4364C" w:rsidRDefault="00E4364C"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970070" w14:textId="03188C13" w:rsidR="00DD53A3" w:rsidRDefault="00DD53A3"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9B5E59">
        <w:rPr>
          <w:sz w:val="24"/>
          <w:szCs w:val="24"/>
        </w:rPr>
        <w:t xml:space="preserve">Following </w:t>
      </w:r>
      <w:r w:rsidR="00370B59">
        <w:rPr>
          <w:sz w:val="24"/>
          <w:szCs w:val="24"/>
        </w:rPr>
        <w:t>Superintendent Burch’s remarks, Pre</w:t>
      </w:r>
      <w:r>
        <w:rPr>
          <w:sz w:val="24"/>
          <w:szCs w:val="24"/>
        </w:rPr>
        <w:t>sident Hall (distributed information)</w:t>
      </w:r>
      <w:r w:rsidR="00293D26">
        <w:rPr>
          <w:sz w:val="24"/>
          <w:szCs w:val="24"/>
        </w:rPr>
        <w:t xml:space="preserve"> address</w:t>
      </w:r>
      <w:r w:rsidR="009A515D">
        <w:rPr>
          <w:sz w:val="24"/>
          <w:szCs w:val="24"/>
        </w:rPr>
        <w:t>ed</w:t>
      </w:r>
      <w:r w:rsidR="00293D26">
        <w:rPr>
          <w:sz w:val="24"/>
          <w:szCs w:val="24"/>
        </w:rPr>
        <w:t xml:space="preserve"> the assembly </w:t>
      </w:r>
      <w:r w:rsidR="009A515D">
        <w:rPr>
          <w:sz w:val="24"/>
          <w:szCs w:val="24"/>
        </w:rPr>
        <w:t>and</w:t>
      </w:r>
      <w:r>
        <w:rPr>
          <w:sz w:val="24"/>
          <w:szCs w:val="24"/>
        </w:rPr>
        <w:t xml:space="preserve"> </w:t>
      </w:r>
      <w:r w:rsidR="00780BAB">
        <w:rPr>
          <w:sz w:val="24"/>
          <w:szCs w:val="24"/>
        </w:rPr>
        <w:t xml:space="preserve">stated that the Board would develop a plan </w:t>
      </w:r>
      <w:r w:rsidR="0083404F">
        <w:rPr>
          <w:sz w:val="24"/>
          <w:szCs w:val="24"/>
        </w:rPr>
        <w:t>for the resumption of in</w:t>
      </w:r>
      <w:r w:rsidR="0083404F">
        <w:rPr>
          <w:sz w:val="24"/>
          <w:szCs w:val="24"/>
        </w:rPr>
        <w:noBreakHyphen/>
        <w:t xml:space="preserve">person instruction </w:t>
      </w:r>
      <w:r w:rsidR="00780BAB">
        <w:rPr>
          <w:sz w:val="24"/>
          <w:szCs w:val="24"/>
        </w:rPr>
        <w:t>before leaving</w:t>
      </w:r>
      <w:r w:rsidR="009A515D">
        <w:rPr>
          <w:sz w:val="24"/>
          <w:szCs w:val="24"/>
        </w:rPr>
        <w:t>.</w:t>
      </w:r>
      <w:r w:rsidR="001A03B2">
        <w:rPr>
          <w:sz w:val="24"/>
          <w:szCs w:val="24"/>
        </w:rPr>
        <w:t xml:space="preserve">  Discussion ensued regarding </w:t>
      </w:r>
      <w:r w:rsidR="00BF2F64">
        <w:rPr>
          <w:sz w:val="24"/>
          <w:szCs w:val="24"/>
        </w:rPr>
        <w:t>a plan.</w:t>
      </w:r>
    </w:p>
    <w:p w14:paraId="6DF386DB" w14:textId="32896516" w:rsidR="00A27BAC" w:rsidRPr="00C1792C" w:rsidRDefault="00A27BAC" w:rsidP="00D87A1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F096BDC" w14:textId="4FB8C1C7" w:rsidR="00DB243A" w:rsidRPr="00DB243A" w:rsidRDefault="00370B59" w:rsidP="00786821">
      <w:pPr>
        <w:ind w:firstLine="720"/>
        <w:jc w:val="both"/>
        <w:rPr>
          <w:sz w:val="24"/>
          <w:szCs w:val="24"/>
        </w:rPr>
      </w:pPr>
      <w:r>
        <w:rPr>
          <w:sz w:val="24"/>
          <w:szCs w:val="24"/>
        </w:rPr>
        <w:t xml:space="preserve">Following discussion, </w:t>
      </w:r>
      <w:r w:rsidR="00A27BAC" w:rsidRPr="00DB243A">
        <w:rPr>
          <w:sz w:val="24"/>
          <w:szCs w:val="24"/>
        </w:rPr>
        <w:t xml:space="preserve">Mr. Campbell </w:t>
      </w:r>
      <w:r w:rsidR="00F274DA" w:rsidRPr="00DB243A">
        <w:rPr>
          <w:sz w:val="24"/>
          <w:szCs w:val="24"/>
        </w:rPr>
        <w:t>proposed the following motion</w:t>
      </w:r>
      <w:r w:rsidR="001D57B7" w:rsidRPr="00DB243A">
        <w:rPr>
          <w:sz w:val="24"/>
          <w:szCs w:val="24"/>
        </w:rPr>
        <w:t xml:space="preserve">:  </w:t>
      </w:r>
      <w:r w:rsidR="00DB243A" w:rsidRPr="00DB243A">
        <w:rPr>
          <w:sz w:val="24"/>
          <w:szCs w:val="24"/>
        </w:rPr>
        <w:t>that the WVBE adopt the following parameters for in-person instruction for all PreK-8 students in West Virginia:</w:t>
      </w:r>
    </w:p>
    <w:p w14:paraId="777BA166" w14:textId="77777777" w:rsidR="00DB243A" w:rsidRPr="00DB243A" w:rsidRDefault="00DB243A" w:rsidP="00D87A19">
      <w:pPr>
        <w:pStyle w:val="ListParagraph"/>
        <w:spacing w:after="0" w:line="240" w:lineRule="auto"/>
        <w:jc w:val="both"/>
        <w:rPr>
          <w:rFonts w:ascii="Times New Roman" w:eastAsiaTheme="minorHAnsi" w:hAnsi="Times New Roman"/>
          <w:sz w:val="24"/>
          <w:szCs w:val="24"/>
        </w:rPr>
      </w:pPr>
    </w:p>
    <w:p w14:paraId="5CEBB506" w14:textId="77777777" w:rsidR="00DB243A" w:rsidRPr="00DB243A" w:rsidRDefault="00DB243A" w:rsidP="00D87A19">
      <w:pPr>
        <w:pStyle w:val="ListParagraph"/>
        <w:numPr>
          <w:ilvl w:val="0"/>
          <w:numId w:val="6"/>
        </w:numPr>
        <w:spacing w:after="0" w:line="240" w:lineRule="auto"/>
        <w:ind w:right="720"/>
        <w:jc w:val="both"/>
        <w:rPr>
          <w:rFonts w:ascii="Times New Roman" w:eastAsia="Times New Roman" w:hAnsi="Times New Roman"/>
          <w:sz w:val="24"/>
          <w:szCs w:val="24"/>
        </w:rPr>
      </w:pPr>
      <w:r w:rsidRPr="00DB243A">
        <w:rPr>
          <w:rFonts w:ascii="Times New Roman" w:eastAsia="Times New Roman" w:hAnsi="Times New Roman"/>
          <w:color w:val="222222"/>
          <w:sz w:val="24"/>
          <w:szCs w:val="24"/>
          <w:shd w:val="clear" w:color="auto" w:fill="FFFFFF"/>
        </w:rPr>
        <w:lastRenderedPageBreak/>
        <w:t>All PreK-8 students will resume in-person instruction on January 19. After January 19, full remote learning is not an option for Pre-K 8 students.</w:t>
      </w:r>
    </w:p>
    <w:p w14:paraId="598C8178" w14:textId="77777777" w:rsidR="00DB243A" w:rsidRPr="00DB243A" w:rsidRDefault="00DB243A" w:rsidP="00D87A19">
      <w:pPr>
        <w:pStyle w:val="ListParagraph"/>
        <w:numPr>
          <w:ilvl w:val="0"/>
          <w:numId w:val="6"/>
        </w:numPr>
        <w:spacing w:after="0" w:line="240" w:lineRule="auto"/>
        <w:ind w:right="720"/>
        <w:jc w:val="both"/>
        <w:rPr>
          <w:rFonts w:ascii="Times New Roman" w:eastAsia="Times New Roman" w:hAnsi="Times New Roman"/>
          <w:sz w:val="24"/>
          <w:szCs w:val="24"/>
        </w:rPr>
      </w:pPr>
      <w:r w:rsidRPr="00DB243A">
        <w:rPr>
          <w:rFonts w:ascii="Times New Roman" w:eastAsia="Times New Roman" w:hAnsi="Times New Roman"/>
          <w:color w:val="222222"/>
          <w:sz w:val="24"/>
          <w:szCs w:val="24"/>
          <w:shd w:val="clear" w:color="auto" w:fill="FFFFFF"/>
        </w:rPr>
        <w:t xml:space="preserve">Counties are encouraged to resume in-person instruction 4 or 5 days per week on January 19. </w:t>
      </w:r>
    </w:p>
    <w:p w14:paraId="7E4FADB5" w14:textId="77777777" w:rsidR="00DB243A" w:rsidRPr="00DB243A" w:rsidRDefault="00DB243A" w:rsidP="00D87A19">
      <w:pPr>
        <w:pStyle w:val="ListParagraph"/>
        <w:numPr>
          <w:ilvl w:val="0"/>
          <w:numId w:val="6"/>
        </w:numPr>
        <w:spacing w:after="0" w:line="240" w:lineRule="auto"/>
        <w:ind w:right="720"/>
        <w:jc w:val="both"/>
        <w:rPr>
          <w:rFonts w:ascii="Times New Roman" w:eastAsia="Times New Roman" w:hAnsi="Times New Roman"/>
          <w:sz w:val="24"/>
          <w:szCs w:val="24"/>
        </w:rPr>
      </w:pPr>
      <w:r w:rsidRPr="00DB243A">
        <w:rPr>
          <w:rFonts w:ascii="Times New Roman" w:eastAsia="Times New Roman" w:hAnsi="Times New Roman"/>
          <w:color w:val="222222"/>
          <w:sz w:val="24"/>
          <w:szCs w:val="24"/>
          <w:shd w:val="clear" w:color="auto" w:fill="FFFFFF"/>
        </w:rPr>
        <w:t xml:space="preserve">Counties have the option to utilize blended instruction models beginning January 19. Blended models must provide each student with in-person instruction at least 2 days per week. </w:t>
      </w:r>
    </w:p>
    <w:p w14:paraId="51C80625" w14:textId="77777777" w:rsidR="00DB243A" w:rsidRPr="00DB243A" w:rsidRDefault="00DB243A" w:rsidP="00D87A19">
      <w:pPr>
        <w:pStyle w:val="ListParagraph"/>
        <w:numPr>
          <w:ilvl w:val="0"/>
          <w:numId w:val="6"/>
        </w:numPr>
        <w:spacing w:after="0" w:line="240" w:lineRule="auto"/>
        <w:ind w:right="720"/>
        <w:jc w:val="both"/>
        <w:rPr>
          <w:rFonts w:ascii="Times New Roman" w:eastAsia="Times New Roman" w:hAnsi="Times New Roman"/>
          <w:sz w:val="24"/>
          <w:szCs w:val="24"/>
        </w:rPr>
      </w:pPr>
      <w:r w:rsidRPr="00DB243A">
        <w:rPr>
          <w:rFonts w:ascii="Times New Roman" w:eastAsia="Times New Roman" w:hAnsi="Times New Roman"/>
          <w:color w:val="222222"/>
          <w:sz w:val="24"/>
          <w:szCs w:val="24"/>
          <w:shd w:val="clear" w:color="auto" w:fill="FFFFFF"/>
        </w:rPr>
        <w:t>Blended instruction models may continue until a majority of education employees having regular direct contact with students have received the first dose of the COVID vaccine, Once this has occurred, all blended instruction models will begin to transition to a four or five day in-person instruction model.</w:t>
      </w:r>
    </w:p>
    <w:p w14:paraId="01A089FE" w14:textId="77777777" w:rsidR="00DB243A" w:rsidRPr="00DB243A" w:rsidRDefault="00DB243A" w:rsidP="00D87A19">
      <w:pPr>
        <w:pStyle w:val="ListParagraph"/>
        <w:numPr>
          <w:ilvl w:val="0"/>
          <w:numId w:val="6"/>
        </w:numPr>
        <w:spacing w:after="0" w:line="240" w:lineRule="auto"/>
        <w:ind w:right="720"/>
        <w:jc w:val="both"/>
        <w:rPr>
          <w:rFonts w:ascii="Times New Roman" w:eastAsia="Times New Roman" w:hAnsi="Times New Roman"/>
          <w:sz w:val="24"/>
          <w:szCs w:val="24"/>
        </w:rPr>
      </w:pPr>
      <w:r w:rsidRPr="00DB243A">
        <w:rPr>
          <w:rFonts w:ascii="Times New Roman" w:eastAsia="Times New Roman" w:hAnsi="Times New Roman"/>
          <w:color w:val="222222"/>
          <w:sz w:val="24"/>
          <w:szCs w:val="24"/>
          <w:shd w:val="clear" w:color="auto" w:fill="FFFFFF"/>
        </w:rPr>
        <w:t xml:space="preserve">Whether utilizing a full time in-person or a blended instruction model, a local county board of education retains the authority to work with local health officials and to close individual classrooms or schools when a specific health need to do so is identified. </w:t>
      </w:r>
    </w:p>
    <w:p w14:paraId="06DA92DE" w14:textId="77777777" w:rsidR="00DB243A" w:rsidRPr="00DB243A" w:rsidRDefault="00DB243A" w:rsidP="00D87A19">
      <w:pPr>
        <w:pStyle w:val="ListParagraph"/>
        <w:numPr>
          <w:ilvl w:val="0"/>
          <w:numId w:val="6"/>
        </w:numPr>
        <w:spacing w:after="0" w:line="240" w:lineRule="auto"/>
        <w:ind w:right="720"/>
        <w:jc w:val="both"/>
        <w:rPr>
          <w:rFonts w:ascii="Times New Roman" w:eastAsia="Times New Roman" w:hAnsi="Times New Roman"/>
          <w:sz w:val="24"/>
          <w:szCs w:val="24"/>
        </w:rPr>
      </w:pPr>
      <w:r w:rsidRPr="00DB243A">
        <w:rPr>
          <w:rFonts w:ascii="Times New Roman" w:eastAsia="Times New Roman" w:hAnsi="Times New Roman"/>
          <w:color w:val="222222"/>
          <w:sz w:val="24"/>
          <w:szCs w:val="24"/>
          <w:shd w:val="clear" w:color="auto" w:fill="FFFFFF"/>
        </w:rPr>
        <w:t xml:space="preserve">Every Monday, the state superintendent shall provide the WVBE with an update regarding each county’s status regarding the provision on in-person instruction. </w:t>
      </w:r>
    </w:p>
    <w:p w14:paraId="33318B1C" w14:textId="77777777" w:rsidR="00112347" w:rsidRDefault="00112347" w:rsidP="0011234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Calibri" w:eastAsiaTheme="minorHAnsi" w:hAnsi="Calibri" w:cs="Calibri"/>
          <w:sz w:val="22"/>
          <w:szCs w:val="22"/>
        </w:rPr>
      </w:pPr>
    </w:p>
    <w:p w14:paraId="018B667D" w14:textId="0EB280F9" w:rsidR="00112347" w:rsidRDefault="00112347" w:rsidP="0011234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rFonts w:ascii="Calibri" w:eastAsiaTheme="minorHAnsi" w:hAnsi="Calibri" w:cs="Calibri"/>
          <w:sz w:val="22"/>
          <w:szCs w:val="22"/>
        </w:rPr>
        <w:tab/>
      </w:r>
      <w:r>
        <w:rPr>
          <w:sz w:val="24"/>
          <w:szCs w:val="24"/>
        </w:rPr>
        <w:t>Discussion ensued regarding the proposed motion.</w:t>
      </w:r>
    </w:p>
    <w:p w14:paraId="51B3DBF5" w14:textId="7C0A2755" w:rsidR="00F63F2E" w:rsidRDefault="00F63F2E"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1165440" w14:textId="7EED49FE" w:rsidR="00B00134" w:rsidRDefault="00B00134" w:rsidP="00B0013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w:t>
      </w:r>
      <w:r w:rsidRPr="00FE20E0">
        <w:rPr>
          <w:b/>
          <w:sz w:val="24"/>
          <w:szCs w:val="24"/>
        </w:rPr>
        <w:tab/>
      </w:r>
      <w:r w:rsidRPr="00FE20E0">
        <w:rPr>
          <w:b/>
          <w:sz w:val="24"/>
          <w:szCs w:val="24"/>
        </w:rPr>
        <w:tab/>
        <w:t>Break</w:t>
      </w:r>
    </w:p>
    <w:p w14:paraId="10AB0055" w14:textId="77777777" w:rsidR="00B00134" w:rsidRDefault="00B00134" w:rsidP="00B0013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B3871A2" w14:textId="3DBF4A6B" w:rsidR="00B00134" w:rsidRDefault="00B00134" w:rsidP="00B0013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r w:rsidRPr="00FE20E0">
        <w:rPr>
          <w:sz w:val="24"/>
          <w:szCs w:val="24"/>
        </w:rPr>
        <w:t xml:space="preserve">President </w:t>
      </w:r>
      <w:r>
        <w:rPr>
          <w:sz w:val="24"/>
          <w:szCs w:val="24"/>
        </w:rPr>
        <w:t>Hall</w:t>
      </w:r>
      <w:r w:rsidRPr="00FE20E0">
        <w:rPr>
          <w:sz w:val="24"/>
          <w:szCs w:val="24"/>
        </w:rPr>
        <w:t xml:space="preserve"> called for a break for lunch at 1</w:t>
      </w:r>
      <w:r>
        <w:rPr>
          <w:sz w:val="24"/>
          <w:szCs w:val="24"/>
        </w:rPr>
        <w:t>2</w:t>
      </w:r>
      <w:r w:rsidRPr="00FE20E0">
        <w:rPr>
          <w:sz w:val="24"/>
          <w:szCs w:val="24"/>
        </w:rPr>
        <w:t>:</w:t>
      </w:r>
      <w:r>
        <w:rPr>
          <w:sz w:val="24"/>
          <w:szCs w:val="24"/>
        </w:rPr>
        <w:t>35</w:t>
      </w:r>
      <w:r w:rsidRPr="00FE20E0">
        <w:rPr>
          <w:sz w:val="24"/>
          <w:szCs w:val="24"/>
        </w:rPr>
        <w:t xml:space="preserve"> p.m</w:t>
      </w:r>
      <w:r>
        <w:rPr>
          <w:sz w:val="24"/>
          <w:szCs w:val="24"/>
        </w:rPr>
        <w:t>.</w:t>
      </w:r>
    </w:p>
    <w:p w14:paraId="0F6C0289" w14:textId="77777777" w:rsidR="00B00134" w:rsidRDefault="00B00134" w:rsidP="00B0013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D20D8D3" w14:textId="5E8A2323" w:rsidR="00B00134" w:rsidRDefault="00B00134" w:rsidP="00B0013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79617B">
        <w:rPr>
          <w:b/>
          <w:bCs/>
          <w:sz w:val="24"/>
          <w:szCs w:val="24"/>
        </w:rPr>
        <w:t>VI.</w:t>
      </w:r>
      <w:r w:rsidRPr="00FE20E0">
        <w:rPr>
          <w:b/>
          <w:sz w:val="24"/>
          <w:szCs w:val="24"/>
        </w:rPr>
        <w:tab/>
      </w:r>
      <w:r w:rsidRPr="00FE20E0">
        <w:rPr>
          <w:b/>
          <w:sz w:val="24"/>
          <w:szCs w:val="24"/>
        </w:rPr>
        <w:tab/>
        <w:t>Call to Order</w:t>
      </w:r>
    </w:p>
    <w:p w14:paraId="302AF344" w14:textId="77777777" w:rsidR="00B00134" w:rsidRDefault="00B00134" w:rsidP="00B0013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177DE3D" w14:textId="22C90F44" w:rsidR="00F07FD6" w:rsidRDefault="00B00134"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r w:rsidRPr="00FE20E0">
        <w:rPr>
          <w:sz w:val="24"/>
          <w:szCs w:val="24"/>
        </w:rPr>
        <w:t xml:space="preserve">President </w:t>
      </w:r>
      <w:r>
        <w:rPr>
          <w:sz w:val="24"/>
          <w:szCs w:val="24"/>
        </w:rPr>
        <w:t>Hall</w:t>
      </w:r>
      <w:r w:rsidRPr="00FE20E0">
        <w:rPr>
          <w:sz w:val="24"/>
          <w:szCs w:val="24"/>
        </w:rPr>
        <w:t xml:space="preserve"> called the meeting back to order at 1</w:t>
      </w:r>
      <w:r>
        <w:rPr>
          <w:sz w:val="24"/>
          <w:szCs w:val="24"/>
        </w:rPr>
        <w:t>:</w:t>
      </w:r>
      <w:r w:rsidR="0028460B">
        <w:rPr>
          <w:sz w:val="24"/>
          <w:szCs w:val="24"/>
        </w:rPr>
        <w:t>13</w:t>
      </w:r>
      <w:r w:rsidRPr="00FE20E0">
        <w:rPr>
          <w:sz w:val="24"/>
          <w:szCs w:val="24"/>
        </w:rPr>
        <w:t xml:space="preserve"> p.m.</w:t>
      </w:r>
    </w:p>
    <w:p w14:paraId="199135EA" w14:textId="72CE07A7" w:rsidR="00F07FD6" w:rsidRDefault="00F07FD6"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83C025D" w14:textId="165B67BE" w:rsidR="002924E2" w:rsidRDefault="00A87B20" w:rsidP="00642E0F">
      <w:pPr>
        <w:ind w:firstLine="360"/>
        <w:jc w:val="both"/>
        <w:rPr>
          <w:sz w:val="24"/>
          <w:szCs w:val="24"/>
        </w:rPr>
      </w:pPr>
      <w:r w:rsidRPr="00642E0F">
        <w:rPr>
          <w:sz w:val="24"/>
          <w:szCs w:val="24"/>
        </w:rPr>
        <w:t>As a result of di</w:t>
      </w:r>
      <w:r w:rsidR="00BB4CF6" w:rsidRPr="00642E0F">
        <w:rPr>
          <w:sz w:val="24"/>
          <w:szCs w:val="24"/>
        </w:rPr>
        <w:t>s</w:t>
      </w:r>
      <w:r w:rsidRPr="00642E0F">
        <w:rPr>
          <w:sz w:val="24"/>
          <w:szCs w:val="24"/>
        </w:rPr>
        <w:t>cussion</w:t>
      </w:r>
      <w:r w:rsidR="00F07FD6" w:rsidRPr="00642E0F">
        <w:rPr>
          <w:sz w:val="24"/>
          <w:szCs w:val="24"/>
        </w:rPr>
        <w:t xml:space="preserve">, Mr. Campbell </w:t>
      </w:r>
      <w:r w:rsidR="002924E2" w:rsidRPr="00642E0F">
        <w:rPr>
          <w:sz w:val="24"/>
          <w:szCs w:val="24"/>
        </w:rPr>
        <w:t>moved that the WVBE adopt the following parameters for in-person instruction:</w:t>
      </w:r>
    </w:p>
    <w:p w14:paraId="4BA794CD" w14:textId="77777777" w:rsidR="0028460B" w:rsidRPr="00642E0F" w:rsidRDefault="0028460B" w:rsidP="00642E0F">
      <w:pPr>
        <w:ind w:firstLine="360"/>
        <w:jc w:val="both"/>
        <w:rPr>
          <w:sz w:val="24"/>
          <w:szCs w:val="24"/>
        </w:rPr>
      </w:pPr>
    </w:p>
    <w:p w14:paraId="31339DED" w14:textId="16CB1855" w:rsidR="002924E2" w:rsidRPr="00642E0F" w:rsidRDefault="002924E2" w:rsidP="002551EF">
      <w:pPr>
        <w:jc w:val="both"/>
        <w:rPr>
          <w:sz w:val="24"/>
          <w:szCs w:val="24"/>
          <w:u w:val="single"/>
        </w:rPr>
      </w:pPr>
      <w:r w:rsidRPr="00642E0F">
        <w:rPr>
          <w:sz w:val="24"/>
          <w:szCs w:val="24"/>
          <w:u w:val="single"/>
        </w:rPr>
        <w:t xml:space="preserve">For </w:t>
      </w:r>
      <w:r w:rsidR="00E55560">
        <w:rPr>
          <w:sz w:val="24"/>
          <w:szCs w:val="24"/>
          <w:u w:val="single"/>
        </w:rPr>
        <w:t>A</w:t>
      </w:r>
      <w:r w:rsidRPr="00642E0F">
        <w:rPr>
          <w:sz w:val="24"/>
          <w:szCs w:val="24"/>
          <w:u w:val="single"/>
        </w:rPr>
        <w:t xml:space="preserve">ll PreK-8 </w:t>
      </w:r>
      <w:r w:rsidR="00E55560">
        <w:rPr>
          <w:sz w:val="24"/>
          <w:szCs w:val="24"/>
          <w:u w:val="single"/>
        </w:rPr>
        <w:t>S</w:t>
      </w:r>
      <w:r w:rsidRPr="00642E0F">
        <w:rPr>
          <w:sz w:val="24"/>
          <w:szCs w:val="24"/>
          <w:u w:val="single"/>
        </w:rPr>
        <w:t>tudents in West Virginia</w:t>
      </w:r>
      <w:r w:rsidR="00910F3D">
        <w:rPr>
          <w:sz w:val="24"/>
          <w:szCs w:val="24"/>
          <w:u w:val="single"/>
        </w:rPr>
        <w:t xml:space="preserve"> </w:t>
      </w:r>
    </w:p>
    <w:p w14:paraId="243E558E" w14:textId="77777777" w:rsidR="002924E2" w:rsidRPr="00642E0F" w:rsidRDefault="002924E2" w:rsidP="002551EF">
      <w:pPr>
        <w:pStyle w:val="ListParagraph"/>
        <w:numPr>
          <w:ilvl w:val="0"/>
          <w:numId w:val="7"/>
        </w:numPr>
        <w:spacing w:after="0" w:line="240" w:lineRule="auto"/>
        <w:ind w:right="720"/>
        <w:jc w:val="both"/>
        <w:rPr>
          <w:rFonts w:ascii="Times New Roman" w:hAnsi="Times New Roman"/>
          <w:sz w:val="24"/>
          <w:szCs w:val="24"/>
        </w:rPr>
      </w:pPr>
      <w:r w:rsidRPr="00642E0F">
        <w:rPr>
          <w:rFonts w:ascii="Times New Roman" w:hAnsi="Times New Roman"/>
          <w:sz w:val="24"/>
          <w:szCs w:val="24"/>
        </w:rPr>
        <w:t>PreK-8 schools will attend in-person instruction regardless of their county’s color on the West Virginia Department of Health and Human Resources (DHHR) County Alert System map.</w:t>
      </w:r>
    </w:p>
    <w:p w14:paraId="0664F4DE" w14:textId="47E04CB0" w:rsidR="002924E2" w:rsidRPr="00E90B02" w:rsidRDefault="002924E2" w:rsidP="002551EF">
      <w:pPr>
        <w:pStyle w:val="ListParagraph"/>
        <w:numPr>
          <w:ilvl w:val="0"/>
          <w:numId w:val="7"/>
        </w:numPr>
        <w:spacing w:after="0" w:line="240" w:lineRule="auto"/>
        <w:ind w:right="720"/>
        <w:jc w:val="both"/>
        <w:rPr>
          <w:rFonts w:ascii="Times New Roman" w:hAnsi="Times New Roman"/>
          <w:sz w:val="24"/>
          <w:szCs w:val="24"/>
        </w:rPr>
      </w:pPr>
      <w:r w:rsidRPr="00E90B02">
        <w:rPr>
          <w:rFonts w:ascii="Times New Roman" w:hAnsi="Times New Roman"/>
          <w:color w:val="222222"/>
          <w:sz w:val="24"/>
          <w:szCs w:val="24"/>
          <w:shd w:val="clear" w:color="auto" w:fill="FFFFFF"/>
        </w:rPr>
        <w:t xml:space="preserve">All PreK-8 students will resume in-person instruction on January 19. </w:t>
      </w:r>
      <w:r w:rsidR="009C3D7E" w:rsidRPr="00E90B02">
        <w:rPr>
          <w:rFonts w:ascii="Times New Roman" w:hAnsi="Times New Roman"/>
          <w:color w:val="222222"/>
          <w:sz w:val="24"/>
          <w:szCs w:val="24"/>
          <w:shd w:val="clear" w:color="auto" w:fill="FFFFFF"/>
        </w:rPr>
        <w:t xml:space="preserve"> </w:t>
      </w:r>
      <w:r w:rsidRPr="00E90B02">
        <w:rPr>
          <w:rFonts w:ascii="Times New Roman" w:hAnsi="Times New Roman"/>
          <w:color w:val="222222"/>
          <w:sz w:val="24"/>
          <w:szCs w:val="24"/>
          <w:shd w:val="clear" w:color="auto" w:fill="FFFFFF"/>
        </w:rPr>
        <w:t>Full remote learning is not an option for PreK-8 students.</w:t>
      </w:r>
    </w:p>
    <w:p w14:paraId="6A1298AD" w14:textId="6D1B2E59" w:rsidR="002924E2" w:rsidRPr="00642E0F" w:rsidRDefault="002924E2" w:rsidP="002551EF">
      <w:pPr>
        <w:pStyle w:val="ListParagraph"/>
        <w:numPr>
          <w:ilvl w:val="0"/>
          <w:numId w:val="7"/>
        </w:numPr>
        <w:spacing w:after="0" w:line="240" w:lineRule="auto"/>
        <w:ind w:right="720"/>
        <w:jc w:val="both"/>
        <w:rPr>
          <w:rFonts w:ascii="Times New Roman" w:hAnsi="Times New Roman"/>
          <w:sz w:val="24"/>
          <w:szCs w:val="24"/>
        </w:rPr>
      </w:pPr>
      <w:r w:rsidRPr="00642E0F">
        <w:rPr>
          <w:rFonts w:ascii="Times New Roman" w:hAnsi="Times New Roman"/>
          <w:color w:val="222222"/>
          <w:sz w:val="24"/>
          <w:szCs w:val="24"/>
          <w:shd w:val="clear" w:color="auto" w:fill="FFFFFF"/>
        </w:rPr>
        <w:t xml:space="preserve">Counties are encouraged to resume in-person instruction </w:t>
      </w:r>
      <w:r w:rsidR="009C3D7E">
        <w:rPr>
          <w:rFonts w:ascii="Times New Roman" w:hAnsi="Times New Roman"/>
          <w:color w:val="222222"/>
          <w:sz w:val="24"/>
          <w:szCs w:val="24"/>
          <w:shd w:val="clear" w:color="auto" w:fill="FFFFFF"/>
        </w:rPr>
        <w:t>four</w:t>
      </w:r>
      <w:r w:rsidRPr="00642E0F">
        <w:rPr>
          <w:rFonts w:ascii="Times New Roman" w:hAnsi="Times New Roman"/>
          <w:color w:val="222222"/>
          <w:sz w:val="24"/>
          <w:szCs w:val="24"/>
          <w:shd w:val="clear" w:color="auto" w:fill="FFFFFF"/>
        </w:rPr>
        <w:t xml:space="preserve"> or </w:t>
      </w:r>
      <w:r w:rsidR="009C3D7E">
        <w:rPr>
          <w:rFonts w:ascii="Times New Roman" w:hAnsi="Times New Roman"/>
          <w:color w:val="222222"/>
          <w:sz w:val="24"/>
          <w:szCs w:val="24"/>
          <w:shd w:val="clear" w:color="auto" w:fill="FFFFFF"/>
        </w:rPr>
        <w:t>five</w:t>
      </w:r>
      <w:r w:rsidRPr="00642E0F">
        <w:rPr>
          <w:rFonts w:ascii="Times New Roman" w:hAnsi="Times New Roman"/>
          <w:color w:val="222222"/>
          <w:sz w:val="24"/>
          <w:szCs w:val="24"/>
          <w:shd w:val="clear" w:color="auto" w:fill="FFFFFF"/>
        </w:rPr>
        <w:t xml:space="preserve"> days per week on January 19. </w:t>
      </w:r>
    </w:p>
    <w:p w14:paraId="66780F3E" w14:textId="53AA390E" w:rsidR="002924E2" w:rsidRPr="00642E0F" w:rsidRDefault="002924E2" w:rsidP="002551EF">
      <w:pPr>
        <w:pStyle w:val="ListParagraph"/>
        <w:numPr>
          <w:ilvl w:val="0"/>
          <w:numId w:val="7"/>
        </w:numPr>
        <w:spacing w:after="0" w:line="240" w:lineRule="auto"/>
        <w:ind w:right="720"/>
        <w:jc w:val="both"/>
        <w:rPr>
          <w:rFonts w:ascii="Times New Roman" w:hAnsi="Times New Roman"/>
          <w:sz w:val="24"/>
          <w:szCs w:val="24"/>
        </w:rPr>
      </w:pPr>
      <w:r w:rsidRPr="00642E0F">
        <w:rPr>
          <w:rFonts w:ascii="Times New Roman" w:hAnsi="Times New Roman"/>
          <w:color w:val="222222"/>
          <w:sz w:val="24"/>
          <w:szCs w:val="24"/>
          <w:shd w:val="clear" w:color="auto" w:fill="FFFFFF"/>
        </w:rPr>
        <w:t xml:space="preserve">Counties have the option to utilize blended instruction models beginning January 19. </w:t>
      </w:r>
      <w:r w:rsidR="00985084">
        <w:rPr>
          <w:rFonts w:ascii="Times New Roman" w:hAnsi="Times New Roman"/>
          <w:color w:val="222222"/>
          <w:sz w:val="24"/>
          <w:szCs w:val="24"/>
          <w:shd w:val="clear" w:color="auto" w:fill="FFFFFF"/>
        </w:rPr>
        <w:t xml:space="preserve"> </w:t>
      </w:r>
      <w:r w:rsidRPr="00642E0F">
        <w:rPr>
          <w:rFonts w:ascii="Times New Roman" w:hAnsi="Times New Roman"/>
          <w:color w:val="222222"/>
          <w:sz w:val="24"/>
          <w:szCs w:val="24"/>
          <w:shd w:val="clear" w:color="auto" w:fill="FFFFFF"/>
        </w:rPr>
        <w:t xml:space="preserve">Blended models must provide each student with in-person instruction at least </w:t>
      </w:r>
      <w:r w:rsidR="00985084">
        <w:rPr>
          <w:rFonts w:ascii="Times New Roman" w:hAnsi="Times New Roman"/>
          <w:color w:val="222222"/>
          <w:sz w:val="24"/>
          <w:szCs w:val="24"/>
          <w:shd w:val="clear" w:color="auto" w:fill="FFFFFF"/>
        </w:rPr>
        <w:t>two</w:t>
      </w:r>
      <w:r w:rsidRPr="00642E0F">
        <w:rPr>
          <w:rFonts w:ascii="Times New Roman" w:hAnsi="Times New Roman"/>
          <w:color w:val="222222"/>
          <w:sz w:val="24"/>
          <w:szCs w:val="24"/>
          <w:shd w:val="clear" w:color="auto" w:fill="FFFFFF"/>
        </w:rPr>
        <w:t xml:space="preserve"> days per week. </w:t>
      </w:r>
    </w:p>
    <w:p w14:paraId="26EDBB08" w14:textId="77777777" w:rsidR="002924E2" w:rsidRPr="00642E0F" w:rsidRDefault="002924E2" w:rsidP="002551EF">
      <w:pPr>
        <w:pStyle w:val="ListParagraph"/>
        <w:numPr>
          <w:ilvl w:val="0"/>
          <w:numId w:val="7"/>
        </w:numPr>
        <w:spacing w:after="0" w:line="240" w:lineRule="auto"/>
        <w:ind w:right="720"/>
        <w:jc w:val="both"/>
        <w:rPr>
          <w:rFonts w:ascii="Times New Roman" w:hAnsi="Times New Roman"/>
          <w:sz w:val="24"/>
          <w:szCs w:val="24"/>
        </w:rPr>
      </w:pPr>
      <w:r w:rsidRPr="00642E0F">
        <w:rPr>
          <w:rFonts w:ascii="Times New Roman" w:hAnsi="Times New Roman"/>
          <w:color w:val="222222"/>
          <w:sz w:val="24"/>
          <w:szCs w:val="24"/>
          <w:shd w:val="clear" w:color="auto" w:fill="FFFFFF"/>
        </w:rPr>
        <w:t xml:space="preserve">A local county board of education retains the authority to work with local health officials and to close individual classrooms or schools when a specific health need to do so is identified. </w:t>
      </w:r>
    </w:p>
    <w:p w14:paraId="092CDEE7" w14:textId="77777777" w:rsidR="002924E2" w:rsidRPr="00642E0F" w:rsidRDefault="002924E2" w:rsidP="002551EF">
      <w:pPr>
        <w:pStyle w:val="ListParagraph"/>
        <w:spacing w:after="0" w:line="240" w:lineRule="auto"/>
        <w:ind w:right="720"/>
        <w:jc w:val="both"/>
        <w:rPr>
          <w:rFonts w:ascii="Times New Roman" w:hAnsi="Times New Roman"/>
          <w:sz w:val="24"/>
          <w:szCs w:val="24"/>
        </w:rPr>
      </w:pPr>
    </w:p>
    <w:p w14:paraId="196FF1DA" w14:textId="5A810440" w:rsidR="002924E2" w:rsidRPr="00642E0F" w:rsidRDefault="002924E2" w:rsidP="002551EF">
      <w:pPr>
        <w:ind w:right="720"/>
        <w:jc w:val="both"/>
        <w:rPr>
          <w:sz w:val="24"/>
          <w:szCs w:val="24"/>
        </w:rPr>
      </w:pPr>
      <w:r w:rsidRPr="00642E0F">
        <w:rPr>
          <w:sz w:val="24"/>
          <w:szCs w:val="24"/>
          <w:u w:val="single"/>
        </w:rPr>
        <w:lastRenderedPageBreak/>
        <w:t xml:space="preserve">For West Virginia </w:t>
      </w:r>
      <w:r w:rsidR="00E55560">
        <w:rPr>
          <w:sz w:val="24"/>
          <w:szCs w:val="24"/>
          <w:u w:val="single"/>
        </w:rPr>
        <w:t>S</w:t>
      </w:r>
      <w:r w:rsidRPr="00642E0F">
        <w:rPr>
          <w:sz w:val="24"/>
          <w:szCs w:val="24"/>
          <w:u w:val="single"/>
        </w:rPr>
        <w:t xml:space="preserve">tudents in </w:t>
      </w:r>
      <w:r w:rsidR="00E55560">
        <w:rPr>
          <w:sz w:val="24"/>
          <w:szCs w:val="24"/>
          <w:u w:val="single"/>
        </w:rPr>
        <w:t>G</w:t>
      </w:r>
      <w:r w:rsidRPr="00642E0F">
        <w:rPr>
          <w:sz w:val="24"/>
          <w:szCs w:val="24"/>
          <w:u w:val="single"/>
        </w:rPr>
        <w:t>rades 9 through 12</w:t>
      </w:r>
    </w:p>
    <w:p w14:paraId="769DF8EE" w14:textId="4863313C" w:rsidR="002924E2" w:rsidRPr="00642E0F" w:rsidRDefault="002924E2" w:rsidP="002551EF">
      <w:pPr>
        <w:pStyle w:val="ListParagraph"/>
        <w:numPr>
          <w:ilvl w:val="0"/>
          <w:numId w:val="8"/>
        </w:numPr>
        <w:spacing w:after="0" w:line="240" w:lineRule="auto"/>
        <w:ind w:right="720"/>
        <w:jc w:val="both"/>
        <w:rPr>
          <w:rFonts w:ascii="Times New Roman" w:hAnsi="Times New Roman"/>
          <w:sz w:val="24"/>
          <w:szCs w:val="24"/>
        </w:rPr>
      </w:pPr>
      <w:r w:rsidRPr="00642E0F">
        <w:rPr>
          <w:rFonts w:ascii="Times New Roman" w:hAnsi="Times New Roman"/>
          <w:sz w:val="24"/>
          <w:szCs w:val="24"/>
        </w:rPr>
        <w:t>High schools will attend school in-person unless their county is red on the DHHR County Alert System map.</w:t>
      </w:r>
      <w:r w:rsidR="0056736F">
        <w:rPr>
          <w:rFonts w:ascii="Times New Roman" w:hAnsi="Times New Roman"/>
          <w:sz w:val="24"/>
          <w:szCs w:val="24"/>
        </w:rPr>
        <w:t xml:space="preserve"> </w:t>
      </w:r>
      <w:r w:rsidRPr="00642E0F">
        <w:rPr>
          <w:rFonts w:ascii="Times New Roman" w:hAnsi="Times New Roman"/>
          <w:sz w:val="24"/>
          <w:szCs w:val="24"/>
        </w:rPr>
        <w:t xml:space="preserve"> In-person instruction may consist of blended learning models for students in grades 9-12.</w:t>
      </w:r>
    </w:p>
    <w:p w14:paraId="2563C044" w14:textId="77777777" w:rsidR="002924E2" w:rsidRPr="00642E0F" w:rsidRDefault="002924E2" w:rsidP="002551EF">
      <w:pPr>
        <w:pStyle w:val="ListParagraph"/>
        <w:numPr>
          <w:ilvl w:val="0"/>
          <w:numId w:val="8"/>
        </w:numPr>
        <w:spacing w:after="0" w:line="240" w:lineRule="auto"/>
        <w:ind w:right="720"/>
        <w:jc w:val="both"/>
        <w:rPr>
          <w:rFonts w:ascii="Times New Roman" w:hAnsi="Times New Roman"/>
          <w:sz w:val="24"/>
          <w:szCs w:val="24"/>
        </w:rPr>
      </w:pPr>
      <w:r w:rsidRPr="00642E0F">
        <w:rPr>
          <w:rFonts w:ascii="Times New Roman" w:hAnsi="Times New Roman"/>
          <w:sz w:val="24"/>
          <w:szCs w:val="24"/>
        </w:rPr>
        <w:t>Consistent with the practice that has been in place since the start of the 2020-2021 school year, high schools will move to remote learning the day after the county turns red on the DHHR County Alert System map.</w:t>
      </w:r>
    </w:p>
    <w:p w14:paraId="7ED3C9A4" w14:textId="77777777" w:rsidR="002924E2" w:rsidRPr="00642E0F" w:rsidRDefault="002924E2" w:rsidP="002551EF">
      <w:pPr>
        <w:pStyle w:val="ListParagraph"/>
        <w:numPr>
          <w:ilvl w:val="0"/>
          <w:numId w:val="8"/>
        </w:numPr>
        <w:spacing w:after="0" w:line="240" w:lineRule="auto"/>
        <w:ind w:right="720"/>
        <w:jc w:val="both"/>
        <w:rPr>
          <w:rFonts w:ascii="Times New Roman" w:hAnsi="Times New Roman"/>
          <w:sz w:val="24"/>
          <w:szCs w:val="24"/>
        </w:rPr>
      </w:pPr>
      <w:r w:rsidRPr="00642E0F">
        <w:rPr>
          <w:rFonts w:ascii="Times New Roman" w:hAnsi="Times New Roman"/>
          <w:sz w:val="24"/>
          <w:szCs w:val="24"/>
        </w:rPr>
        <w:t>High schools will stay in remote learning until the following Monday, at a minimum.</w:t>
      </w:r>
    </w:p>
    <w:p w14:paraId="1DEB89B9" w14:textId="77777777" w:rsidR="002924E2" w:rsidRPr="00642E0F" w:rsidRDefault="002924E2" w:rsidP="002551EF">
      <w:pPr>
        <w:pStyle w:val="ListParagraph"/>
        <w:numPr>
          <w:ilvl w:val="0"/>
          <w:numId w:val="8"/>
        </w:numPr>
        <w:spacing w:after="0" w:line="240" w:lineRule="auto"/>
        <w:ind w:right="720"/>
        <w:jc w:val="both"/>
        <w:rPr>
          <w:rFonts w:ascii="Times New Roman" w:hAnsi="Times New Roman"/>
          <w:sz w:val="24"/>
          <w:szCs w:val="24"/>
        </w:rPr>
      </w:pPr>
      <w:r w:rsidRPr="00642E0F">
        <w:rPr>
          <w:rFonts w:ascii="Times New Roman" w:hAnsi="Times New Roman"/>
          <w:sz w:val="24"/>
          <w:szCs w:val="24"/>
        </w:rPr>
        <w:t>If the county is orange or below on the DHHR daily map on Saturday, in-person instruction will resume on the following Monday.</w:t>
      </w:r>
    </w:p>
    <w:p w14:paraId="700F3C78" w14:textId="77777777" w:rsidR="002924E2" w:rsidRPr="00642E0F" w:rsidRDefault="002924E2" w:rsidP="002551EF">
      <w:pPr>
        <w:pStyle w:val="ListParagraph"/>
        <w:numPr>
          <w:ilvl w:val="0"/>
          <w:numId w:val="8"/>
        </w:numPr>
        <w:spacing w:after="0" w:line="240" w:lineRule="auto"/>
        <w:ind w:right="720"/>
        <w:jc w:val="both"/>
        <w:rPr>
          <w:rFonts w:ascii="Times New Roman" w:hAnsi="Times New Roman"/>
          <w:sz w:val="24"/>
          <w:szCs w:val="24"/>
        </w:rPr>
      </w:pPr>
      <w:r w:rsidRPr="00642E0F">
        <w:rPr>
          <w:rFonts w:ascii="Times New Roman" w:hAnsi="Times New Roman"/>
          <w:sz w:val="24"/>
          <w:szCs w:val="24"/>
        </w:rPr>
        <w:t>If the county is still in red status on Saturday or Sunday, remote learning will continue for another week.</w:t>
      </w:r>
    </w:p>
    <w:p w14:paraId="138FC5A0" w14:textId="228D0264" w:rsidR="002924E2" w:rsidRDefault="002924E2" w:rsidP="002551EF">
      <w:pPr>
        <w:pStyle w:val="ListParagraph"/>
        <w:numPr>
          <w:ilvl w:val="0"/>
          <w:numId w:val="8"/>
        </w:numPr>
        <w:spacing w:after="0" w:line="240" w:lineRule="auto"/>
        <w:ind w:right="720"/>
        <w:jc w:val="both"/>
        <w:rPr>
          <w:rFonts w:ascii="Times New Roman" w:hAnsi="Times New Roman"/>
          <w:sz w:val="24"/>
          <w:szCs w:val="24"/>
        </w:rPr>
      </w:pPr>
      <w:r w:rsidRPr="00642E0F">
        <w:rPr>
          <w:rFonts w:ascii="Times New Roman" w:hAnsi="Times New Roman"/>
          <w:sz w:val="24"/>
          <w:szCs w:val="24"/>
        </w:rPr>
        <w:t>Even when a county is red on the DHHR County Alert System map, staff will continue essential student support services including meals, student engagement, all special education services</w:t>
      </w:r>
      <w:r w:rsidR="009955B3">
        <w:rPr>
          <w:rFonts w:ascii="Times New Roman" w:hAnsi="Times New Roman"/>
          <w:sz w:val="24"/>
          <w:szCs w:val="24"/>
        </w:rPr>
        <w:t>,</w:t>
      </w:r>
      <w:r w:rsidRPr="00642E0F">
        <w:rPr>
          <w:rFonts w:ascii="Times New Roman" w:hAnsi="Times New Roman"/>
          <w:sz w:val="24"/>
          <w:szCs w:val="24"/>
        </w:rPr>
        <w:t xml:space="preserve"> and support to at-risk students.</w:t>
      </w:r>
    </w:p>
    <w:p w14:paraId="16A17977" w14:textId="7949BAB9" w:rsidR="00E55560" w:rsidRPr="00642E0F" w:rsidRDefault="00E55560" w:rsidP="00E55560">
      <w:pPr>
        <w:pStyle w:val="ListParagraph"/>
        <w:spacing w:after="0" w:line="240" w:lineRule="auto"/>
        <w:ind w:right="720"/>
        <w:jc w:val="both"/>
        <w:rPr>
          <w:rFonts w:ascii="Times New Roman" w:hAnsi="Times New Roman"/>
          <w:sz w:val="24"/>
          <w:szCs w:val="24"/>
        </w:rPr>
      </w:pPr>
    </w:p>
    <w:p w14:paraId="0D9D52AF" w14:textId="77777777" w:rsidR="002924E2" w:rsidRPr="00642E0F" w:rsidRDefault="002924E2" w:rsidP="002551EF">
      <w:pPr>
        <w:ind w:right="720"/>
        <w:jc w:val="both"/>
        <w:rPr>
          <w:sz w:val="24"/>
          <w:szCs w:val="24"/>
          <w:u w:val="single"/>
        </w:rPr>
      </w:pPr>
      <w:r w:rsidRPr="00642E0F">
        <w:rPr>
          <w:sz w:val="24"/>
          <w:szCs w:val="24"/>
          <w:u w:val="single"/>
        </w:rPr>
        <w:t>Further:</w:t>
      </w:r>
    </w:p>
    <w:p w14:paraId="6779C8F5" w14:textId="77777777" w:rsidR="002924E2" w:rsidRPr="00642E0F" w:rsidRDefault="002924E2" w:rsidP="002551EF">
      <w:pPr>
        <w:pStyle w:val="ListParagraph"/>
        <w:numPr>
          <w:ilvl w:val="0"/>
          <w:numId w:val="7"/>
        </w:numPr>
        <w:spacing w:after="0" w:line="240" w:lineRule="auto"/>
        <w:ind w:right="720"/>
        <w:jc w:val="both"/>
        <w:rPr>
          <w:rFonts w:ascii="Times New Roman" w:hAnsi="Times New Roman"/>
          <w:sz w:val="24"/>
          <w:szCs w:val="24"/>
        </w:rPr>
      </w:pPr>
      <w:r w:rsidRPr="00642E0F">
        <w:rPr>
          <w:rFonts w:ascii="Times New Roman" w:hAnsi="Times New Roman"/>
          <w:sz w:val="24"/>
          <w:szCs w:val="24"/>
        </w:rPr>
        <w:t>Parents will continue to have the ability to choose a virtual learning option for their children.</w:t>
      </w:r>
    </w:p>
    <w:p w14:paraId="461F407C" w14:textId="77777777" w:rsidR="002924E2" w:rsidRPr="00EF3B59" w:rsidRDefault="002924E2" w:rsidP="002551EF">
      <w:pPr>
        <w:pStyle w:val="ListParagraph"/>
        <w:numPr>
          <w:ilvl w:val="0"/>
          <w:numId w:val="7"/>
        </w:numPr>
        <w:spacing w:after="0" w:line="240" w:lineRule="auto"/>
        <w:ind w:right="720"/>
        <w:jc w:val="both"/>
        <w:rPr>
          <w:rFonts w:ascii="Times New Roman" w:hAnsi="Times New Roman"/>
          <w:sz w:val="24"/>
          <w:szCs w:val="24"/>
        </w:rPr>
      </w:pPr>
      <w:r w:rsidRPr="00EF3B59">
        <w:rPr>
          <w:rFonts w:ascii="Times New Roman" w:hAnsi="Times New Roman"/>
          <w:color w:val="222222"/>
          <w:sz w:val="24"/>
          <w:szCs w:val="24"/>
          <w:shd w:val="clear" w:color="auto" w:fill="FFFFFF"/>
        </w:rPr>
        <w:t>Education leaders at the local level are directed to continue monitoring and enforcing identified mitigation strategies, especially mask wearing.</w:t>
      </w:r>
    </w:p>
    <w:p w14:paraId="37F9BAF3" w14:textId="1F71E730" w:rsidR="002924E2" w:rsidRPr="00642E0F" w:rsidRDefault="002924E2" w:rsidP="002551EF">
      <w:pPr>
        <w:pStyle w:val="ListParagraph"/>
        <w:numPr>
          <w:ilvl w:val="0"/>
          <w:numId w:val="7"/>
        </w:numPr>
        <w:spacing w:after="0" w:line="240" w:lineRule="auto"/>
        <w:ind w:right="720"/>
        <w:jc w:val="both"/>
        <w:rPr>
          <w:rFonts w:ascii="Times New Roman" w:hAnsi="Times New Roman"/>
          <w:sz w:val="24"/>
          <w:szCs w:val="24"/>
        </w:rPr>
      </w:pPr>
      <w:r w:rsidRPr="00642E0F">
        <w:rPr>
          <w:rFonts w:ascii="Times New Roman" w:hAnsi="Times New Roman"/>
          <w:color w:val="222222"/>
          <w:sz w:val="24"/>
          <w:szCs w:val="24"/>
          <w:shd w:val="clear" w:color="auto" w:fill="FFFFFF"/>
        </w:rPr>
        <w:t xml:space="preserve">Every Monday, the </w:t>
      </w:r>
      <w:r w:rsidR="00231629">
        <w:rPr>
          <w:rFonts w:ascii="Times New Roman" w:hAnsi="Times New Roman"/>
          <w:color w:val="222222"/>
          <w:sz w:val="24"/>
          <w:szCs w:val="24"/>
          <w:shd w:val="clear" w:color="auto" w:fill="FFFFFF"/>
        </w:rPr>
        <w:t>s</w:t>
      </w:r>
      <w:r w:rsidRPr="00642E0F">
        <w:rPr>
          <w:rFonts w:ascii="Times New Roman" w:hAnsi="Times New Roman"/>
          <w:color w:val="222222"/>
          <w:sz w:val="24"/>
          <w:szCs w:val="24"/>
          <w:shd w:val="clear" w:color="auto" w:fill="FFFFFF"/>
        </w:rPr>
        <w:t xml:space="preserve">tate </w:t>
      </w:r>
      <w:r w:rsidR="00231629">
        <w:rPr>
          <w:rFonts w:ascii="Times New Roman" w:hAnsi="Times New Roman"/>
          <w:color w:val="222222"/>
          <w:sz w:val="24"/>
          <w:szCs w:val="24"/>
          <w:shd w:val="clear" w:color="auto" w:fill="FFFFFF"/>
        </w:rPr>
        <w:t>s</w:t>
      </w:r>
      <w:r w:rsidRPr="00642E0F">
        <w:rPr>
          <w:rFonts w:ascii="Times New Roman" w:hAnsi="Times New Roman"/>
          <w:color w:val="222222"/>
          <w:sz w:val="24"/>
          <w:szCs w:val="24"/>
          <w:shd w:val="clear" w:color="auto" w:fill="FFFFFF"/>
        </w:rPr>
        <w:t>uperintendent shall provide the WVBE with an update regarding each county’s status regarding the provision o</w:t>
      </w:r>
      <w:r w:rsidR="00DB7F6C">
        <w:rPr>
          <w:rFonts w:ascii="Times New Roman" w:hAnsi="Times New Roman"/>
          <w:color w:val="222222"/>
          <w:sz w:val="24"/>
          <w:szCs w:val="24"/>
          <w:shd w:val="clear" w:color="auto" w:fill="FFFFFF"/>
        </w:rPr>
        <w:t>f</w:t>
      </w:r>
      <w:r w:rsidRPr="00642E0F">
        <w:rPr>
          <w:rFonts w:ascii="Times New Roman" w:hAnsi="Times New Roman"/>
          <w:color w:val="222222"/>
          <w:sz w:val="24"/>
          <w:szCs w:val="24"/>
          <w:shd w:val="clear" w:color="auto" w:fill="FFFFFF"/>
        </w:rPr>
        <w:t xml:space="preserve"> in-person instruction via email. </w:t>
      </w:r>
    </w:p>
    <w:p w14:paraId="0285D752" w14:textId="68F6E179" w:rsidR="002924E2" w:rsidRPr="00642E0F" w:rsidRDefault="002924E2" w:rsidP="002551EF">
      <w:pPr>
        <w:pStyle w:val="ListParagraph"/>
        <w:numPr>
          <w:ilvl w:val="0"/>
          <w:numId w:val="7"/>
        </w:numPr>
        <w:spacing w:after="0" w:line="240" w:lineRule="auto"/>
        <w:ind w:right="720"/>
        <w:jc w:val="both"/>
        <w:rPr>
          <w:rFonts w:ascii="Times New Roman" w:hAnsi="Times New Roman"/>
          <w:sz w:val="24"/>
          <w:szCs w:val="24"/>
        </w:rPr>
      </w:pPr>
      <w:r w:rsidRPr="00642E0F">
        <w:rPr>
          <w:rFonts w:ascii="Times New Roman" w:hAnsi="Times New Roman"/>
          <w:color w:val="222222"/>
          <w:sz w:val="24"/>
          <w:szCs w:val="24"/>
          <w:shd w:val="clear" w:color="auto" w:fill="FFFFFF"/>
        </w:rPr>
        <w:t xml:space="preserve">The </w:t>
      </w:r>
      <w:r w:rsidR="00231629">
        <w:rPr>
          <w:rFonts w:ascii="Times New Roman" w:hAnsi="Times New Roman"/>
          <w:color w:val="222222"/>
          <w:sz w:val="24"/>
          <w:szCs w:val="24"/>
          <w:shd w:val="clear" w:color="auto" w:fill="FFFFFF"/>
        </w:rPr>
        <w:t>s</w:t>
      </w:r>
      <w:r w:rsidRPr="00642E0F">
        <w:rPr>
          <w:rFonts w:ascii="Times New Roman" w:hAnsi="Times New Roman"/>
          <w:color w:val="222222"/>
          <w:sz w:val="24"/>
          <w:szCs w:val="24"/>
          <w:shd w:val="clear" w:color="auto" w:fill="FFFFFF"/>
        </w:rPr>
        <w:t xml:space="preserve">tate </w:t>
      </w:r>
      <w:r w:rsidR="00231629">
        <w:rPr>
          <w:rFonts w:ascii="Times New Roman" w:hAnsi="Times New Roman"/>
          <w:color w:val="222222"/>
          <w:sz w:val="24"/>
          <w:szCs w:val="24"/>
          <w:shd w:val="clear" w:color="auto" w:fill="FFFFFF"/>
        </w:rPr>
        <w:t>s</w:t>
      </w:r>
      <w:r w:rsidRPr="00642E0F">
        <w:rPr>
          <w:rFonts w:ascii="Times New Roman" w:hAnsi="Times New Roman"/>
          <w:color w:val="222222"/>
          <w:sz w:val="24"/>
          <w:szCs w:val="24"/>
          <w:shd w:val="clear" w:color="auto" w:fill="FFFFFF"/>
        </w:rPr>
        <w:t xml:space="preserve">uperintendent is directed to continue to provide educational information to education staff throughout the state about the benefit and safety of the COVID vaccination. </w:t>
      </w:r>
    </w:p>
    <w:p w14:paraId="2B96B26A" w14:textId="77777777" w:rsidR="00E01FF0" w:rsidRDefault="00E01FF0" w:rsidP="009676B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21F2556" w14:textId="30122A7B" w:rsidR="00365502" w:rsidRDefault="009676B5" w:rsidP="009676B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Pr>
          <w:sz w:val="24"/>
          <w:szCs w:val="24"/>
        </w:rPr>
        <w:tab/>
      </w:r>
      <w:r w:rsidR="00BA0143">
        <w:rPr>
          <w:sz w:val="24"/>
          <w:szCs w:val="24"/>
        </w:rPr>
        <w:t xml:space="preserve">Dr. Wilson </w:t>
      </w:r>
      <w:r w:rsidR="008F7B39">
        <w:rPr>
          <w:sz w:val="24"/>
          <w:szCs w:val="24"/>
        </w:rPr>
        <w:t xml:space="preserve">seconded </w:t>
      </w:r>
      <w:r w:rsidR="00A27BAC">
        <w:rPr>
          <w:sz w:val="24"/>
          <w:szCs w:val="24"/>
        </w:rPr>
        <w:t>the motion</w:t>
      </w:r>
      <w:r w:rsidR="00BA0143">
        <w:rPr>
          <w:sz w:val="24"/>
          <w:szCs w:val="24"/>
        </w:rPr>
        <w:t>.</w:t>
      </w:r>
      <w:r w:rsidR="00C44FB3">
        <w:rPr>
          <w:sz w:val="24"/>
          <w:szCs w:val="24"/>
        </w:rPr>
        <w:t xml:space="preserve">  </w:t>
      </w:r>
      <w:r w:rsidR="00E55560">
        <w:rPr>
          <w:sz w:val="24"/>
          <w:szCs w:val="24"/>
        </w:rPr>
        <w:t>D</w:t>
      </w:r>
      <w:r w:rsidR="005B1C38">
        <w:rPr>
          <w:sz w:val="24"/>
          <w:szCs w:val="24"/>
        </w:rPr>
        <w:t>iscussion</w:t>
      </w:r>
      <w:r w:rsidR="00C56B61">
        <w:rPr>
          <w:sz w:val="24"/>
          <w:szCs w:val="24"/>
        </w:rPr>
        <w:t xml:space="preserve"> ensued regarding </w:t>
      </w:r>
      <w:r w:rsidR="00A018CA">
        <w:rPr>
          <w:sz w:val="24"/>
          <w:szCs w:val="24"/>
        </w:rPr>
        <w:t>the accuracy of terminology in the motion</w:t>
      </w:r>
      <w:r w:rsidR="00AF41A5">
        <w:rPr>
          <w:sz w:val="24"/>
          <w:szCs w:val="24"/>
        </w:rPr>
        <w:t xml:space="preserve"> with</w:t>
      </w:r>
      <w:r w:rsidR="00936E76">
        <w:rPr>
          <w:sz w:val="24"/>
          <w:szCs w:val="24"/>
        </w:rPr>
        <w:t xml:space="preserve"> multiple </w:t>
      </w:r>
      <w:r w:rsidR="009655A6">
        <w:rPr>
          <w:sz w:val="24"/>
          <w:szCs w:val="24"/>
        </w:rPr>
        <w:t>amendments</w:t>
      </w:r>
      <w:r w:rsidR="00936E76">
        <w:rPr>
          <w:sz w:val="24"/>
          <w:szCs w:val="24"/>
        </w:rPr>
        <w:t xml:space="preserve"> of the motion distributed and discussed.  </w:t>
      </w:r>
      <w:r w:rsidR="00A018CA">
        <w:rPr>
          <w:sz w:val="24"/>
          <w:szCs w:val="24"/>
        </w:rPr>
        <w:t xml:space="preserve">  </w:t>
      </w:r>
    </w:p>
    <w:p w14:paraId="2CE7B450" w14:textId="4FFD3821" w:rsidR="00060ADF" w:rsidRDefault="00060ADF" w:rsidP="009676B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9D6CDAD" w14:textId="5E533FC3" w:rsidR="004E3159" w:rsidRDefault="00060ADF" w:rsidP="008056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Following</w:t>
      </w:r>
      <w:r w:rsidR="008C68B2">
        <w:rPr>
          <w:sz w:val="24"/>
          <w:szCs w:val="24"/>
        </w:rPr>
        <w:t xml:space="preserve"> review and discussion of the</w:t>
      </w:r>
      <w:r w:rsidR="006B0C7B">
        <w:rPr>
          <w:sz w:val="24"/>
          <w:szCs w:val="24"/>
        </w:rPr>
        <w:t xml:space="preserve"> final</w:t>
      </w:r>
      <w:r w:rsidR="008C68B2">
        <w:rPr>
          <w:sz w:val="24"/>
          <w:szCs w:val="24"/>
        </w:rPr>
        <w:t xml:space="preserve"> </w:t>
      </w:r>
      <w:r w:rsidR="001C35E6">
        <w:rPr>
          <w:sz w:val="24"/>
          <w:szCs w:val="24"/>
        </w:rPr>
        <w:t>amended</w:t>
      </w:r>
      <w:r w:rsidR="00987589">
        <w:rPr>
          <w:sz w:val="24"/>
          <w:szCs w:val="24"/>
        </w:rPr>
        <w:t xml:space="preserve"> </w:t>
      </w:r>
      <w:r w:rsidR="008C68B2">
        <w:rPr>
          <w:sz w:val="24"/>
          <w:szCs w:val="24"/>
        </w:rPr>
        <w:t>motion</w:t>
      </w:r>
      <w:r w:rsidR="00987589">
        <w:rPr>
          <w:sz w:val="24"/>
          <w:szCs w:val="24"/>
        </w:rPr>
        <w:t xml:space="preserve">, </w:t>
      </w:r>
      <w:r w:rsidR="00922D51">
        <w:rPr>
          <w:sz w:val="24"/>
          <w:szCs w:val="24"/>
        </w:rPr>
        <w:t xml:space="preserve">Mr. Campbell </w:t>
      </w:r>
      <w:r w:rsidR="004E3159">
        <w:rPr>
          <w:sz w:val="24"/>
          <w:szCs w:val="24"/>
        </w:rPr>
        <w:t>rescinded his o</w:t>
      </w:r>
      <w:r w:rsidR="008C68B2">
        <w:rPr>
          <w:sz w:val="24"/>
          <w:szCs w:val="24"/>
        </w:rPr>
        <w:t>riginal motion</w:t>
      </w:r>
      <w:r w:rsidR="00E11AA0">
        <w:rPr>
          <w:sz w:val="24"/>
          <w:szCs w:val="24"/>
        </w:rPr>
        <w:t xml:space="preserve"> </w:t>
      </w:r>
      <w:r w:rsidR="00B80D1A">
        <w:rPr>
          <w:sz w:val="24"/>
          <w:szCs w:val="24"/>
        </w:rPr>
        <w:t xml:space="preserve">and Dr. Wilson </w:t>
      </w:r>
      <w:r w:rsidR="004E3159">
        <w:rPr>
          <w:sz w:val="24"/>
          <w:szCs w:val="24"/>
        </w:rPr>
        <w:t xml:space="preserve">rescinded his second </w:t>
      </w:r>
      <w:r w:rsidR="00CD048F">
        <w:rPr>
          <w:sz w:val="24"/>
          <w:szCs w:val="24"/>
        </w:rPr>
        <w:t xml:space="preserve">of the original </w:t>
      </w:r>
      <w:r w:rsidR="00E7399E">
        <w:rPr>
          <w:sz w:val="24"/>
          <w:szCs w:val="24"/>
        </w:rPr>
        <w:t xml:space="preserve">motion.  </w:t>
      </w:r>
    </w:p>
    <w:p w14:paraId="2AF1BC80" w14:textId="77777777" w:rsidR="004E3159" w:rsidRDefault="004E3159" w:rsidP="0080569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F31F8A3" w14:textId="411F4649" w:rsidR="00E32C68" w:rsidRDefault="004E3159" w:rsidP="00E32C68">
      <w:pPr>
        <w:jc w:val="both"/>
        <w:rPr>
          <w:sz w:val="24"/>
          <w:szCs w:val="24"/>
        </w:rPr>
      </w:pPr>
      <w:r>
        <w:rPr>
          <w:sz w:val="24"/>
          <w:szCs w:val="24"/>
        </w:rPr>
        <w:tab/>
      </w:r>
      <w:r w:rsidRPr="00E32C68">
        <w:rPr>
          <w:sz w:val="24"/>
          <w:szCs w:val="24"/>
        </w:rPr>
        <w:t>Mr. Campbell</w:t>
      </w:r>
      <w:r w:rsidR="00E11AA0" w:rsidRPr="00E32C68">
        <w:rPr>
          <w:sz w:val="24"/>
          <w:szCs w:val="24"/>
        </w:rPr>
        <w:t xml:space="preserve"> </w:t>
      </w:r>
      <w:r w:rsidR="00265C5B">
        <w:rPr>
          <w:sz w:val="24"/>
          <w:szCs w:val="24"/>
        </w:rPr>
        <w:t>the</w:t>
      </w:r>
      <w:r w:rsidR="0058419E">
        <w:rPr>
          <w:sz w:val="24"/>
          <w:szCs w:val="24"/>
        </w:rPr>
        <w:t>reupon</w:t>
      </w:r>
      <w:r w:rsidR="00265C5B">
        <w:rPr>
          <w:sz w:val="24"/>
          <w:szCs w:val="24"/>
        </w:rPr>
        <w:t xml:space="preserve"> </w:t>
      </w:r>
      <w:r w:rsidR="00805698" w:rsidRPr="00E32C68">
        <w:rPr>
          <w:sz w:val="24"/>
          <w:szCs w:val="24"/>
        </w:rPr>
        <w:t>moved that</w:t>
      </w:r>
      <w:r w:rsidR="00E32C68" w:rsidRPr="00E32C68">
        <w:rPr>
          <w:sz w:val="24"/>
          <w:szCs w:val="24"/>
        </w:rPr>
        <w:t xml:space="preserve"> the WVBE adopt the following parameters for in</w:t>
      </w:r>
      <w:r w:rsidR="0058419E">
        <w:rPr>
          <w:sz w:val="24"/>
          <w:szCs w:val="24"/>
        </w:rPr>
        <w:noBreakHyphen/>
      </w:r>
      <w:r w:rsidR="00E32C68" w:rsidRPr="00E32C68">
        <w:rPr>
          <w:sz w:val="24"/>
          <w:szCs w:val="24"/>
        </w:rPr>
        <w:t>person instruction:</w:t>
      </w:r>
    </w:p>
    <w:p w14:paraId="45193CBD" w14:textId="77777777" w:rsidR="00E32C68" w:rsidRPr="00E32C68" w:rsidRDefault="00E32C68" w:rsidP="00E32C68">
      <w:pPr>
        <w:jc w:val="both"/>
        <w:rPr>
          <w:sz w:val="24"/>
          <w:szCs w:val="24"/>
        </w:rPr>
      </w:pPr>
    </w:p>
    <w:p w14:paraId="4B1C6A72" w14:textId="1A962B8D" w:rsidR="00E32C68" w:rsidRPr="00E32C68" w:rsidRDefault="00E32C68" w:rsidP="00E32C68">
      <w:pPr>
        <w:pStyle w:val="ListParagraph"/>
        <w:numPr>
          <w:ilvl w:val="0"/>
          <w:numId w:val="9"/>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t xml:space="preserve">The WVBE desires to return students to in-person learning and to ensure that students, teachers, and staff can do so safely. </w:t>
      </w:r>
      <w:r w:rsidR="0001799C">
        <w:rPr>
          <w:rFonts w:ascii="Times New Roman" w:eastAsia="Times New Roman" w:hAnsi="Times New Roman"/>
          <w:sz w:val="24"/>
          <w:szCs w:val="24"/>
        </w:rPr>
        <w:t xml:space="preserve"> </w:t>
      </w:r>
      <w:r w:rsidR="00265C5B">
        <w:rPr>
          <w:rFonts w:ascii="Times New Roman" w:eastAsia="Times New Roman" w:hAnsi="Times New Roman"/>
          <w:sz w:val="24"/>
          <w:szCs w:val="24"/>
        </w:rPr>
        <w:t xml:space="preserve"> </w:t>
      </w:r>
      <w:r w:rsidRPr="00E32C68">
        <w:rPr>
          <w:rFonts w:ascii="Times New Roman" w:eastAsia="Times New Roman" w:hAnsi="Times New Roman"/>
          <w:sz w:val="24"/>
          <w:szCs w:val="24"/>
        </w:rPr>
        <w:t>The Board recognizes that in-person learning is the best mode in which to foster a student’s intellectual, social</w:t>
      </w:r>
      <w:r>
        <w:rPr>
          <w:rFonts w:ascii="Times New Roman" w:eastAsia="Times New Roman" w:hAnsi="Times New Roman"/>
          <w:sz w:val="24"/>
          <w:szCs w:val="24"/>
        </w:rPr>
        <w:noBreakHyphen/>
      </w:r>
      <w:r w:rsidRPr="00E32C68">
        <w:rPr>
          <w:rFonts w:ascii="Times New Roman" w:eastAsia="Times New Roman" w:hAnsi="Times New Roman"/>
          <w:sz w:val="24"/>
          <w:szCs w:val="24"/>
        </w:rPr>
        <w:t xml:space="preserve">emotional, and physical growth and well-being. </w:t>
      </w:r>
    </w:p>
    <w:p w14:paraId="1C2C711B" w14:textId="77777777" w:rsidR="00E32C68" w:rsidRPr="00E32C68" w:rsidRDefault="00E32C68" w:rsidP="00E32C68">
      <w:pPr>
        <w:pStyle w:val="ListParagraph"/>
        <w:numPr>
          <w:ilvl w:val="0"/>
          <w:numId w:val="9"/>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color w:val="222222"/>
          <w:sz w:val="24"/>
          <w:szCs w:val="24"/>
          <w:shd w:val="clear" w:color="auto" w:fill="FFFFFF"/>
        </w:rPr>
        <w:t>To continue to ensure that schools remain safe for students</w:t>
      </w:r>
      <w:r w:rsidRPr="00E32C68">
        <w:rPr>
          <w:rFonts w:ascii="Times New Roman" w:eastAsia="Times New Roman" w:hAnsi="Times New Roman"/>
          <w:sz w:val="24"/>
          <w:szCs w:val="24"/>
        </w:rPr>
        <w:t>, teachers,</w:t>
      </w:r>
      <w:r w:rsidRPr="00E32C68">
        <w:rPr>
          <w:rFonts w:ascii="Times New Roman" w:eastAsia="Times New Roman" w:hAnsi="Times New Roman"/>
          <w:color w:val="222222"/>
          <w:sz w:val="24"/>
          <w:szCs w:val="24"/>
          <w:shd w:val="clear" w:color="auto" w:fill="FFFFFF"/>
        </w:rPr>
        <w:t xml:space="preserve"> and staff, education leaders at the local level are directed to continue monitoring and enforcing the WVDE’s six identified mitigation strategies, especially mask wearing.</w:t>
      </w:r>
    </w:p>
    <w:p w14:paraId="6FFBDC8B" w14:textId="77777777" w:rsidR="00E32C68" w:rsidRPr="00E32C68" w:rsidRDefault="00E32C68" w:rsidP="00E32C68">
      <w:pPr>
        <w:pStyle w:val="ListParagraph"/>
        <w:numPr>
          <w:ilvl w:val="0"/>
          <w:numId w:val="9"/>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lastRenderedPageBreak/>
        <w:t>Parents will continue to have the ability to choose a virtual learning option for their children.</w:t>
      </w:r>
    </w:p>
    <w:p w14:paraId="2C48A221" w14:textId="77777777" w:rsidR="00E32C68" w:rsidRPr="00E32C68" w:rsidRDefault="00E32C68" w:rsidP="00E32C68">
      <w:pPr>
        <w:pStyle w:val="ListParagraph"/>
        <w:spacing w:after="0" w:line="240" w:lineRule="auto"/>
        <w:ind w:right="810"/>
        <w:jc w:val="both"/>
        <w:rPr>
          <w:rFonts w:ascii="Times New Roman" w:eastAsiaTheme="minorHAnsi" w:hAnsi="Times New Roman"/>
          <w:sz w:val="24"/>
          <w:szCs w:val="24"/>
        </w:rPr>
      </w:pPr>
    </w:p>
    <w:p w14:paraId="79809989" w14:textId="4975D306" w:rsidR="00E32C68" w:rsidRPr="00E32C68" w:rsidRDefault="00E32C68" w:rsidP="00E32C68">
      <w:pPr>
        <w:ind w:right="810"/>
        <w:jc w:val="both"/>
        <w:rPr>
          <w:sz w:val="24"/>
          <w:szCs w:val="24"/>
          <w:u w:val="single"/>
        </w:rPr>
      </w:pPr>
      <w:r w:rsidRPr="00E32C68">
        <w:rPr>
          <w:sz w:val="24"/>
          <w:szCs w:val="24"/>
          <w:u w:val="single"/>
        </w:rPr>
        <w:t xml:space="preserve">For </w:t>
      </w:r>
      <w:r w:rsidR="0058419E">
        <w:rPr>
          <w:sz w:val="24"/>
          <w:szCs w:val="24"/>
          <w:u w:val="single"/>
        </w:rPr>
        <w:t>A</w:t>
      </w:r>
      <w:r w:rsidRPr="00E32C68">
        <w:rPr>
          <w:sz w:val="24"/>
          <w:szCs w:val="24"/>
          <w:u w:val="single"/>
        </w:rPr>
        <w:t>ll PreK-8</w:t>
      </w:r>
      <w:r w:rsidR="0058419E">
        <w:rPr>
          <w:sz w:val="24"/>
          <w:szCs w:val="24"/>
          <w:u w:val="single"/>
        </w:rPr>
        <w:t xml:space="preserve"> S</w:t>
      </w:r>
      <w:r w:rsidRPr="00E32C68">
        <w:rPr>
          <w:sz w:val="24"/>
          <w:szCs w:val="24"/>
          <w:u w:val="single"/>
        </w:rPr>
        <w:t>tudents in West Virginia</w:t>
      </w:r>
    </w:p>
    <w:p w14:paraId="558F1CE5" w14:textId="77777777" w:rsidR="00E32C68" w:rsidRPr="00E32C68" w:rsidRDefault="00E32C68" w:rsidP="00E32C68">
      <w:pPr>
        <w:pStyle w:val="ListParagraph"/>
        <w:numPr>
          <w:ilvl w:val="0"/>
          <w:numId w:val="6"/>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t>PreK-8 schools will attend in-person instruction regardless of their county’s color on the West Virginia Department of Health and Human Resources (DHHR) County Alert System map.</w:t>
      </w:r>
    </w:p>
    <w:p w14:paraId="6E546E68" w14:textId="053E85EF" w:rsidR="00E32C68" w:rsidRPr="00E32C68" w:rsidRDefault="00E32C68" w:rsidP="00E32C68">
      <w:pPr>
        <w:pStyle w:val="ListParagraph"/>
        <w:numPr>
          <w:ilvl w:val="0"/>
          <w:numId w:val="10"/>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color w:val="222222"/>
          <w:sz w:val="24"/>
          <w:szCs w:val="24"/>
          <w:shd w:val="clear" w:color="auto" w:fill="FFFFFF"/>
        </w:rPr>
        <w:t>All PreK-8 students will resume in-person instruction on January 19.</w:t>
      </w:r>
      <w:r w:rsidR="00265C5B">
        <w:rPr>
          <w:rFonts w:ascii="Times New Roman" w:eastAsia="Times New Roman" w:hAnsi="Times New Roman"/>
          <w:color w:val="222222"/>
          <w:sz w:val="24"/>
          <w:szCs w:val="24"/>
          <w:shd w:val="clear" w:color="auto" w:fill="FFFFFF"/>
        </w:rPr>
        <w:t xml:space="preserve"> </w:t>
      </w:r>
      <w:r w:rsidRPr="00E32C68">
        <w:rPr>
          <w:rFonts w:ascii="Times New Roman" w:eastAsia="Times New Roman" w:hAnsi="Times New Roman"/>
          <w:color w:val="222222"/>
          <w:sz w:val="24"/>
          <w:szCs w:val="24"/>
          <w:shd w:val="clear" w:color="auto" w:fill="FFFFFF"/>
        </w:rPr>
        <w:t xml:space="preserve"> Counties do not have the option to implement full countywide remote learning for PreK-8 students. </w:t>
      </w:r>
      <w:r w:rsidR="00265C5B">
        <w:rPr>
          <w:rFonts w:ascii="Times New Roman" w:eastAsia="Times New Roman" w:hAnsi="Times New Roman"/>
          <w:color w:val="222222"/>
          <w:sz w:val="24"/>
          <w:szCs w:val="24"/>
          <w:shd w:val="clear" w:color="auto" w:fill="FFFFFF"/>
        </w:rPr>
        <w:t xml:space="preserve"> </w:t>
      </w:r>
      <w:r w:rsidRPr="00E32C68">
        <w:rPr>
          <w:rFonts w:ascii="Times New Roman" w:eastAsia="Times New Roman" w:hAnsi="Times New Roman"/>
          <w:color w:val="222222"/>
          <w:sz w:val="24"/>
          <w:szCs w:val="24"/>
          <w:shd w:val="clear" w:color="auto" w:fill="FFFFFF"/>
        </w:rPr>
        <w:t>However, a local county board of education retains the authority to work with local health officials and to close individual classrooms or schools when a specific health need related to that classroom or school is identified.</w:t>
      </w:r>
      <w:r w:rsidR="00265C5B">
        <w:rPr>
          <w:rFonts w:ascii="Times New Roman" w:eastAsia="Times New Roman" w:hAnsi="Times New Roman"/>
          <w:color w:val="222222"/>
          <w:sz w:val="24"/>
          <w:szCs w:val="24"/>
          <w:shd w:val="clear" w:color="auto" w:fill="FFFFFF"/>
        </w:rPr>
        <w:t xml:space="preserve"> </w:t>
      </w:r>
      <w:r w:rsidRPr="00E32C68">
        <w:rPr>
          <w:rFonts w:ascii="Times New Roman" w:eastAsia="Times New Roman" w:hAnsi="Times New Roman"/>
          <w:color w:val="222222"/>
          <w:sz w:val="24"/>
          <w:szCs w:val="24"/>
          <w:shd w:val="clear" w:color="auto" w:fill="FFFFFF"/>
        </w:rPr>
        <w:t xml:space="preserve"> Such closures shall be of limited duration and related to the specific health need of the school or classroom. </w:t>
      </w:r>
      <w:r w:rsidR="00265C5B">
        <w:rPr>
          <w:rFonts w:ascii="Times New Roman" w:eastAsia="Times New Roman" w:hAnsi="Times New Roman"/>
          <w:color w:val="222222"/>
          <w:sz w:val="24"/>
          <w:szCs w:val="24"/>
          <w:shd w:val="clear" w:color="auto" w:fill="FFFFFF"/>
        </w:rPr>
        <w:t xml:space="preserve"> </w:t>
      </w:r>
      <w:r w:rsidRPr="00E32C68">
        <w:rPr>
          <w:rFonts w:ascii="Times New Roman" w:eastAsia="Times New Roman" w:hAnsi="Times New Roman"/>
          <w:sz w:val="24"/>
          <w:szCs w:val="24"/>
        </w:rPr>
        <w:t>Teachers and staff will continue to provide essential student support services including meals, student engagement, all special education services</w:t>
      </w:r>
      <w:r w:rsidR="00265C5B">
        <w:rPr>
          <w:rFonts w:ascii="Times New Roman" w:eastAsia="Times New Roman" w:hAnsi="Times New Roman"/>
          <w:sz w:val="24"/>
          <w:szCs w:val="24"/>
        </w:rPr>
        <w:t>,</w:t>
      </w:r>
      <w:r w:rsidRPr="00E32C68">
        <w:rPr>
          <w:rFonts w:ascii="Times New Roman" w:eastAsia="Times New Roman" w:hAnsi="Times New Roman"/>
          <w:sz w:val="24"/>
          <w:szCs w:val="24"/>
        </w:rPr>
        <w:t xml:space="preserve"> and support to at-risk students.</w:t>
      </w:r>
    </w:p>
    <w:p w14:paraId="381C773B" w14:textId="1974526F" w:rsidR="00E32C68" w:rsidRPr="00E32C68" w:rsidRDefault="00E32C68" w:rsidP="00E32C68">
      <w:pPr>
        <w:pStyle w:val="ListParagraph"/>
        <w:numPr>
          <w:ilvl w:val="0"/>
          <w:numId w:val="6"/>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color w:val="222222"/>
          <w:sz w:val="24"/>
          <w:szCs w:val="24"/>
          <w:shd w:val="clear" w:color="auto" w:fill="FFFFFF"/>
        </w:rPr>
        <w:t xml:space="preserve">Counties are encouraged to resume in-person instruction </w:t>
      </w:r>
      <w:r w:rsidR="00752CC6">
        <w:rPr>
          <w:rFonts w:ascii="Times New Roman" w:eastAsia="Times New Roman" w:hAnsi="Times New Roman"/>
          <w:color w:val="222222"/>
          <w:sz w:val="24"/>
          <w:szCs w:val="24"/>
          <w:shd w:val="clear" w:color="auto" w:fill="FFFFFF"/>
        </w:rPr>
        <w:t>four</w:t>
      </w:r>
      <w:r w:rsidRPr="00E32C68">
        <w:rPr>
          <w:rFonts w:ascii="Times New Roman" w:eastAsia="Times New Roman" w:hAnsi="Times New Roman"/>
          <w:color w:val="222222"/>
          <w:sz w:val="24"/>
          <w:szCs w:val="24"/>
          <w:shd w:val="clear" w:color="auto" w:fill="FFFFFF"/>
        </w:rPr>
        <w:t xml:space="preserve"> or </w:t>
      </w:r>
      <w:r w:rsidR="00752CC6">
        <w:rPr>
          <w:rFonts w:ascii="Times New Roman" w:eastAsia="Times New Roman" w:hAnsi="Times New Roman"/>
          <w:color w:val="222222"/>
          <w:sz w:val="24"/>
          <w:szCs w:val="24"/>
          <w:shd w:val="clear" w:color="auto" w:fill="FFFFFF"/>
        </w:rPr>
        <w:t>five</w:t>
      </w:r>
      <w:r w:rsidRPr="00E32C68">
        <w:rPr>
          <w:rFonts w:ascii="Times New Roman" w:eastAsia="Times New Roman" w:hAnsi="Times New Roman"/>
          <w:color w:val="222222"/>
          <w:sz w:val="24"/>
          <w:szCs w:val="24"/>
          <w:shd w:val="clear" w:color="auto" w:fill="FFFFFF"/>
        </w:rPr>
        <w:t xml:space="preserve"> days per week on January 19. </w:t>
      </w:r>
    </w:p>
    <w:p w14:paraId="3716D831" w14:textId="3694CF09" w:rsidR="00E32C68" w:rsidRPr="00E32C68" w:rsidRDefault="00E32C68" w:rsidP="00E32C68">
      <w:pPr>
        <w:pStyle w:val="ListParagraph"/>
        <w:numPr>
          <w:ilvl w:val="0"/>
          <w:numId w:val="6"/>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color w:val="222222"/>
          <w:sz w:val="24"/>
          <w:szCs w:val="24"/>
          <w:shd w:val="clear" w:color="auto" w:fill="FFFFFF"/>
        </w:rPr>
        <w:t>Counties have the option to utilize blended instruction models beginning January</w:t>
      </w:r>
      <w:r w:rsidR="00DF774E">
        <w:rPr>
          <w:rFonts w:ascii="Times New Roman" w:eastAsia="Times New Roman" w:hAnsi="Times New Roman"/>
          <w:color w:val="222222"/>
          <w:sz w:val="24"/>
          <w:szCs w:val="24"/>
          <w:shd w:val="clear" w:color="auto" w:fill="FFFFFF"/>
        </w:rPr>
        <w:t> </w:t>
      </w:r>
      <w:r w:rsidRPr="00E32C68">
        <w:rPr>
          <w:rFonts w:ascii="Times New Roman" w:eastAsia="Times New Roman" w:hAnsi="Times New Roman"/>
          <w:color w:val="222222"/>
          <w:sz w:val="24"/>
          <w:szCs w:val="24"/>
          <w:shd w:val="clear" w:color="auto" w:fill="FFFFFF"/>
        </w:rPr>
        <w:t xml:space="preserve">19. </w:t>
      </w:r>
      <w:r w:rsidR="0001799C">
        <w:rPr>
          <w:rFonts w:ascii="Times New Roman" w:eastAsia="Times New Roman" w:hAnsi="Times New Roman"/>
          <w:color w:val="222222"/>
          <w:sz w:val="24"/>
          <w:szCs w:val="24"/>
          <w:shd w:val="clear" w:color="auto" w:fill="FFFFFF"/>
        </w:rPr>
        <w:t xml:space="preserve"> </w:t>
      </w:r>
      <w:r w:rsidRPr="00E32C68">
        <w:rPr>
          <w:rFonts w:ascii="Times New Roman" w:eastAsia="Times New Roman" w:hAnsi="Times New Roman"/>
          <w:color w:val="222222"/>
          <w:sz w:val="24"/>
          <w:szCs w:val="24"/>
          <w:shd w:val="clear" w:color="auto" w:fill="FFFFFF"/>
        </w:rPr>
        <w:t xml:space="preserve">Blended models must provide each student with in-person instruction at least </w:t>
      </w:r>
      <w:r w:rsidR="00752CC6">
        <w:rPr>
          <w:rFonts w:ascii="Times New Roman" w:eastAsia="Times New Roman" w:hAnsi="Times New Roman"/>
          <w:color w:val="222222"/>
          <w:sz w:val="24"/>
          <w:szCs w:val="24"/>
          <w:shd w:val="clear" w:color="auto" w:fill="FFFFFF"/>
        </w:rPr>
        <w:t>two</w:t>
      </w:r>
      <w:r w:rsidRPr="00E32C68">
        <w:rPr>
          <w:rFonts w:ascii="Times New Roman" w:eastAsia="Times New Roman" w:hAnsi="Times New Roman"/>
          <w:color w:val="222222"/>
          <w:sz w:val="24"/>
          <w:szCs w:val="24"/>
          <w:shd w:val="clear" w:color="auto" w:fill="FFFFFF"/>
        </w:rPr>
        <w:t xml:space="preserve"> days per week. </w:t>
      </w:r>
    </w:p>
    <w:p w14:paraId="0270ADC4" w14:textId="77777777" w:rsidR="00E32C68" w:rsidRPr="00E32C68" w:rsidRDefault="00E32C68" w:rsidP="00E32C68">
      <w:pPr>
        <w:pStyle w:val="ListParagraph"/>
        <w:spacing w:after="0" w:line="240" w:lineRule="auto"/>
        <w:ind w:right="810"/>
        <w:jc w:val="both"/>
        <w:rPr>
          <w:rFonts w:ascii="Times New Roman" w:eastAsiaTheme="minorHAnsi" w:hAnsi="Times New Roman"/>
          <w:sz w:val="24"/>
          <w:szCs w:val="24"/>
        </w:rPr>
      </w:pPr>
    </w:p>
    <w:p w14:paraId="37C6E323" w14:textId="5A9F464F" w:rsidR="00E32C68" w:rsidRPr="00E32C68" w:rsidRDefault="00E32C68" w:rsidP="00E32C68">
      <w:pPr>
        <w:ind w:right="810"/>
        <w:jc w:val="both"/>
        <w:rPr>
          <w:sz w:val="24"/>
          <w:szCs w:val="24"/>
        </w:rPr>
      </w:pPr>
      <w:r w:rsidRPr="00E32C68">
        <w:rPr>
          <w:sz w:val="24"/>
          <w:szCs w:val="24"/>
          <w:u w:val="single"/>
        </w:rPr>
        <w:t xml:space="preserve">For West Virginia </w:t>
      </w:r>
      <w:r w:rsidR="0058419E">
        <w:rPr>
          <w:sz w:val="24"/>
          <w:szCs w:val="24"/>
          <w:u w:val="single"/>
        </w:rPr>
        <w:t>S</w:t>
      </w:r>
      <w:r w:rsidRPr="00E32C68">
        <w:rPr>
          <w:sz w:val="24"/>
          <w:szCs w:val="24"/>
          <w:u w:val="single"/>
        </w:rPr>
        <w:t xml:space="preserve">tudents in </w:t>
      </w:r>
      <w:r w:rsidR="0058419E">
        <w:rPr>
          <w:sz w:val="24"/>
          <w:szCs w:val="24"/>
          <w:u w:val="single"/>
        </w:rPr>
        <w:t>G</w:t>
      </w:r>
      <w:r w:rsidRPr="00E32C68">
        <w:rPr>
          <w:sz w:val="24"/>
          <w:szCs w:val="24"/>
          <w:u w:val="single"/>
        </w:rPr>
        <w:t>rades 9 through 12</w:t>
      </w:r>
    </w:p>
    <w:p w14:paraId="640492A0" w14:textId="1F7B1E46" w:rsidR="00E32C68" w:rsidRPr="00E32C68" w:rsidRDefault="00E32C68" w:rsidP="00E32C68">
      <w:pPr>
        <w:pStyle w:val="ListParagraph"/>
        <w:numPr>
          <w:ilvl w:val="0"/>
          <w:numId w:val="10"/>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t>High schools will attend school in-person unless their county is red on the DHHR County Alert System map.</w:t>
      </w:r>
      <w:r w:rsidR="0001799C">
        <w:rPr>
          <w:rFonts w:ascii="Times New Roman" w:eastAsia="Times New Roman" w:hAnsi="Times New Roman"/>
          <w:sz w:val="24"/>
          <w:szCs w:val="24"/>
        </w:rPr>
        <w:t xml:space="preserve"> </w:t>
      </w:r>
      <w:r w:rsidRPr="00E32C68">
        <w:rPr>
          <w:rFonts w:ascii="Times New Roman" w:eastAsia="Times New Roman" w:hAnsi="Times New Roman"/>
          <w:sz w:val="24"/>
          <w:szCs w:val="24"/>
        </w:rPr>
        <w:t xml:space="preserve"> In-person instruction may consist of blended learning models for students in grades 9-12.</w:t>
      </w:r>
    </w:p>
    <w:p w14:paraId="1E79FDF6" w14:textId="77777777" w:rsidR="00E32C68" w:rsidRPr="00E32C68" w:rsidRDefault="00E32C68" w:rsidP="00E32C68">
      <w:pPr>
        <w:pStyle w:val="ListParagraph"/>
        <w:numPr>
          <w:ilvl w:val="0"/>
          <w:numId w:val="10"/>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t>Consistent with the practice that has been in place since the start of the 2020-2021 school year, high schools will move to remote learning the day after the county turns red on the DHHR County Alert System map.</w:t>
      </w:r>
    </w:p>
    <w:p w14:paraId="4910872E" w14:textId="77777777" w:rsidR="00E32C68" w:rsidRPr="00E32C68" w:rsidRDefault="00E32C68" w:rsidP="00E32C68">
      <w:pPr>
        <w:pStyle w:val="ListParagraph"/>
        <w:numPr>
          <w:ilvl w:val="0"/>
          <w:numId w:val="10"/>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t xml:space="preserve">High schools may stay in remote learning until the following Monday. </w:t>
      </w:r>
    </w:p>
    <w:p w14:paraId="1A1ECE20" w14:textId="77777777" w:rsidR="00E32C68" w:rsidRPr="00E32C68" w:rsidRDefault="00E32C68" w:rsidP="00E32C68">
      <w:pPr>
        <w:pStyle w:val="ListParagraph"/>
        <w:numPr>
          <w:ilvl w:val="0"/>
          <w:numId w:val="10"/>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t>If the county is not red on the DHHR daily map on Saturday, in-person instruction will resume on the following Monday.</w:t>
      </w:r>
    </w:p>
    <w:p w14:paraId="2AD65002" w14:textId="418A792A" w:rsidR="00E32C68" w:rsidRPr="00E32C68" w:rsidRDefault="00E32C68" w:rsidP="00E32C68">
      <w:pPr>
        <w:pStyle w:val="ListParagraph"/>
        <w:numPr>
          <w:ilvl w:val="0"/>
          <w:numId w:val="10"/>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t>A county superintendent may determine and direct that a county will resume in</w:t>
      </w:r>
      <w:r w:rsidR="00EB23AA">
        <w:rPr>
          <w:rFonts w:ascii="Times New Roman" w:eastAsia="Times New Roman" w:hAnsi="Times New Roman"/>
          <w:sz w:val="24"/>
          <w:szCs w:val="24"/>
        </w:rPr>
        <w:noBreakHyphen/>
      </w:r>
      <w:r w:rsidRPr="00E32C68">
        <w:rPr>
          <w:rFonts w:ascii="Times New Roman" w:eastAsia="Times New Roman" w:hAnsi="Times New Roman"/>
          <w:sz w:val="24"/>
          <w:szCs w:val="24"/>
        </w:rPr>
        <w:t>person learning without waiting until the following Monday.</w:t>
      </w:r>
    </w:p>
    <w:p w14:paraId="7AC820E8" w14:textId="6067376E" w:rsidR="00E32C68" w:rsidRPr="00E32C68" w:rsidRDefault="00E32C68" w:rsidP="00E32C68">
      <w:pPr>
        <w:pStyle w:val="ListParagraph"/>
        <w:numPr>
          <w:ilvl w:val="0"/>
          <w:numId w:val="10"/>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t>If the county is still in red status on Saturday or Sunday, remote learning will continue for another week unless the county superintendent directs the resumption of in-person instruction earlier</w:t>
      </w:r>
      <w:r w:rsidR="009350C2">
        <w:rPr>
          <w:rFonts w:ascii="Times New Roman" w:eastAsia="Times New Roman" w:hAnsi="Times New Roman"/>
          <w:sz w:val="24"/>
          <w:szCs w:val="24"/>
        </w:rPr>
        <w:t>.</w:t>
      </w:r>
    </w:p>
    <w:p w14:paraId="6AA36FB8" w14:textId="4AA4DDC4" w:rsidR="00E32C68" w:rsidRPr="00E32C68" w:rsidRDefault="00E32C68" w:rsidP="00E32C68">
      <w:pPr>
        <w:pStyle w:val="ListParagraph"/>
        <w:numPr>
          <w:ilvl w:val="0"/>
          <w:numId w:val="10"/>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color w:val="222222"/>
          <w:sz w:val="24"/>
          <w:szCs w:val="24"/>
          <w:shd w:val="clear" w:color="auto" w:fill="FFFFFF"/>
        </w:rPr>
        <w:t xml:space="preserve">A local county board of education retains the authority to work with local health officials and to close individual classrooms or schools when a specific health need related to that classroom or school is identified irrespective of the county’s color on the DHHR County Alert System map. </w:t>
      </w:r>
      <w:r w:rsidR="00265C5B">
        <w:rPr>
          <w:rFonts w:ascii="Times New Roman" w:eastAsia="Times New Roman" w:hAnsi="Times New Roman"/>
          <w:color w:val="222222"/>
          <w:sz w:val="24"/>
          <w:szCs w:val="24"/>
          <w:shd w:val="clear" w:color="auto" w:fill="FFFFFF"/>
        </w:rPr>
        <w:t xml:space="preserve"> </w:t>
      </w:r>
      <w:r w:rsidRPr="00E32C68">
        <w:rPr>
          <w:rFonts w:ascii="Times New Roman" w:eastAsia="Times New Roman" w:hAnsi="Times New Roman"/>
          <w:color w:val="222222"/>
          <w:sz w:val="24"/>
          <w:szCs w:val="24"/>
          <w:shd w:val="clear" w:color="auto" w:fill="FFFFFF"/>
        </w:rPr>
        <w:t>Such closures shall be of limited duration and related to the specific health need of the school or classroom.</w:t>
      </w:r>
    </w:p>
    <w:p w14:paraId="1B01E766" w14:textId="2B593432" w:rsidR="00E32C68" w:rsidRDefault="00E32C68" w:rsidP="00E32C68">
      <w:pPr>
        <w:pStyle w:val="ListParagraph"/>
        <w:numPr>
          <w:ilvl w:val="0"/>
          <w:numId w:val="10"/>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sz w:val="24"/>
          <w:szCs w:val="24"/>
        </w:rPr>
        <w:t>Even when a county is red on the DHHR County Alert System map, teachers and staff will continue essential student support services including meals,</w:t>
      </w:r>
      <w:r w:rsidR="00265C5B">
        <w:rPr>
          <w:rFonts w:ascii="Times New Roman" w:eastAsia="Times New Roman" w:hAnsi="Times New Roman"/>
          <w:sz w:val="24"/>
          <w:szCs w:val="24"/>
        </w:rPr>
        <w:t xml:space="preserve"> </w:t>
      </w:r>
      <w:r w:rsidRPr="00E32C68">
        <w:rPr>
          <w:rFonts w:ascii="Times New Roman" w:eastAsia="Times New Roman" w:hAnsi="Times New Roman"/>
          <w:sz w:val="24"/>
          <w:szCs w:val="24"/>
        </w:rPr>
        <w:t>student engagement, all special education services and support to at-risk students.</w:t>
      </w:r>
    </w:p>
    <w:p w14:paraId="1834206F" w14:textId="2BAB2EE6" w:rsidR="0058419E" w:rsidRPr="00E32C68" w:rsidRDefault="0058419E" w:rsidP="0058419E">
      <w:pPr>
        <w:pStyle w:val="ListParagraph"/>
        <w:spacing w:after="0" w:line="240" w:lineRule="auto"/>
        <w:ind w:right="810"/>
        <w:jc w:val="both"/>
        <w:rPr>
          <w:rFonts w:ascii="Times New Roman" w:eastAsia="Times New Roman" w:hAnsi="Times New Roman"/>
          <w:sz w:val="24"/>
          <w:szCs w:val="24"/>
        </w:rPr>
      </w:pPr>
    </w:p>
    <w:p w14:paraId="3316E9B4" w14:textId="77777777" w:rsidR="00E32C68" w:rsidRPr="00E32C68" w:rsidRDefault="00E32C68" w:rsidP="00E32C68">
      <w:pPr>
        <w:ind w:right="810"/>
        <w:jc w:val="both"/>
        <w:rPr>
          <w:rFonts w:eastAsiaTheme="minorHAnsi"/>
          <w:sz w:val="24"/>
          <w:szCs w:val="24"/>
          <w:u w:val="single"/>
        </w:rPr>
      </w:pPr>
      <w:r w:rsidRPr="00E32C68">
        <w:rPr>
          <w:sz w:val="24"/>
          <w:szCs w:val="24"/>
          <w:u w:val="single"/>
        </w:rPr>
        <w:lastRenderedPageBreak/>
        <w:t>Further:</w:t>
      </w:r>
    </w:p>
    <w:p w14:paraId="11107A55" w14:textId="5DA4609E" w:rsidR="00E32C68" w:rsidRPr="00E32C68" w:rsidRDefault="00E32C68" w:rsidP="00E32C68">
      <w:pPr>
        <w:pStyle w:val="ListParagraph"/>
        <w:numPr>
          <w:ilvl w:val="0"/>
          <w:numId w:val="11"/>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color w:val="222222"/>
          <w:sz w:val="24"/>
          <w:szCs w:val="24"/>
          <w:shd w:val="clear" w:color="auto" w:fill="FFFFFF"/>
        </w:rPr>
        <w:t xml:space="preserve">Every Monday, the </w:t>
      </w:r>
      <w:r w:rsidR="00231629">
        <w:rPr>
          <w:rFonts w:ascii="Times New Roman" w:eastAsia="Times New Roman" w:hAnsi="Times New Roman"/>
          <w:color w:val="222222"/>
          <w:sz w:val="24"/>
          <w:szCs w:val="24"/>
          <w:shd w:val="clear" w:color="auto" w:fill="FFFFFF"/>
        </w:rPr>
        <w:t>s</w:t>
      </w:r>
      <w:r w:rsidRPr="00E32C68">
        <w:rPr>
          <w:rFonts w:ascii="Times New Roman" w:eastAsia="Times New Roman" w:hAnsi="Times New Roman"/>
          <w:color w:val="222222"/>
          <w:sz w:val="24"/>
          <w:szCs w:val="24"/>
          <w:shd w:val="clear" w:color="auto" w:fill="FFFFFF"/>
        </w:rPr>
        <w:t xml:space="preserve">tate </w:t>
      </w:r>
      <w:r w:rsidR="00231629">
        <w:rPr>
          <w:rFonts w:ascii="Times New Roman" w:eastAsia="Times New Roman" w:hAnsi="Times New Roman"/>
          <w:color w:val="222222"/>
          <w:sz w:val="24"/>
          <w:szCs w:val="24"/>
          <w:shd w:val="clear" w:color="auto" w:fill="FFFFFF"/>
        </w:rPr>
        <w:t>s</w:t>
      </w:r>
      <w:r w:rsidRPr="00E32C68">
        <w:rPr>
          <w:rFonts w:ascii="Times New Roman" w:eastAsia="Times New Roman" w:hAnsi="Times New Roman"/>
          <w:color w:val="222222"/>
          <w:sz w:val="24"/>
          <w:szCs w:val="24"/>
          <w:shd w:val="clear" w:color="auto" w:fill="FFFFFF"/>
        </w:rPr>
        <w:t xml:space="preserve">uperintendent shall provide the WVBE with an update regarding each county’s status regarding the provision on in-person instruction via email. </w:t>
      </w:r>
    </w:p>
    <w:p w14:paraId="4031BD7C" w14:textId="5EEB5FC1" w:rsidR="00E32C68" w:rsidRPr="00E32C68" w:rsidRDefault="00E32C68" w:rsidP="00E32C68">
      <w:pPr>
        <w:pStyle w:val="ListParagraph"/>
        <w:numPr>
          <w:ilvl w:val="0"/>
          <w:numId w:val="6"/>
        </w:numPr>
        <w:spacing w:after="0" w:line="240" w:lineRule="auto"/>
        <w:ind w:right="810"/>
        <w:jc w:val="both"/>
        <w:rPr>
          <w:rFonts w:ascii="Times New Roman" w:eastAsia="Times New Roman" w:hAnsi="Times New Roman"/>
          <w:sz w:val="24"/>
          <w:szCs w:val="24"/>
        </w:rPr>
      </w:pPr>
      <w:r w:rsidRPr="00E32C68">
        <w:rPr>
          <w:rFonts w:ascii="Times New Roman" w:eastAsia="Times New Roman" w:hAnsi="Times New Roman"/>
          <w:color w:val="222222"/>
          <w:sz w:val="24"/>
          <w:szCs w:val="24"/>
          <w:shd w:val="clear" w:color="auto" w:fill="FFFFFF"/>
        </w:rPr>
        <w:t xml:space="preserve">The </w:t>
      </w:r>
      <w:r w:rsidR="00231629">
        <w:rPr>
          <w:rFonts w:ascii="Times New Roman" w:eastAsia="Times New Roman" w:hAnsi="Times New Roman"/>
          <w:color w:val="222222"/>
          <w:sz w:val="24"/>
          <w:szCs w:val="24"/>
          <w:shd w:val="clear" w:color="auto" w:fill="FFFFFF"/>
        </w:rPr>
        <w:t>s</w:t>
      </w:r>
      <w:r w:rsidRPr="00E32C68">
        <w:rPr>
          <w:rFonts w:ascii="Times New Roman" w:eastAsia="Times New Roman" w:hAnsi="Times New Roman"/>
          <w:color w:val="222222"/>
          <w:sz w:val="24"/>
          <w:szCs w:val="24"/>
          <w:shd w:val="clear" w:color="auto" w:fill="FFFFFF"/>
        </w:rPr>
        <w:t xml:space="preserve">tate </w:t>
      </w:r>
      <w:r w:rsidR="00231629">
        <w:rPr>
          <w:rFonts w:ascii="Times New Roman" w:eastAsia="Times New Roman" w:hAnsi="Times New Roman"/>
          <w:color w:val="222222"/>
          <w:sz w:val="24"/>
          <w:szCs w:val="24"/>
          <w:shd w:val="clear" w:color="auto" w:fill="FFFFFF"/>
        </w:rPr>
        <w:t>s</w:t>
      </w:r>
      <w:r w:rsidRPr="00E32C68">
        <w:rPr>
          <w:rFonts w:ascii="Times New Roman" w:eastAsia="Times New Roman" w:hAnsi="Times New Roman"/>
          <w:color w:val="222222"/>
          <w:sz w:val="24"/>
          <w:szCs w:val="24"/>
          <w:shd w:val="clear" w:color="auto" w:fill="FFFFFF"/>
        </w:rPr>
        <w:t>uperintendent, WVDE staff, and all county-level education leaders are directed to continue to provide educational information about the benefit and safety of the COVID vaccination to teachers, education staff, and community members and residents throughout the state.</w:t>
      </w:r>
    </w:p>
    <w:p w14:paraId="4F3F1723" w14:textId="77777777" w:rsidR="00E32C68" w:rsidRPr="00E32C68" w:rsidRDefault="00E32C68" w:rsidP="00E32C68">
      <w:pPr>
        <w:ind w:right="810"/>
        <w:rPr>
          <w:rFonts w:eastAsiaTheme="minorHAnsi"/>
          <w:sz w:val="22"/>
          <w:szCs w:val="22"/>
        </w:rPr>
      </w:pPr>
    </w:p>
    <w:p w14:paraId="5DF8D449" w14:textId="0F4F0D69" w:rsidR="009C4B36" w:rsidRDefault="00805698" w:rsidP="00E32C68">
      <w:pPr>
        <w:ind w:firstLine="360"/>
        <w:jc w:val="both"/>
        <w:rPr>
          <w:sz w:val="24"/>
          <w:szCs w:val="24"/>
        </w:rPr>
      </w:pPr>
      <w:r>
        <w:rPr>
          <w:sz w:val="24"/>
          <w:szCs w:val="24"/>
        </w:rPr>
        <w:t xml:space="preserve">Dr. Wilson seconded the motion and upon the </w:t>
      </w:r>
      <w:r w:rsidR="0001799C">
        <w:rPr>
          <w:sz w:val="24"/>
          <w:szCs w:val="24"/>
        </w:rPr>
        <w:t>c</w:t>
      </w:r>
      <w:r>
        <w:rPr>
          <w:sz w:val="24"/>
          <w:szCs w:val="24"/>
        </w:rPr>
        <w:t xml:space="preserve">all for the question the motion was carried unanimously.  </w:t>
      </w:r>
      <w:r w:rsidR="006D51E1">
        <w:rPr>
          <w:sz w:val="24"/>
          <w:szCs w:val="24"/>
        </w:rPr>
        <w:t>(Copy appended to Official Minutes, Attachment K.)</w:t>
      </w:r>
    </w:p>
    <w:p w14:paraId="4ED5FF86" w14:textId="02B88E4D" w:rsidR="00F161C9" w:rsidRDefault="00F161C9"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D37D28C" w14:textId="0A394085" w:rsidR="00F161C9" w:rsidRDefault="00F161C9"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V</w:t>
      </w:r>
      <w:r w:rsidR="00C23813">
        <w:rPr>
          <w:b/>
          <w:bCs/>
          <w:sz w:val="24"/>
          <w:szCs w:val="24"/>
        </w:rPr>
        <w:t>II</w:t>
      </w:r>
      <w:r>
        <w:rPr>
          <w:b/>
          <w:bCs/>
          <w:sz w:val="24"/>
          <w:szCs w:val="24"/>
        </w:rPr>
        <w:t>.</w:t>
      </w:r>
      <w:r>
        <w:rPr>
          <w:b/>
          <w:bCs/>
          <w:sz w:val="24"/>
          <w:szCs w:val="24"/>
        </w:rPr>
        <w:tab/>
      </w:r>
      <w:r>
        <w:rPr>
          <w:b/>
          <w:bCs/>
          <w:sz w:val="24"/>
          <w:szCs w:val="24"/>
        </w:rPr>
        <w:tab/>
        <w:t xml:space="preserve">Superintendent Report </w:t>
      </w:r>
    </w:p>
    <w:p w14:paraId="6B5E63FD" w14:textId="1F2EE1DD" w:rsidR="00F161C9" w:rsidRDefault="00F161C9"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49BA5FD" w14:textId="2F559B41" w:rsidR="00F161C9" w:rsidRPr="00F161C9" w:rsidRDefault="00F161C9"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b/>
          <w:bCs/>
          <w:sz w:val="24"/>
          <w:szCs w:val="24"/>
        </w:rPr>
        <w:tab/>
      </w:r>
      <w:r>
        <w:rPr>
          <w:rFonts w:cs="Arial"/>
          <w:sz w:val="24"/>
          <w:szCs w:val="24"/>
        </w:rPr>
        <w:t>Superintendent Burch</w:t>
      </w:r>
      <w:r w:rsidR="00213D0D">
        <w:rPr>
          <w:rFonts w:cs="Arial"/>
          <w:sz w:val="24"/>
          <w:szCs w:val="24"/>
        </w:rPr>
        <w:t xml:space="preserve">, assisted by </w:t>
      </w:r>
      <w:r w:rsidR="002D7FAA">
        <w:rPr>
          <w:rFonts w:cs="Arial"/>
          <w:sz w:val="24"/>
          <w:szCs w:val="24"/>
        </w:rPr>
        <w:t>Mr. Phil Uy</w:t>
      </w:r>
      <w:r w:rsidR="00AB7D51">
        <w:rPr>
          <w:rFonts w:cs="Arial"/>
          <w:sz w:val="24"/>
          <w:szCs w:val="24"/>
        </w:rPr>
        <w:t xml:space="preserve"> </w:t>
      </w:r>
      <w:r w:rsidR="002D7FAA">
        <w:rPr>
          <w:rFonts w:cs="Arial"/>
          <w:sz w:val="24"/>
          <w:szCs w:val="24"/>
        </w:rPr>
        <w:t>(</w:t>
      </w:r>
      <w:r w:rsidR="002D7FAA" w:rsidRPr="00F923B1">
        <w:rPr>
          <w:rFonts w:cs="Arial"/>
          <w:sz w:val="24"/>
          <w:szCs w:val="24"/>
        </w:rPr>
        <w:t>distributed information</w:t>
      </w:r>
      <w:r w:rsidR="002D7FAA">
        <w:rPr>
          <w:rFonts w:cs="Arial"/>
          <w:sz w:val="24"/>
          <w:szCs w:val="24"/>
        </w:rPr>
        <w:t xml:space="preserve">), Interim Financial Officer, WVDE Finance and Internal Operations Services, and </w:t>
      </w:r>
      <w:r w:rsidR="00213D0D">
        <w:rPr>
          <w:rFonts w:cs="Arial"/>
          <w:sz w:val="24"/>
          <w:szCs w:val="24"/>
        </w:rPr>
        <w:t>Ms. Amy Willard,</w:t>
      </w:r>
      <w:r w:rsidR="000F40C7">
        <w:rPr>
          <w:rFonts w:cs="Arial"/>
          <w:sz w:val="24"/>
          <w:szCs w:val="24"/>
        </w:rPr>
        <w:t xml:space="preserve"> School Operations Officer, </w:t>
      </w:r>
      <w:r w:rsidR="00CC3505">
        <w:rPr>
          <w:rFonts w:cs="Arial"/>
          <w:sz w:val="24"/>
          <w:szCs w:val="24"/>
        </w:rPr>
        <w:t xml:space="preserve">WVDE </w:t>
      </w:r>
      <w:r w:rsidR="000F40C7">
        <w:rPr>
          <w:rFonts w:cs="Arial"/>
          <w:sz w:val="24"/>
          <w:szCs w:val="24"/>
        </w:rPr>
        <w:t>Office of School Operations and Finance</w:t>
      </w:r>
      <w:r w:rsidR="00213D0D">
        <w:rPr>
          <w:rFonts w:cs="Arial"/>
          <w:sz w:val="24"/>
          <w:szCs w:val="24"/>
        </w:rPr>
        <w:t>, provide</w:t>
      </w:r>
      <w:r w:rsidR="000F40C7">
        <w:rPr>
          <w:rFonts w:cs="Arial"/>
          <w:sz w:val="24"/>
          <w:szCs w:val="24"/>
        </w:rPr>
        <w:t>d</w:t>
      </w:r>
      <w:r w:rsidR="00213D0D">
        <w:rPr>
          <w:rFonts w:cs="Arial"/>
          <w:sz w:val="24"/>
          <w:szCs w:val="24"/>
        </w:rPr>
        <w:t xml:space="preserve"> a financial up</w:t>
      </w:r>
      <w:r w:rsidR="00B27830">
        <w:rPr>
          <w:rFonts w:cs="Arial"/>
          <w:sz w:val="24"/>
          <w:szCs w:val="24"/>
        </w:rPr>
        <w:t xml:space="preserve">date; assisted by Dr. Monica DellaMea, </w:t>
      </w:r>
      <w:r w:rsidR="00451109">
        <w:rPr>
          <w:rFonts w:cs="Arial"/>
          <w:sz w:val="24"/>
          <w:szCs w:val="24"/>
        </w:rPr>
        <w:t xml:space="preserve">Director, </w:t>
      </w:r>
      <w:r w:rsidR="007B724C">
        <w:rPr>
          <w:rFonts w:cs="Arial"/>
          <w:sz w:val="24"/>
          <w:szCs w:val="24"/>
        </w:rPr>
        <w:t xml:space="preserve">WVDE </w:t>
      </w:r>
      <w:r w:rsidR="00451109">
        <w:rPr>
          <w:rFonts w:cs="Arial"/>
          <w:sz w:val="24"/>
          <w:szCs w:val="24"/>
        </w:rPr>
        <w:t xml:space="preserve">Early and Elementary Learning Services, </w:t>
      </w:r>
      <w:r w:rsidR="00B27830">
        <w:rPr>
          <w:rFonts w:cs="Arial"/>
          <w:sz w:val="24"/>
          <w:szCs w:val="24"/>
        </w:rPr>
        <w:t>presented the Early Literacy Annual Report; and, assisted by Ms. Michele</w:t>
      </w:r>
      <w:r w:rsidR="005B1AC2">
        <w:rPr>
          <w:rFonts w:cs="Arial"/>
          <w:sz w:val="24"/>
          <w:szCs w:val="24"/>
        </w:rPr>
        <w:t xml:space="preserve"> Blatt, Deputy State Superintendent, presented an update regarding COVID-19 vaccinations.</w:t>
      </w:r>
      <w:r w:rsidR="0001799C">
        <w:rPr>
          <w:rFonts w:cs="Arial"/>
          <w:sz w:val="24"/>
          <w:szCs w:val="24"/>
        </w:rPr>
        <w:t xml:space="preserve">  (Copy appended to Official Minutes, Attachment</w:t>
      </w:r>
      <w:r w:rsidR="006D51E1">
        <w:rPr>
          <w:rFonts w:cs="Arial"/>
          <w:sz w:val="24"/>
          <w:szCs w:val="24"/>
        </w:rPr>
        <w:t xml:space="preserve"> L.)</w:t>
      </w:r>
    </w:p>
    <w:p w14:paraId="1C95F35A" w14:textId="6B1A7512" w:rsidR="0078493E" w:rsidRDefault="0078493E"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18ED3FC" w14:textId="5B35A25D" w:rsidR="00B01FB0" w:rsidRPr="00F73863" w:rsidRDefault="00FE20E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w:t>
      </w:r>
      <w:r w:rsidR="002206EA">
        <w:rPr>
          <w:b/>
          <w:sz w:val="24"/>
          <w:szCs w:val="24"/>
        </w:rPr>
        <w:t>I</w:t>
      </w:r>
      <w:r w:rsidR="00C23813">
        <w:rPr>
          <w:b/>
          <w:sz w:val="24"/>
          <w:szCs w:val="24"/>
        </w:rPr>
        <w:t>II</w:t>
      </w:r>
      <w:r w:rsidR="00B01FB0" w:rsidRPr="00F73863">
        <w:rPr>
          <w:b/>
          <w:sz w:val="24"/>
          <w:szCs w:val="24"/>
        </w:rPr>
        <w:t>.</w:t>
      </w:r>
      <w:r w:rsidR="00B01FB0" w:rsidRPr="00F73863">
        <w:rPr>
          <w:b/>
          <w:bCs/>
          <w:sz w:val="24"/>
          <w:szCs w:val="24"/>
        </w:rPr>
        <w:tab/>
      </w:r>
      <w:r w:rsidR="00B01FB0" w:rsidRPr="00F73863">
        <w:rPr>
          <w:b/>
          <w:bCs/>
          <w:sz w:val="24"/>
          <w:szCs w:val="24"/>
        </w:rPr>
        <w:tab/>
        <w:t xml:space="preserve">Consent </w:t>
      </w:r>
      <w:r w:rsidR="00B01FB0" w:rsidRPr="00F73863">
        <w:rPr>
          <w:b/>
          <w:sz w:val="24"/>
          <w:szCs w:val="24"/>
        </w:rPr>
        <w:t>Agenda</w:t>
      </w:r>
    </w:p>
    <w:p w14:paraId="6F674B34" w14:textId="77777777" w:rsidR="00B01FB0" w:rsidRPr="00F73863" w:rsidRDefault="00B01FB0" w:rsidP="006B630E">
      <w:pPr>
        <w:tabs>
          <w:tab w:val="left" w:pos="720"/>
          <w:tab w:val="num" w:pos="1200"/>
          <w:tab w:val="left" w:pos="1800"/>
          <w:tab w:val="left" w:pos="2160"/>
          <w:tab w:val="left" w:pos="2520"/>
          <w:tab w:val="left" w:pos="2880"/>
          <w:tab w:val="left" w:pos="7920"/>
        </w:tabs>
        <w:ind w:left="1080" w:right="600"/>
        <w:jc w:val="both"/>
        <w:rPr>
          <w:b/>
          <w:bCs/>
          <w:sz w:val="24"/>
          <w:szCs w:val="24"/>
        </w:rPr>
      </w:pPr>
    </w:p>
    <w:p w14:paraId="68BCEFDE" w14:textId="764A64EF" w:rsidR="00B01FB0" w:rsidRPr="00F73863" w:rsidRDefault="00B01FB0" w:rsidP="008B74D9">
      <w:pPr>
        <w:tabs>
          <w:tab w:val="left" w:pos="720"/>
          <w:tab w:val="num" w:pos="1200"/>
          <w:tab w:val="left" w:pos="1800"/>
          <w:tab w:val="left" w:pos="2160"/>
          <w:tab w:val="left" w:pos="2520"/>
          <w:tab w:val="left" w:pos="2880"/>
          <w:tab w:val="left" w:pos="7920"/>
        </w:tabs>
        <w:jc w:val="both"/>
        <w:rPr>
          <w:sz w:val="24"/>
          <w:szCs w:val="24"/>
        </w:rPr>
      </w:pPr>
      <w:r w:rsidRPr="00F73863">
        <w:rPr>
          <w:bCs/>
          <w:sz w:val="24"/>
          <w:szCs w:val="24"/>
        </w:rPr>
        <w:tab/>
        <w:t xml:space="preserve"> President </w:t>
      </w:r>
      <w:r w:rsidR="007E53C3" w:rsidRPr="00F73863">
        <w:rPr>
          <w:bCs/>
          <w:sz w:val="24"/>
          <w:szCs w:val="24"/>
        </w:rPr>
        <w:t>Hall</w:t>
      </w:r>
      <w:r w:rsidRPr="00F73863">
        <w:rPr>
          <w:bCs/>
          <w:sz w:val="24"/>
          <w:szCs w:val="24"/>
        </w:rPr>
        <w:t xml:space="preserve"> called for a motion to approve the Consent Agenda.</w:t>
      </w:r>
      <w:r w:rsidR="007E53C3" w:rsidRPr="00F73863">
        <w:rPr>
          <w:bCs/>
          <w:sz w:val="24"/>
          <w:szCs w:val="24"/>
        </w:rPr>
        <w:t xml:space="preserve"> </w:t>
      </w:r>
      <w:r w:rsidR="00286AE9">
        <w:rPr>
          <w:bCs/>
          <w:sz w:val="24"/>
          <w:szCs w:val="24"/>
        </w:rPr>
        <w:t xml:space="preserve"> </w:t>
      </w:r>
      <w:r w:rsidR="00D546E7">
        <w:rPr>
          <w:bCs/>
          <w:sz w:val="24"/>
          <w:szCs w:val="24"/>
        </w:rPr>
        <w:t>Mr. Campbell</w:t>
      </w:r>
      <w:r w:rsidR="001E13A2">
        <w:rPr>
          <w:bCs/>
          <w:sz w:val="24"/>
          <w:szCs w:val="24"/>
        </w:rPr>
        <w:t xml:space="preserve"> </w:t>
      </w:r>
      <w:r w:rsidR="00727E2B">
        <w:rPr>
          <w:bCs/>
          <w:sz w:val="24"/>
          <w:szCs w:val="24"/>
        </w:rPr>
        <w:t>m</w:t>
      </w:r>
      <w:r w:rsidRPr="00F73863">
        <w:rPr>
          <w:bCs/>
          <w:sz w:val="24"/>
          <w:szCs w:val="24"/>
        </w:rPr>
        <w:t>oved, and</w:t>
      </w:r>
      <w:r w:rsidR="00BC1152">
        <w:rPr>
          <w:bCs/>
          <w:sz w:val="24"/>
          <w:szCs w:val="24"/>
        </w:rPr>
        <w:t xml:space="preserve"> </w:t>
      </w:r>
      <w:r w:rsidR="00D546E7">
        <w:rPr>
          <w:bCs/>
          <w:sz w:val="24"/>
          <w:szCs w:val="24"/>
        </w:rPr>
        <w:t>Mrs. Sullivan</w:t>
      </w:r>
      <w:r w:rsidR="00BC1152">
        <w:rPr>
          <w:bCs/>
          <w:sz w:val="24"/>
          <w:szCs w:val="24"/>
        </w:rPr>
        <w:t xml:space="preserve"> s</w:t>
      </w:r>
      <w:r w:rsidRPr="00F73863">
        <w:rPr>
          <w:bCs/>
          <w:sz w:val="24"/>
          <w:szCs w:val="24"/>
        </w:rPr>
        <w:t>econded, tha</w:t>
      </w:r>
      <w:r w:rsidRPr="005E6297">
        <w:rPr>
          <w:bCs/>
          <w:sz w:val="24"/>
          <w:szCs w:val="24"/>
        </w:rPr>
        <w:t xml:space="preserve">t </w:t>
      </w:r>
      <w:r w:rsidRPr="005E6297">
        <w:rPr>
          <w:sz w:val="24"/>
          <w:szCs w:val="24"/>
        </w:rPr>
        <w:t>the Consent Agenda be approv</w:t>
      </w:r>
      <w:r w:rsidR="00C0480F">
        <w:rPr>
          <w:sz w:val="24"/>
          <w:szCs w:val="24"/>
        </w:rPr>
        <w:t>ed</w:t>
      </w:r>
      <w:r w:rsidRPr="005E6297">
        <w:rPr>
          <w:sz w:val="24"/>
          <w:szCs w:val="24"/>
        </w:rPr>
        <w:t>.</w:t>
      </w:r>
      <w:r w:rsidR="001E13A2">
        <w:rPr>
          <w:sz w:val="24"/>
          <w:szCs w:val="24"/>
        </w:rPr>
        <w:t xml:space="preserve"> </w:t>
      </w:r>
      <w:r w:rsidR="00286AE9">
        <w:rPr>
          <w:sz w:val="24"/>
          <w:szCs w:val="24"/>
        </w:rPr>
        <w:t xml:space="preserve"> </w:t>
      </w:r>
      <w:r w:rsidR="002543AF">
        <w:rPr>
          <w:sz w:val="24"/>
          <w:szCs w:val="24"/>
        </w:rPr>
        <w:t>Upon the call</w:t>
      </w:r>
      <w:r w:rsidR="00A2394B" w:rsidRPr="005E6297">
        <w:rPr>
          <w:sz w:val="24"/>
          <w:szCs w:val="24"/>
        </w:rPr>
        <w:t xml:space="preserve"> for the</w:t>
      </w:r>
      <w:r w:rsidR="00472436" w:rsidRPr="005E6297">
        <w:rPr>
          <w:sz w:val="24"/>
          <w:szCs w:val="24"/>
        </w:rPr>
        <w:t xml:space="preserve"> question </w:t>
      </w:r>
      <w:r w:rsidR="00C0480F">
        <w:rPr>
          <w:sz w:val="24"/>
          <w:szCs w:val="24"/>
        </w:rPr>
        <w:t xml:space="preserve">and </w:t>
      </w:r>
      <w:r w:rsidRPr="005E6297">
        <w:rPr>
          <w:sz w:val="24"/>
          <w:szCs w:val="24"/>
        </w:rPr>
        <w:t>the Consent Agenda was unanimously approved.</w:t>
      </w:r>
      <w:r w:rsidRPr="00F73863">
        <w:rPr>
          <w:sz w:val="24"/>
          <w:szCs w:val="24"/>
        </w:rPr>
        <w:t xml:space="preserve">  (Copies appended to Official Minutes, Attachments A through </w:t>
      </w:r>
      <w:r w:rsidR="00C6750B">
        <w:rPr>
          <w:sz w:val="24"/>
          <w:szCs w:val="24"/>
        </w:rPr>
        <w:t>G</w:t>
      </w:r>
      <w:r w:rsidR="00CD61FC">
        <w:rPr>
          <w:sz w:val="24"/>
          <w:szCs w:val="24"/>
        </w:rPr>
        <w:t>.</w:t>
      </w:r>
      <w:r w:rsidRPr="00F73863">
        <w:rPr>
          <w:sz w:val="24"/>
          <w:szCs w:val="24"/>
        </w:rPr>
        <w:t xml:space="preserve">) </w:t>
      </w:r>
    </w:p>
    <w:p w14:paraId="334AF9BB" w14:textId="77777777" w:rsidR="00B01FB0" w:rsidRPr="00F73863" w:rsidRDefault="00B01FB0" w:rsidP="008B74D9">
      <w:pPr>
        <w:tabs>
          <w:tab w:val="left" w:pos="720"/>
          <w:tab w:val="num" w:pos="1200"/>
          <w:tab w:val="left" w:pos="1800"/>
          <w:tab w:val="left" w:pos="2160"/>
          <w:tab w:val="left" w:pos="2520"/>
          <w:tab w:val="left" w:pos="2880"/>
          <w:tab w:val="left" w:pos="7920"/>
        </w:tabs>
        <w:jc w:val="both"/>
        <w:rPr>
          <w:sz w:val="24"/>
          <w:szCs w:val="24"/>
        </w:rPr>
      </w:pPr>
    </w:p>
    <w:p w14:paraId="5E5B4BDB" w14:textId="4B61B771" w:rsidR="00B01FB0" w:rsidRPr="002A71A2" w:rsidRDefault="00B01FB0" w:rsidP="008B74D9">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F73863">
        <w:rPr>
          <w:sz w:val="24"/>
          <w:szCs w:val="24"/>
        </w:rPr>
        <w:t>A</w:t>
      </w:r>
      <w:r w:rsidRPr="002A71A2">
        <w:rPr>
          <w:sz w:val="24"/>
          <w:szCs w:val="24"/>
        </w:rPr>
        <w:t xml:space="preserve">pproved </w:t>
      </w:r>
      <w:r w:rsidR="00C6750B">
        <w:rPr>
          <w:sz w:val="24"/>
          <w:szCs w:val="24"/>
        </w:rPr>
        <w:t>December 16</w:t>
      </w:r>
      <w:r w:rsidR="008407AF" w:rsidRPr="002A71A2">
        <w:rPr>
          <w:sz w:val="24"/>
          <w:szCs w:val="24"/>
        </w:rPr>
        <w:t>, 2020,</w:t>
      </w:r>
      <w:r w:rsidR="006E4087" w:rsidRPr="002A71A2">
        <w:rPr>
          <w:sz w:val="24"/>
          <w:szCs w:val="24"/>
        </w:rPr>
        <w:t xml:space="preserve"> WVBE</w:t>
      </w:r>
      <w:r w:rsidR="008407AF" w:rsidRPr="002A71A2">
        <w:rPr>
          <w:sz w:val="24"/>
          <w:szCs w:val="24"/>
        </w:rPr>
        <w:t xml:space="preserve"> minutes </w:t>
      </w:r>
      <w:r w:rsidRPr="002A71A2">
        <w:rPr>
          <w:sz w:val="24"/>
          <w:szCs w:val="24"/>
        </w:rPr>
        <w:t>(Attachment A)</w:t>
      </w:r>
    </w:p>
    <w:p w14:paraId="6F79F0FD" w14:textId="77777777" w:rsidR="00B01FB0" w:rsidRPr="002A71A2" w:rsidRDefault="00B01FB0" w:rsidP="008B74D9">
      <w:pPr>
        <w:tabs>
          <w:tab w:val="left" w:pos="720"/>
          <w:tab w:val="num" w:pos="1200"/>
          <w:tab w:val="left" w:pos="1800"/>
          <w:tab w:val="left" w:pos="2160"/>
          <w:tab w:val="left" w:pos="2520"/>
          <w:tab w:val="left" w:pos="2880"/>
          <w:tab w:val="left" w:pos="7920"/>
        </w:tabs>
        <w:ind w:left="1080" w:right="720"/>
        <w:jc w:val="both"/>
        <w:rPr>
          <w:sz w:val="24"/>
          <w:szCs w:val="24"/>
        </w:rPr>
      </w:pPr>
    </w:p>
    <w:p w14:paraId="3488C7A8" w14:textId="03AB79CD" w:rsidR="00325A3E" w:rsidRPr="006F6382" w:rsidRDefault="00B01FB0" w:rsidP="008B74D9">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2"/>
          <w:szCs w:val="22"/>
        </w:rPr>
      </w:pPr>
      <w:r w:rsidRPr="00325A3E">
        <w:rPr>
          <w:sz w:val="24"/>
          <w:szCs w:val="24"/>
        </w:rPr>
        <w:t>Received West Virginia Department of Education (WVDE) personnel matters (Attachment B)</w:t>
      </w:r>
    </w:p>
    <w:p w14:paraId="646C6225" w14:textId="77777777" w:rsidR="006F6382" w:rsidRPr="002206EA" w:rsidRDefault="006F6382" w:rsidP="006F6382">
      <w:pPr>
        <w:tabs>
          <w:tab w:val="left" w:pos="720"/>
          <w:tab w:val="num" w:pos="1200"/>
          <w:tab w:val="left" w:pos="1800"/>
          <w:tab w:val="left" w:pos="2160"/>
          <w:tab w:val="left" w:pos="2520"/>
          <w:tab w:val="left" w:pos="2880"/>
          <w:tab w:val="left" w:pos="7920"/>
        </w:tabs>
        <w:ind w:right="720"/>
        <w:jc w:val="both"/>
        <w:rPr>
          <w:rFonts w:cs="Arial"/>
          <w:bCs/>
          <w:sz w:val="22"/>
          <w:szCs w:val="22"/>
        </w:rPr>
      </w:pPr>
    </w:p>
    <w:p w14:paraId="0FDF49AD" w14:textId="77777777" w:rsidR="00B12055" w:rsidRPr="00B12055" w:rsidRDefault="002206EA" w:rsidP="00A14F5D">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B12055">
        <w:rPr>
          <w:rFonts w:cs="Arial"/>
          <w:bCs/>
          <w:sz w:val="24"/>
          <w:szCs w:val="24"/>
        </w:rPr>
        <w:t xml:space="preserve">Approved </w:t>
      </w:r>
      <w:r w:rsidR="00190BB6" w:rsidRPr="00B12055">
        <w:rPr>
          <w:bCs/>
          <w:sz w:val="24"/>
          <w:szCs w:val="24"/>
        </w:rPr>
        <w:t xml:space="preserve">Employment </w:t>
      </w:r>
      <w:r w:rsidR="006F6382" w:rsidRPr="00B12055">
        <w:rPr>
          <w:bCs/>
          <w:sz w:val="24"/>
          <w:szCs w:val="24"/>
        </w:rPr>
        <w:t>o</w:t>
      </w:r>
      <w:r w:rsidR="00190BB6" w:rsidRPr="00B12055">
        <w:rPr>
          <w:bCs/>
          <w:sz w:val="24"/>
          <w:szCs w:val="24"/>
        </w:rPr>
        <w:t>f Substitute Teachers in Areas of Critical Need and Shortage policies for Barbour, Berkeley, Brooke, Gilmer, Greenbrier, Jackson, Mercer, Mingo, Pendleton, Preston, and Roane County Schools  (Attachment C)</w:t>
      </w:r>
    </w:p>
    <w:p w14:paraId="03598F13" w14:textId="012FFFA5" w:rsidR="00B12055" w:rsidRPr="00B12055" w:rsidRDefault="00B12055" w:rsidP="00B12055">
      <w:pPr>
        <w:tabs>
          <w:tab w:val="left" w:pos="720"/>
          <w:tab w:val="left" w:pos="1800"/>
          <w:tab w:val="left" w:pos="2160"/>
          <w:tab w:val="left" w:pos="2520"/>
          <w:tab w:val="left" w:pos="2880"/>
          <w:tab w:val="left" w:pos="7920"/>
        </w:tabs>
        <w:ind w:right="720"/>
        <w:jc w:val="both"/>
        <w:rPr>
          <w:sz w:val="24"/>
          <w:szCs w:val="24"/>
        </w:rPr>
      </w:pPr>
    </w:p>
    <w:p w14:paraId="65C5F216" w14:textId="45BF5930" w:rsidR="008C13D7" w:rsidRDefault="009B00E8" w:rsidP="00D7221F">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8C13D7">
        <w:rPr>
          <w:bCs/>
          <w:sz w:val="24"/>
          <w:szCs w:val="24"/>
        </w:rPr>
        <w:t>A</w:t>
      </w:r>
      <w:r w:rsidR="00B12055" w:rsidRPr="008C13D7">
        <w:rPr>
          <w:bCs/>
          <w:sz w:val="24"/>
          <w:szCs w:val="24"/>
        </w:rPr>
        <w:t>pproved Davis and Elkins College’s addition of a Teacher-in-Residence (TIR) Program with Pocahontas County and University of Charleston’s addition of a TIR Program with Mason County  (Attachment D</w:t>
      </w:r>
      <w:r w:rsidRPr="008C13D7">
        <w:rPr>
          <w:bCs/>
          <w:sz w:val="24"/>
          <w:szCs w:val="24"/>
        </w:rPr>
        <w:t>-1 and D-2</w:t>
      </w:r>
      <w:r w:rsidR="00B12055" w:rsidRPr="008C13D7">
        <w:rPr>
          <w:bCs/>
          <w:sz w:val="24"/>
          <w:szCs w:val="24"/>
        </w:rPr>
        <w:t>)</w:t>
      </w:r>
    </w:p>
    <w:p w14:paraId="58CD5E54" w14:textId="77777777" w:rsidR="008C13D7" w:rsidRDefault="008C13D7" w:rsidP="008C13D7">
      <w:pPr>
        <w:tabs>
          <w:tab w:val="left" w:pos="720"/>
          <w:tab w:val="num" w:pos="1200"/>
          <w:tab w:val="left" w:pos="1800"/>
          <w:tab w:val="left" w:pos="2160"/>
          <w:tab w:val="left" w:pos="2520"/>
          <w:tab w:val="left" w:pos="2880"/>
          <w:tab w:val="left" w:pos="7920"/>
        </w:tabs>
        <w:ind w:right="720"/>
        <w:jc w:val="both"/>
        <w:rPr>
          <w:bCs/>
          <w:sz w:val="24"/>
          <w:szCs w:val="24"/>
        </w:rPr>
      </w:pPr>
    </w:p>
    <w:p w14:paraId="0CC5B6F0" w14:textId="20DA2065" w:rsidR="00F42D71" w:rsidRDefault="00283595" w:rsidP="00F42D71">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B8777E">
        <w:rPr>
          <w:bCs/>
          <w:sz w:val="24"/>
          <w:szCs w:val="24"/>
        </w:rPr>
        <w:t>Approv</w:t>
      </w:r>
      <w:r w:rsidR="00B8777E">
        <w:rPr>
          <w:bCs/>
          <w:sz w:val="24"/>
          <w:szCs w:val="24"/>
        </w:rPr>
        <w:t xml:space="preserve">ed </w:t>
      </w:r>
      <w:r w:rsidRPr="00B8777E">
        <w:rPr>
          <w:bCs/>
          <w:sz w:val="24"/>
          <w:szCs w:val="24"/>
        </w:rPr>
        <w:t xml:space="preserve">Fairmont State University’s Educational Leadership Certificate and Superintendent Certificate, and the revision of West Liberty University’s </w:t>
      </w:r>
      <w:r w:rsidRPr="00B8777E">
        <w:rPr>
          <w:bCs/>
          <w:sz w:val="24"/>
          <w:szCs w:val="24"/>
        </w:rPr>
        <w:lastRenderedPageBreak/>
        <w:t>Multi</w:t>
      </w:r>
      <w:r w:rsidRPr="00B8777E">
        <w:rPr>
          <w:bCs/>
          <w:sz w:val="24"/>
          <w:szCs w:val="24"/>
        </w:rPr>
        <w:noBreakHyphen/>
        <w:t>categorical (SLD, BD, MI) including Autism K</w:t>
      </w:r>
      <w:r w:rsidRPr="00B8777E">
        <w:rPr>
          <w:bCs/>
          <w:sz w:val="24"/>
          <w:szCs w:val="24"/>
        </w:rPr>
        <w:noBreakHyphen/>
        <w:t>6, 5-Adult; and Gifted 1</w:t>
      </w:r>
      <w:r w:rsidR="00491E7E">
        <w:rPr>
          <w:bCs/>
          <w:sz w:val="24"/>
          <w:szCs w:val="24"/>
        </w:rPr>
        <w:noBreakHyphen/>
      </w:r>
      <w:r w:rsidRPr="00B8777E">
        <w:rPr>
          <w:bCs/>
          <w:sz w:val="24"/>
          <w:szCs w:val="24"/>
        </w:rPr>
        <w:t>12</w:t>
      </w:r>
      <w:r w:rsidR="00B8777E" w:rsidRPr="00B8777E">
        <w:rPr>
          <w:bCs/>
          <w:sz w:val="24"/>
          <w:szCs w:val="24"/>
        </w:rPr>
        <w:t xml:space="preserve">  (Attachment </w:t>
      </w:r>
      <w:r w:rsidR="00F42D71">
        <w:rPr>
          <w:bCs/>
          <w:sz w:val="24"/>
          <w:szCs w:val="24"/>
        </w:rPr>
        <w:t>E</w:t>
      </w:r>
      <w:r w:rsidR="00B8777E" w:rsidRPr="00B8777E">
        <w:rPr>
          <w:bCs/>
          <w:sz w:val="24"/>
          <w:szCs w:val="24"/>
        </w:rPr>
        <w:t>)</w:t>
      </w:r>
    </w:p>
    <w:p w14:paraId="6B1978DD" w14:textId="77777777" w:rsidR="00F42D71" w:rsidRPr="00F42D71" w:rsidRDefault="00F42D71" w:rsidP="00F42D71">
      <w:pPr>
        <w:tabs>
          <w:tab w:val="left" w:pos="720"/>
          <w:tab w:val="num" w:pos="1200"/>
          <w:tab w:val="left" w:pos="1800"/>
          <w:tab w:val="left" w:pos="2160"/>
          <w:tab w:val="left" w:pos="2520"/>
          <w:tab w:val="left" w:pos="2880"/>
          <w:tab w:val="left" w:pos="7920"/>
        </w:tabs>
        <w:ind w:right="720"/>
        <w:jc w:val="both"/>
        <w:rPr>
          <w:bCs/>
          <w:sz w:val="24"/>
          <w:szCs w:val="24"/>
        </w:rPr>
      </w:pPr>
    </w:p>
    <w:p w14:paraId="0853EACF" w14:textId="77777777" w:rsidR="00A04D5A" w:rsidRPr="00A04D5A" w:rsidRDefault="00AC3754" w:rsidP="00A04D5A">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04D5A">
        <w:rPr>
          <w:rFonts w:cs="Arial"/>
          <w:bCs/>
          <w:sz w:val="24"/>
          <w:szCs w:val="24"/>
        </w:rPr>
        <w:t>A</w:t>
      </w:r>
      <w:r w:rsidR="00141A11" w:rsidRPr="00A04D5A">
        <w:rPr>
          <w:rFonts w:cs="Arial"/>
          <w:bCs/>
          <w:sz w:val="24"/>
          <w:szCs w:val="24"/>
        </w:rPr>
        <w:t xml:space="preserve">warded </w:t>
      </w:r>
      <w:r w:rsidRPr="00A04D5A">
        <w:rPr>
          <w:rFonts w:cs="Arial"/>
          <w:bCs/>
          <w:sz w:val="24"/>
          <w:szCs w:val="24"/>
        </w:rPr>
        <w:t>Full Accreditation status</w:t>
      </w:r>
      <w:r w:rsidR="00141A11" w:rsidRPr="00A04D5A">
        <w:rPr>
          <w:rFonts w:cs="Arial"/>
          <w:bCs/>
          <w:sz w:val="24"/>
          <w:szCs w:val="24"/>
        </w:rPr>
        <w:t xml:space="preserve"> to</w:t>
      </w:r>
      <w:r w:rsidRPr="00A04D5A">
        <w:rPr>
          <w:rFonts w:cs="Arial"/>
          <w:bCs/>
          <w:sz w:val="24"/>
          <w:szCs w:val="24"/>
        </w:rPr>
        <w:t xml:space="preserve"> </w:t>
      </w:r>
      <w:r w:rsidR="00C269C6" w:rsidRPr="00A04D5A">
        <w:rPr>
          <w:rFonts w:cs="Arial"/>
          <w:bCs/>
          <w:sz w:val="24"/>
          <w:szCs w:val="24"/>
        </w:rPr>
        <w:t>Appalachian Bible College, Concord University</w:t>
      </w:r>
      <w:r w:rsidR="00B7101E" w:rsidRPr="00A04D5A">
        <w:rPr>
          <w:rFonts w:cs="Arial"/>
          <w:bCs/>
          <w:sz w:val="24"/>
          <w:szCs w:val="24"/>
        </w:rPr>
        <w:t xml:space="preserve">, </w:t>
      </w:r>
      <w:r w:rsidR="00C269C6" w:rsidRPr="00A04D5A">
        <w:rPr>
          <w:rFonts w:cs="Arial"/>
          <w:bCs/>
          <w:sz w:val="24"/>
          <w:szCs w:val="24"/>
        </w:rPr>
        <w:t xml:space="preserve">and Davis and Elkins College  (Attachment </w:t>
      </w:r>
      <w:r w:rsidR="00F42D71" w:rsidRPr="00A04D5A">
        <w:rPr>
          <w:rFonts w:cs="Arial"/>
          <w:bCs/>
          <w:sz w:val="24"/>
          <w:szCs w:val="24"/>
        </w:rPr>
        <w:t>F)</w:t>
      </w:r>
    </w:p>
    <w:p w14:paraId="304D258A" w14:textId="150A1D78" w:rsidR="00B12055" w:rsidRPr="00A04D5A" w:rsidRDefault="00B12055" w:rsidP="00A04D5A">
      <w:pPr>
        <w:tabs>
          <w:tab w:val="left" w:pos="720"/>
          <w:tab w:val="num" w:pos="1200"/>
          <w:tab w:val="left" w:pos="1800"/>
          <w:tab w:val="left" w:pos="2160"/>
          <w:tab w:val="left" w:pos="2520"/>
          <w:tab w:val="left" w:pos="2880"/>
          <w:tab w:val="left" w:pos="7920"/>
        </w:tabs>
        <w:ind w:right="720"/>
        <w:jc w:val="both"/>
        <w:rPr>
          <w:sz w:val="24"/>
          <w:szCs w:val="24"/>
        </w:rPr>
      </w:pPr>
    </w:p>
    <w:p w14:paraId="3D41B2A6" w14:textId="251D0D27" w:rsidR="00A72354" w:rsidRPr="00C505A1" w:rsidRDefault="00982E0E" w:rsidP="008B74D9">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7B0B73">
        <w:rPr>
          <w:sz w:val="24"/>
          <w:szCs w:val="24"/>
        </w:rPr>
        <w:t xml:space="preserve">Approved </w:t>
      </w:r>
      <w:r w:rsidR="008D7862" w:rsidRPr="007B0B73">
        <w:rPr>
          <w:rFonts w:cs="Arial"/>
          <w:sz w:val="24"/>
          <w:szCs w:val="24"/>
        </w:rPr>
        <w:t xml:space="preserve">2020-2030 </w:t>
      </w:r>
      <w:r w:rsidR="00C505A1" w:rsidRPr="007B0B73">
        <w:rPr>
          <w:rFonts w:cs="Arial"/>
          <w:sz w:val="24"/>
          <w:szCs w:val="24"/>
        </w:rPr>
        <w:t>Comprehensive Educational Facilities Plans</w:t>
      </w:r>
      <w:r w:rsidR="009060C1" w:rsidRPr="007B0B73">
        <w:rPr>
          <w:rFonts w:cs="Arial"/>
          <w:sz w:val="24"/>
          <w:szCs w:val="24"/>
        </w:rPr>
        <w:t xml:space="preserve"> for </w:t>
      </w:r>
      <w:r w:rsidR="008D7862" w:rsidRPr="007B0B73">
        <w:rPr>
          <w:rFonts w:cs="Arial"/>
          <w:sz w:val="24"/>
          <w:szCs w:val="24"/>
        </w:rPr>
        <w:t xml:space="preserve"> </w:t>
      </w:r>
      <w:r w:rsidR="007B0B73" w:rsidRPr="007B0B73">
        <w:rPr>
          <w:sz w:val="24"/>
          <w:szCs w:val="24"/>
        </w:rPr>
        <w:t>Berkeley, Braxton, Clay, Grant, Ohio, Pleasants, Pocahontas, Preston, Roane, Summers, Tyler, and Wood Counties and the Calhoun-Gilmer Career Center.</w:t>
      </w:r>
      <w:r w:rsidRPr="007B0B73">
        <w:rPr>
          <w:sz w:val="24"/>
          <w:szCs w:val="24"/>
        </w:rPr>
        <w:t xml:space="preserve"> </w:t>
      </w:r>
      <w:r w:rsidR="00A72354" w:rsidRPr="00C505A1">
        <w:rPr>
          <w:sz w:val="24"/>
          <w:szCs w:val="24"/>
        </w:rPr>
        <w:t>(Attachment</w:t>
      </w:r>
      <w:r w:rsidR="009060C1" w:rsidRPr="00C505A1">
        <w:rPr>
          <w:sz w:val="24"/>
          <w:szCs w:val="24"/>
        </w:rPr>
        <w:t>s</w:t>
      </w:r>
      <w:r w:rsidR="00A72354" w:rsidRPr="00C505A1">
        <w:rPr>
          <w:sz w:val="24"/>
          <w:szCs w:val="24"/>
        </w:rPr>
        <w:t xml:space="preserve"> </w:t>
      </w:r>
      <w:r w:rsidR="007B0B73">
        <w:rPr>
          <w:sz w:val="24"/>
          <w:szCs w:val="24"/>
        </w:rPr>
        <w:t>G</w:t>
      </w:r>
      <w:r w:rsidR="009060C1" w:rsidRPr="00C505A1">
        <w:rPr>
          <w:sz w:val="24"/>
          <w:szCs w:val="24"/>
        </w:rPr>
        <w:t xml:space="preserve">-1 through </w:t>
      </w:r>
      <w:r w:rsidR="007B0B73">
        <w:rPr>
          <w:sz w:val="24"/>
          <w:szCs w:val="24"/>
        </w:rPr>
        <w:t>G</w:t>
      </w:r>
      <w:r w:rsidR="009060C1" w:rsidRPr="00C505A1">
        <w:rPr>
          <w:sz w:val="24"/>
          <w:szCs w:val="24"/>
        </w:rPr>
        <w:t>-1</w:t>
      </w:r>
      <w:r w:rsidR="007B0B73">
        <w:rPr>
          <w:sz w:val="24"/>
          <w:szCs w:val="24"/>
        </w:rPr>
        <w:t>3</w:t>
      </w:r>
      <w:r w:rsidR="00A72354" w:rsidRPr="00C505A1">
        <w:rPr>
          <w:sz w:val="24"/>
          <w:szCs w:val="24"/>
        </w:rPr>
        <w:t>)</w:t>
      </w:r>
    </w:p>
    <w:p w14:paraId="4331100F" w14:textId="77777777" w:rsidR="00892F32" w:rsidRPr="00944831" w:rsidRDefault="00892F32" w:rsidP="008B74D9">
      <w:pPr>
        <w:tabs>
          <w:tab w:val="left" w:pos="720"/>
          <w:tab w:val="num" w:pos="1200"/>
          <w:tab w:val="left" w:pos="1800"/>
          <w:tab w:val="left" w:pos="2160"/>
          <w:tab w:val="left" w:pos="2520"/>
          <w:tab w:val="left" w:pos="2880"/>
          <w:tab w:val="left" w:pos="7920"/>
        </w:tabs>
        <w:ind w:left="1080" w:right="720"/>
        <w:jc w:val="both"/>
        <w:rPr>
          <w:sz w:val="24"/>
          <w:szCs w:val="24"/>
        </w:rPr>
      </w:pPr>
    </w:p>
    <w:p w14:paraId="1B04B240" w14:textId="7FD6D058" w:rsidR="00FE20E0" w:rsidRPr="001E7950" w:rsidRDefault="000519FC" w:rsidP="000519FC">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1E7950">
        <w:rPr>
          <w:sz w:val="24"/>
          <w:szCs w:val="24"/>
        </w:rPr>
        <w:t xml:space="preserve">Appointed Dr. Paul Legg, </w:t>
      </w:r>
      <w:r w:rsidR="001E7950" w:rsidRPr="001E7950">
        <w:rPr>
          <w:rFonts w:cs="Arial"/>
          <w:sz w:val="24"/>
          <w:szCs w:val="24"/>
        </w:rPr>
        <w:t>an orthopedic surgeon in the Charleston area, to the W</w:t>
      </w:r>
      <w:r w:rsidR="001E7950">
        <w:rPr>
          <w:rFonts w:cs="Arial"/>
          <w:sz w:val="24"/>
          <w:szCs w:val="24"/>
        </w:rPr>
        <w:t xml:space="preserve">est Virginia Secondary School </w:t>
      </w:r>
      <w:r w:rsidR="00F02C6D">
        <w:rPr>
          <w:rFonts w:cs="Arial"/>
          <w:sz w:val="24"/>
          <w:szCs w:val="24"/>
        </w:rPr>
        <w:t xml:space="preserve">Activities </w:t>
      </w:r>
      <w:r w:rsidR="001E7950">
        <w:rPr>
          <w:rFonts w:cs="Arial"/>
          <w:sz w:val="24"/>
          <w:szCs w:val="24"/>
        </w:rPr>
        <w:t>Commission B</w:t>
      </w:r>
      <w:r w:rsidR="001E7950" w:rsidRPr="001E7950">
        <w:rPr>
          <w:rFonts w:cs="Arial"/>
          <w:sz w:val="24"/>
          <w:szCs w:val="24"/>
        </w:rPr>
        <w:t>oard of Review.</w:t>
      </w:r>
    </w:p>
    <w:p w14:paraId="2C112EEF" w14:textId="4175A673" w:rsidR="001E7950" w:rsidRPr="009E2792" w:rsidRDefault="001E7950" w:rsidP="001E7950">
      <w:pPr>
        <w:tabs>
          <w:tab w:val="left" w:pos="720"/>
          <w:tab w:val="left" w:pos="1800"/>
          <w:tab w:val="left" w:pos="2160"/>
          <w:tab w:val="left" w:pos="2520"/>
          <w:tab w:val="left" w:pos="2880"/>
          <w:tab w:val="left" w:pos="7920"/>
        </w:tabs>
        <w:ind w:right="720"/>
        <w:jc w:val="both"/>
        <w:rPr>
          <w:b/>
          <w:sz w:val="24"/>
          <w:szCs w:val="24"/>
        </w:rPr>
      </w:pPr>
    </w:p>
    <w:p w14:paraId="4A3FCC2A" w14:textId="1674AD44" w:rsidR="00317DFB" w:rsidRDefault="00C23813"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IX</w:t>
      </w:r>
      <w:r w:rsidR="00B01FB0" w:rsidRPr="009E2792">
        <w:rPr>
          <w:b/>
          <w:bCs/>
          <w:sz w:val="24"/>
          <w:szCs w:val="24"/>
        </w:rPr>
        <w:t>.</w:t>
      </w:r>
      <w:r w:rsidR="00B01FB0" w:rsidRPr="009E2792">
        <w:rPr>
          <w:b/>
          <w:sz w:val="24"/>
          <w:szCs w:val="24"/>
        </w:rPr>
        <w:t xml:space="preserve"> </w:t>
      </w:r>
      <w:r w:rsidR="00867A23" w:rsidRPr="009E2792">
        <w:rPr>
          <w:b/>
          <w:sz w:val="24"/>
          <w:szCs w:val="24"/>
        </w:rPr>
        <w:tab/>
      </w:r>
      <w:r w:rsidR="00867A23" w:rsidRPr="009E2792">
        <w:rPr>
          <w:b/>
          <w:sz w:val="24"/>
          <w:szCs w:val="24"/>
        </w:rPr>
        <w:tab/>
      </w:r>
      <w:r w:rsidR="00317DFB" w:rsidRPr="009E2792">
        <w:rPr>
          <w:b/>
          <w:sz w:val="24"/>
          <w:szCs w:val="24"/>
        </w:rPr>
        <w:t>Policy</w:t>
      </w:r>
      <w:r w:rsidR="00F25005">
        <w:rPr>
          <w:b/>
          <w:sz w:val="24"/>
          <w:szCs w:val="24"/>
        </w:rPr>
        <w:t xml:space="preserve"> 5901, Regulations for Alternative Certification Programs</w:t>
      </w:r>
    </w:p>
    <w:p w14:paraId="7A742DD1" w14:textId="32A8E822" w:rsidR="00F25005" w:rsidRDefault="00F25005"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t>for the Education of Teachers</w:t>
      </w:r>
    </w:p>
    <w:p w14:paraId="77BB5392" w14:textId="77777777" w:rsidR="00F25005" w:rsidRPr="00215666" w:rsidRDefault="00F25005"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8B01B89" w14:textId="1E554AB6" w:rsidR="0091722D" w:rsidRPr="00CC3505" w:rsidRDefault="006B6842" w:rsidP="00CE5DF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C3505">
        <w:rPr>
          <w:b/>
          <w:sz w:val="24"/>
          <w:szCs w:val="24"/>
        </w:rPr>
        <w:tab/>
      </w:r>
      <w:r w:rsidR="00CE5DFE" w:rsidRPr="00CC3505">
        <w:rPr>
          <w:bCs/>
          <w:sz w:val="24"/>
          <w:szCs w:val="24"/>
        </w:rPr>
        <w:t xml:space="preserve">Ms. </w:t>
      </w:r>
      <w:r w:rsidR="00F25005" w:rsidRPr="00CC3505">
        <w:rPr>
          <w:bCs/>
          <w:sz w:val="24"/>
          <w:szCs w:val="24"/>
        </w:rPr>
        <w:t>Sonya White</w:t>
      </w:r>
      <w:r w:rsidR="00CE5DFE" w:rsidRPr="00CC3505">
        <w:rPr>
          <w:bCs/>
          <w:sz w:val="24"/>
          <w:szCs w:val="24"/>
        </w:rPr>
        <w:t xml:space="preserve">, </w:t>
      </w:r>
      <w:r w:rsidR="008273ED" w:rsidRPr="00CC3505">
        <w:rPr>
          <w:bCs/>
          <w:sz w:val="24"/>
          <w:szCs w:val="24"/>
        </w:rPr>
        <w:t xml:space="preserve">Teaching and Learning </w:t>
      </w:r>
      <w:r w:rsidR="008B24D4" w:rsidRPr="00CC3505">
        <w:rPr>
          <w:bCs/>
          <w:sz w:val="24"/>
          <w:szCs w:val="24"/>
        </w:rPr>
        <w:t xml:space="preserve">Officer, </w:t>
      </w:r>
      <w:r w:rsidR="007B2B96" w:rsidRPr="00CC3505">
        <w:rPr>
          <w:bCs/>
          <w:sz w:val="24"/>
          <w:szCs w:val="24"/>
        </w:rPr>
        <w:t>WVDE O</w:t>
      </w:r>
      <w:r w:rsidR="008B24D4" w:rsidRPr="00CC3505">
        <w:rPr>
          <w:bCs/>
          <w:sz w:val="24"/>
          <w:szCs w:val="24"/>
        </w:rPr>
        <w:t xml:space="preserve">ffice of </w:t>
      </w:r>
      <w:r w:rsidR="007B2B96" w:rsidRPr="00CC3505">
        <w:rPr>
          <w:bCs/>
          <w:sz w:val="24"/>
          <w:szCs w:val="24"/>
        </w:rPr>
        <w:t xml:space="preserve">Teaching and </w:t>
      </w:r>
      <w:r w:rsidR="007A1417">
        <w:rPr>
          <w:bCs/>
          <w:sz w:val="24"/>
          <w:szCs w:val="24"/>
        </w:rPr>
        <w:t>L</w:t>
      </w:r>
      <w:r w:rsidR="007B2B96" w:rsidRPr="00CC3505">
        <w:rPr>
          <w:bCs/>
          <w:sz w:val="24"/>
          <w:szCs w:val="24"/>
        </w:rPr>
        <w:t>earning</w:t>
      </w:r>
      <w:r w:rsidR="008B24D4" w:rsidRPr="00CC3505">
        <w:rPr>
          <w:bCs/>
          <w:sz w:val="24"/>
          <w:szCs w:val="24"/>
        </w:rPr>
        <w:t>,</w:t>
      </w:r>
      <w:r w:rsidR="009630F2">
        <w:rPr>
          <w:bCs/>
          <w:sz w:val="24"/>
          <w:szCs w:val="24"/>
        </w:rPr>
        <w:t xml:space="preserve"> and Dr. Carla Warren, Director,</w:t>
      </w:r>
      <w:r w:rsidR="00773797">
        <w:rPr>
          <w:bCs/>
          <w:sz w:val="24"/>
          <w:szCs w:val="24"/>
        </w:rPr>
        <w:t xml:space="preserve"> WVDE Educator Development and Support Services, </w:t>
      </w:r>
      <w:r w:rsidR="008B24D4" w:rsidRPr="00CC3505">
        <w:rPr>
          <w:bCs/>
          <w:sz w:val="24"/>
          <w:szCs w:val="24"/>
        </w:rPr>
        <w:t xml:space="preserve"> </w:t>
      </w:r>
      <w:r w:rsidR="00B311AF" w:rsidRPr="00CC3505">
        <w:rPr>
          <w:bCs/>
          <w:sz w:val="24"/>
          <w:szCs w:val="24"/>
        </w:rPr>
        <w:t xml:space="preserve">presented </w:t>
      </w:r>
      <w:r w:rsidR="00CE5DFE" w:rsidRPr="00CC3505">
        <w:rPr>
          <w:bCs/>
          <w:sz w:val="24"/>
          <w:szCs w:val="24"/>
        </w:rPr>
        <w:t xml:space="preserve">Policy </w:t>
      </w:r>
      <w:r w:rsidR="007B2B96" w:rsidRPr="00CC3505">
        <w:rPr>
          <w:bCs/>
          <w:sz w:val="24"/>
          <w:szCs w:val="24"/>
        </w:rPr>
        <w:t>5901</w:t>
      </w:r>
      <w:r w:rsidR="00CE5DFE" w:rsidRPr="00CC3505">
        <w:rPr>
          <w:bCs/>
          <w:sz w:val="24"/>
          <w:szCs w:val="24"/>
        </w:rPr>
        <w:t xml:space="preserve"> for the Board’s consideration.  </w:t>
      </w:r>
      <w:r w:rsidR="00CC3505" w:rsidRPr="00CC3505">
        <w:rPr>
          <w:sz w:val="24"/>
          <w:szCs w:val="24"/>
        </w:rPr>
        <w:t>Policy 5901 is being revised for the purpose of establishing rules for new licensure pathways identified in W. Va. Code §18A-3-1j, refining existing requirements of state approved alternative certification programs, and describing the licensure process for program participants.</w:t>
      </w:r>
    </w:p>
    <w:p w14:paraId="0AD0D615" w14:textId="77777777" w:rsidR="00CC3505" w:rsidRPr="00CC3505" w:rsidRDefault="00CC3505" w:rsidP="00CE5DF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FB67870" w14:textId="690386B1" w:rsidR="00800895" w:rsidRPr="00CC3505" w:rsidRDefault="00821914"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CC3505">
        <w:rPr>
          <w:b/>
          <w:sz w:val="24"/>
          <w:szCs w:val="24"/>
        </w:rPr>
        <w:tab/>
      </w:r>
      <w:r w:rsidR="00AB0E38">
        <w:rPr>
          <w:bCs/>
          <w:sz w:val="24"/>
          <w:szCs w:val="24"/>
        </w:rPr>
        <w:t xml:space="preserve">Ms. White </w:t>
      </w:r>
      <w:r w:rsidR="007F187C" w:rsidRPr="00CC3505">
        <w:rPr>
          <w:bCs/>
          <w:sz w:val="24"/>
          <w:szCs w:val="24"/>
        </w:rPr>
        <w:t>moved,</w:t>
      </w:r>
      <w:r w:rsidR="001B7337" w:rsidRPr="00CC3505">
        <w:rPr>
          <w:bCs/>
          <w:sz w:val="24"/>
          <w:szCs w:val="24"/>
        </w:rPr>
        <w:t xml:space="preserve"> </w:t>
      </w:r>
      <w:r w:rsidR="007F187C" w:rsidRPr="00CC3505">
        <w:rPr>
          <w:bCs/>
          <w:sz w:val="24"/>
          <w:szCs w:val="24"/>
        </w:rPr>
        <w:t xml:space="preserve">and </w:t>
      </w:r>
      <w:r w:rsidR="00AB0E38">
        <w:rPr>
          <w:bCs/>
          <w:sz w:val="24"/>
          <w:szCs w:val="24"/>
        </w:rPr>
        <w:t xml:space="preserve">Mrs. Sullivan </w:t>
      </w:r>
      <w:r w:rsidR="009345FE" w:rsidRPr="00CC3505">
        <w:rPr>
          <w:bCs/>
          <w:sz w:val="24"/>
          <w:szCs w:val="24"/>
        </w:rPr>
        <w:t>s</w:t>
      </w:r>
      <w:r w:rsidR="007F187C" w:rsidRPr="00CC3505">
        <w:rPr>
          <w:bCs/>
          <w:sz w:val="24"/>
          <w:szCs w:val="24"/>
        </w:rPr>
        <w:t xml:space="preserve">econded, that </w:t>
      </w:r>
      <w:r w:rsidR="009345FE" w:rsidRPr="00CC3505">
        <w:rPr>
          <w:bCs/>
          <w:sz w:val="24"/>
          <w:szCs w:val="24"/>
        </w:rPr>
        <w:t xml:space="preserve">Policy </w:t>
      </w:r>
      <w:r w:rsidR="00CC3505" w:rsidRPr="00CC3505">
        <w:rPr>
          <w:bCs/>
          <w:sz w:val="24"/>
          <w:szCs w:val="24"/>
        </w:rPr>
        <w:t>59</w:t>
      </w:r>
      <w:r w:rsidR="00215666" w:rsidRPr="00CC3505">
        <w:rPr>
          <w:bCs/>
          <w:sz w:val="24"/>
          <w:szCs w:val="24"/>
        </w:rPr>
        <w:t>0</w:t>
      </w:r>
      <w:r w:rsidR="00CC3505" w:rsidRPr="00CC3505">
        <w:rPr>
          <w:bCs/>
          <w:sz w:val="24"/>
          <w:szCs w:val="24"/>
        </w:rPr>
        <w:t>1</w:t>
      </w:r>
      <w:r w:rsidR="009345FE" w:rsidRPr="00CC3505">
        <w:rPr>
          <w:bCs/>
          <w:sz w:val="24"/>
          <w:szCs w:val="24"/>
        </w:rPr>
        <w:t xml:space="preserve"> </w:t>
      </w:r>
      <w:r w:rsidR="00CC3505" w:rsidRPr="00CC3505">
        <w:rPr>
          <w:bCs/>
          <w:sz w:val="24"/>
          <w:szCs w:val="24"/>
        </w:rPr>
        <w:t xml:space="preserve">be placed on public comment for </w:t>
      </w:r>
      <w:r w:rsidR="00C22BB9" w:rsidRPr="00CC3505">
        <w:rPr>
          <w:bCs/>
          <w:sz w:val="24"/>
          <w:szCs w:val="24"/>
        </w:rPr>
        <w:t>30 days</w:t>
      </w:r>
      <w:r w:rsidR="009345FE" w:rsidRPr="00CC3505">
        <w:rPr>
          <w:bCs/>
          <w:sz w:val="24"/>
          <w:szCs w:val="24"/>
        </w:rPr>
        <w:t>.</w:t>
      </w:r>
      <w:r w:rsidR="00215666" w:rsidRPr="00CC3505">
        <w:rPr>
          <w:bCs/>
          <w:sz w:val="24"/>
          <w:szCs w:val="24"/>
        </w:rPr>
        <w:t xml:space="preserve">  </w:t>
      </w:r>
      <w:r w:rsidR="00642A06" w:rsidRPr="00CC3505">
        <w:rPr>
          <w:bCs/>
          <w:sz w:val="24"/>
          <w:szCs w:val="24"/>
        </w:rPr>
        <w:t>U</w:t>
      </w:r>
      <w:r w:rsidR="007F187C" w:rsidRPr="00CC3505">
        <w:rPr>
          <w:bCs/>
          <w:sz w:val="24"/>
          <w:szCs w:val="24"/>
        </w:rPr>
        <w:t>pon the call for the</w:t>
      </w:r>
      <w:r w:rsidR="00642A06" w:rsidRPr="00CC3505">
        <w:rPr>
          <w:bCs/>
          <w:sz w:val="24"/>
          <w:szCs w:val="24"/>
        </w:rPr>
        <w:t xml:space="preserve"> </w:t>
      </w:r>
      <w:r w:rsidR="007F187C" w:rsidRPr="00CC3505">
        <w:rPr>
          <w:bCs/>
          <w:sz w:val="24"/>
          <w:szCs w:val="24"/>
        </w:rPr>
        <w:t>question the motion was carried unanimously.</w:t>
      </w:r>
      <w:r w:rsidR="002A5B80" w:rsidRPr="00CC3505">
        <w:rPr>
          <w:bCs/>
          <w:sz w:val="24"/>
          <w:szCs w:val="24"/>
        </w:rPr>
        <w:t xml:space="preserve">  (Cop</w:t>
      </w:r>
      <w:r w:rsidR="00575957" w:rsidRPr="00CC3505">
        <w:rPr>
          <w:bCs/>
          <w:sz w:val="24"/>
          <w:szCs w:val="24"/>
        </w:rPr>
        <w:t>y</w:t>
      </w:r>
      <w:r w:rsidR="002A5B80" w:rsidRPr="00CC3505">
        <w:rPr>
          <w:bCs/>
          <w:sz w:val="24"/>
          <w:szCs w:val="24"/>
        </w:rPr>
        <w:t xml:space="preserve"> appended to Official Minutes, Attachment</w:t>
      </w:r>
      <w:r w:rsidR="00E536EE" w:rsidRPr="00CC3505">
        <w:rPr>
          <w:bCs/>
          <w:sz w:val="24"/>
          <w:szCs w:val="24"/>
        </w:rPr>
        <w:t> </w:t>
      </w:r>
      <w:r w:rsidR="00CC3505" w:rsidRPr="00CC3505">
        <w:rPr>
          <w:bCs/>
          <w:sz w:val="24"/>
          <w:szCs w:val="24"/>
        </w:rPr>
        <w:t>H</w:t>
      </w:r>
      <w:r w:rsidR="00E536EE" w:rsidRPr="00CC3505">
        <w:rPr>
          <w:bCs/>
          <w:sz w:val="24"/>
          <w:szCs w:val="24"/>
        </w:rPr>
        <w:t>.)</w:t>
      </w:r>
      <w:r w:rsidR="00710721" w:rsidRPr="00CC3505">
        <w:rPr>
          <w:bCs/>
          <w:sz w:val="24"/>
          <w:szCs w:val="24"/>
        </w:rPr>
        <w:t xml:space="preserve"> </w:t>
      </w:r>
    </w:p>
    <w:p w14:paraId="083C48E8" w14:textId="0BC5B018" w:rsidR="00710721" w:rsidRPr="00CC3505" w:rsidRDefault="00710721"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1708842" w14:textId="322F4CC3" w:rsidR="00D93B30" w:rsidRDefault="00C23813"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X</w:t>
      </w:r>
      <w:r w:rsidR="00710721" w:rsidRPr="009E2792">
        <w:rPr>
          <w:b/>
          <w:bCs/>
          <w:sz w:val="24"/>
          <w:szCs w:val="24"/>
        </w:rPr>
        <w:t>.</w:t>
      </w:r>
      <w:r w:rsidR="00710721" w:rsidRPr="009E2792">
        <w:rPr>
          <w:b/>
          <w:sz w:val="24"/>
          <w:szCs w:val="24"/>
        </w:rPr>
        <w:t xml:space="preserve"> </w:t>
      </w:r>
      <w:r w:rsidR="00710721" w:rsidRPr="009E2792">
        <w:rPr>
          <w:b/>
          <w:sz w:val="24"/>
          <w:szCs w:val="24"/>
        </w:rPr>
        <w:tab/>
      </w:r>
      <w:r w:rsidR="00710721" w:rsidRPr="009E2792">
        <w:rPr>
          <w:b/>
          <w:sz w:val="24"/>
          <w:szCs w:val="24"/>
        </w:rPr>
        <w:tab/>
      </w:r>
      <w:r w:rsidR="008F5C66">
        <w:rPr>
          <w:rFonts w:cs="Arial"/>
          <w:b/>
          <w:sz w:val="24"/>
          <w:szCs w:val="24"/>
        </w:rPr>
        <w:t>WVBE Personnel Matters</w:t>
      </w:r>
    </w:p>
    <w:p w14:paraId="2DD3CF24" w14:textId="5C449C31" w:rsidR="00566EF1" w:rsidRDefault="00D93B30" w:rsidP="007D2CF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rFonts w:cs="Arial"/>
          <w:b/>
          <w:sz w:val="24"/>
          <w:szCs w:val="24"/>
        </w:rPr>
        <w:tab/>
      </w:r>
    </w:p>
    <w:p w14:paraId="3B864E3F" w14:textId="68E27810" w:rsidR="00451F91" w:rsidRDefault="00451F91"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70303">
        <w:rPr>
          <w:b/>
          <w:sz w:val="24"/>
          <w:szCs w:val="24"/>
        </w:rPr>
        <w:tab/>
      </w:r>
      <w:r w:rsidRPr="00C70303">
        <w:rPr>
          <w:bCs/>
          <w:sz w:val="24"/>
          <w:szCs w:val="24"/>
        </w:rPr>
        <w:t>President Hall called for a motion to approve the Board’s personnel matters.</w:t>
      </w:r>
      <w:r>
        <w:rPr>
          <w:bCs/>
          <w:sz w:val="24"/>
          <w:szCs w:val="24"/>
        </w:rPr>
        <w:t xml:space="preserve">  </w:t>
      </w:r>
      <w:r w:rsidR="001D753C">
        <w:rPr>
          <w:bCs/>
          <w:sz w:val="24"/>
          <w:szCs w:val="24"/>
        </w:rPr>
        <w:t>Mr. Campbell</w:t>
      </w:r>
      <w:r w:rsidRPr="00C70303">
        <w:rPr>
          <w:bCs/>
          <w:sz w:val="24"/>
          <w:szCs w:val="24"/>
        </w:rPr>
        <w:t xml:space="preserve"> </w:t>
      </w:r>
      <w:r w:rsidRPr="00C70303">
        <w:rPr>
          <w:sz w:val="24"/>
          <w:szCs w:val="24"/>
        </w:rPr>
        <w:t xml:space="preserve">moved, and </w:t>
      </w:r>
      <w:r w:rsidR="001D753C">
        <w:rPr>
          <w:sz w:val="24"/>
          <w:szCs w:val="24"/>
        </w:rPr>
        <w:t>Mrs. Sullivan</w:t>
      </w:r>
      <w:r>
        <w:rPr>
          <w:sz w:val="24"/>
          <w:szCs w:val="24"/>
        </w:rPr>
        <w:t xml:space="preserve"> s</w:t>
      </w:r>
      <w:r w:rsidRPr="00C70303">
        <w:rPr>
          <w:sz w:val="24"/>
          <w:szCs w:val="24"/>
        </w:rPr>
        <w:t>econded, that the</w:t>
      </w:r>
      <w:r>
        <w:rPr>
          <w:sz w:val="24"/>
          <w:szCs w:val="24"/>
        </w:rPr>
        <w:t xml:space="preserve"> Board’s</w:t>
      </w:r>
      <w:r w:rsidRPr="00C70303">
        <w:rPr>
          <w:sz w:val="24"/>
          <w:szCs w:val="24"/>
        </w:rPr>
        <w:t xml:space="preserve"> personnel items be approved.  Upon the call for the question the motion was carried unanimously.  (Copy appended to Official Minutes, Attachment </w:t>
      </w:r>
      <w:r w:rsidR="007D2CF8">
        <w:rPr>
          <w:sz w:val="24"/>
          <w:szCs w:val="24"/>
        </w:rPr>
        <w:t>I</w:t>
      </w:r>
      <w:r w:rsidRPr="00C70303">
        <w:rPr>
          <w:sz w:val="24"/>
          <w:szCs w:val="24"/>
        </w:rPr>
        <w:t>.)</w:t>
      </w:r>
    </w:p>
    <w:p w14:paraId="1887C998" w14:textId="2C4D902E" w:rsidR="00FA6819" w:rsidRDefault="00FA6819"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173AA61" w14:textId="2A1C6864" w:rsidR="00895AF8" w:rsidRDefault="00C23813"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w:t>
      </w:r>
      <w:r w:rsidR="007100E1">
        <w:rPr>
          <w:b/>
          <w:sz w:val="24"/>
          <w:szCs w:val="24"/>
        </w:rPr>
        <w:t>.</w:t>
      </w:r>
      <w:r w:rsidR="00B01FB0" w:rsidRPr="00F73863">
        <w:rPr>
          <w:b/>
          <w:sz w:val="24"/>
          <w:szCs w:val="24"/>
        </w:rPr>
        <w:tab/>
      </w:r>
      <w:r w:rsidR="00B01FB0" w:rsidRPr="00F73863">
        <w:rPr>
          <w:b/>
          <w:sz w:val="24"/>
          <w:szCs w:val="24"/>
        </w:rPr>
        <w:tab/>
        <w:t>WVBE Member Updates</w:t>
      </w:r>
      <w:r w:rsidR="008D5334" w:rsidRPr="00F73863">
        <w:rPr>
          <w:b/>
          <w:sz w:val="24"/>
          <w:szCs w:val="24"/>
        </w:rPr>
        <w:t xml:space="preserve"> and </w:t>
      </w:r>
      <w:r w:rsidR="00A46279" w:rsidRPr="00F73863">
        <w:rPr>
          <w:b/>
          <w:sz w:val="24"/>
          <w:szCs w:val="24"/>
        </w:rPr>
        <w:t>Future Item</w:t>
      </w:r>
      <w:r w:rsidR="00900FB8">
        <w:rPr>
          <w:b/>
          <w:sz w:val="24"/>
          <w:szCs w:val="24"/>
        </w:rPr>
        <w:t>s</w:t>
      </w:r>
    </w:p>
    <w:p w14:paraId="36F80757" w14:textId="7ECF5153" w:rsidR="00900FB8" w:rsidRDefault="00900FB8"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B70A2A1" w14:textId="3B94F24B" w:rsidR="00E32472" w:rsidRDefault="00C3483C"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Mrs. Sullivan provided an update regarding</w:t>
      </w:r>
      <w:r w:rsidR="00C3378B">
        <w:rPr>
          <w:bCs/>
          <w:sz w:val="24"/>
          <w:szCs w:val="24"/>
        </w:rPr>
        <w:t xml:space="preserve"> </w:t>
      </w:r>
      <w:r>
        <w:rPr>
          <w:bCs/>
          <w:sz w:val="24"/>
          <w:szCs w:val="24"/>
        </w:rPr>
        <w:t>Communitie</w:t>
      </w:r>
      <w:r w:rsidR="003147D9">
        <w:rPr>
          <w:bCs/>
          <w:sz w:val="24"/>
          <w:szCs w:val="24"/>
        </w:rPr>
        <w:t>s In</w:t>
      </w:r>
      <w:r>
        <w:rPr>
          <w:bCs/>
          <w:sz w:val="24"/>
          <w:szCs w:val="24"/>
        </w:rPr>
        <w:t xml:space="preserve"> Schools;</w:t>
      </w:r>
      <w:r w:rsidR="003147D9">
        <w:rPr>
          <w:bCs/>
          <w:sz w:val="24"/>
          <w:szCs w:val="24"/>
        </w:rPr>
        <w:t xml:space="preserve"> </w:t>
      </w:r>
      <w:r w:rsidR="00C55DBB">
        <w:rPr>
          <w:bCs/>
          <w:sz w:val="24"/>
          <w:szCs w:val="24"/>
        </w:rPr>
        <w:t xml:space="preserve">Mr. Campbell </w:t>
      </w:r>
      <w:r w:rsidR="00A9428A">
        <w:rPr>
          <w:bCs/>
          <w:sz w:val="24"/>
          <w:szCs w:val="24"/>
        </w:rPr>
        <w:t>stated that</w:t>
      </w:r>
      <w:r w:rsidR="00F402AB">
        <w:rPr>
          <w:bCs/>
          <w:sz w:val="24"/>
          <w:szCs w:val="24"/>
        </w:rPr>
        <w:t xml:space="preserve"> </w:t>
      </w:r>
      <w:r w:rsidR="006F4A9C">
        <w:rPr>
          <w:bCs/>
          <w:sz w:val="24"/>
          <w:szCs w:val="24"/>
        </w:rPr>
        <w:t xml:space="preserve">members of </w:t>
      </w:r>
      <w:r w:rsidR="00F402AB">
        <w:rPr>
          <w:bCs/>
          <w:sz w:val="24"/>
          <w:szCs w:val="24"/>
        </w:rPr>
        <w:t xml:space="preserve">the </w:t>
      </w:r>
      <w:r w:rsidR="00F02C6D">
        <w:rPr>
          <w:bCs/>
          <w:sz w:val="24"/>
          <w:szCs w:val="24"/>
        </w:rPr>
        <w:t>L</w:t>
      </w:r>
      <w:r w:rsidR="00F402AB">
        <w:rPr>
          <w:bCs/>
          <w:sz w:val="24"/>
          <w:szCs w:val="24"/>
        </w:rPr>
        <w:t xml:space="preserve">egislature would like to be included in </w:t>
      </w:r>
      <w:r w:rsidR="00907035">
        <w:rPr>
          <w:bCs/>
          <w:sz w:val="24"/>
          <w:szCs w:val="24"/>
        </w:rPr>
        <w:t>future</w:t>
      </w:r>
      <w:r w:rsidR="00276056">
        <w:rPr>
          <w:bCs/>
          <w:sz w:val="24"/>
          <w:szCs w:val="24"/>
        </w:rPr>
        <w:t xml:space="preserve"> meetings of the Board’s </w:t>
      </w:r>
      <w:r w:rsidR="00907035">
        <w:rPr>
          <w:bCs/>
          <w:sz w:val="24"/>
          <w:szCs w:val="24"/>
        </w:rPr>
        <w:t xml:space="preserve"> </w:t>
      </w:r>
      <w:r w:rsidR="00276056">
        <w:rPr>
          <w:bCs/>
          <w:sz w:val="24"/>
          <w:szCs w:val="24"/>
        </w:rPr>
        <w:t>R</w:t>
      </w:r>
      <w:r w:rsidR="006F4A9C">
        <w:rPr>
          <w:bCs/>
          <w:sz w:val="24"/>
          <w:szCs w:val="24"/>
        </w:rPr>
        <w:t>esource</w:t>
      </w:r>
      <w:r w:rsidR="00907035">
        <w:rPr>
          <w:bCs/>
          <w:sz w:val="24"/>
          <w:szCs w:val="24"/>
        </w:rPr>
        <w:t xml:space="preserve"> </w:t>
      </w:r>
      <w:r w:rsidR="00276056">
        <w:rPr>
          <w:bCs/>
          <w:sz w:val="24"/>
          <w:szCs w:val="24"/>
        </w:rPr>
        <w:t>C</w:t>
      </w:r>
      <w:r w:rsidR="00F402AB">
        <w:rPr>
          <w:bCs/>
          <w:sz w:val="24"/>
          <w:szCs w:val="24"/>
        </w:rPr>
        <w:t>ommittee</w:t>
      </w:r>
      <w:r w:rsidR="00C11584">
        <w:rPr>
          <w:bCs/>
          <w:sz w:val="24"/>
          <w:szCs w:val="24"/>
        </w:rPr>
        <w:t>.</w:t>
      </w:r>
      <w:r w:rsidR="00907035">
        <w:rPr>
          <w:bCs/>
          <w:sz w:val="24"/>
          <w:szCs w:val="24"/>
        </w:rPr>
        <w:t xml:space="preserve"> </w:t>
      </w:r>
    </w:p>
    <w:p w14:paraId="3C2F7702" w14:textId="03F5676A" w:rsidR="00905167" w:rsidRDefault="00905167"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495C5C1" w14:textId="1C1B8CEA" w:rsidR="007D2CF8" w:rsidRDefault="00905167"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Mrs. Sullivan requested </w:t>
      </w:r>
      <w:r w:rsidR="00E126DF">
        <w:rPr>
          <w:bCs/>
          <w:sz w:val="24"/>
          <w:szCs w:val="24"/>
        </w:rPr>
        <w:t>a</w:t>
      </w:r>
      <w:r w:rsidR="007A2517">
        <w:rPr>
          <w:bCs/>
          <w:sz w:val="24"/>
          <w:szCs w:val="24"/>
        </w:rPr>
        <w:t xml:space="preserve"> discussion</w:t>
      </w:r>
      <w:r w:rsidR="00E126DF">
        <w:rPr>
          <w:bCs/>
          <w:sz w:val="24"/>
          <w:szCs w:val="24"/>
        </w:rPr>
        <w:t xml:space="preserve"> item</w:t>
      </w:r>
      <w:r w:rsidR="00913A7A">
        <w:rPr>
          <w:bCs/>
          <w:sz w:val="24"/>
          <w:szCs w:val="24"/>
        </w:rPr>
        <w:t xml:space="preserve"> be placed on a future agenda</w:t>
      </w:r>
      <w:r w:rsidR="00E126DF">
        <w:rPr>
          <w:bCs/>
          <w:sz w:val="24"/>
          <w:szCs w:val="24"/>
        </w:rPr>
        <w:t xml:space="preserve"> regarding tea</w:t>
      </w:r>
      <w:r w:rsidR="007A2517">
        <w:rPr>
          <w:bCs/>
          <w:sz w:val="24"/>
          <w:szCs w:val="24"/>
        </w:rPr>
        <w:t>cher</w:t>
      </w:r>
      <w:r w:rsidR="00E126DF">
        <w:rPr>
          <w:bCs/>
          <w:sz w:val="24"/>
          <w:szCs w:val="24"/>
        </w:rPr>
        <w:t xml:space="preserve"> prep</w:t>
      </w:r>
      <w:r w:rsidR="00655992">
        <w:rPr>
          <w:bCs/>
          <w:sz w:val="24"/>
          <w:szCs w:val="24"/>
        </w:rPr>
        <w:t>aration</w:t>
      </w:r>
      <w:r w:rsidR="00E126DF">
        <w:rPr>
          <w:bCs/>
          <w:sz w:val="24"/>
          <w:szCs w:val="24"/>
        </w:rPr>
        <w:t xml:space="preserve"> programs</w:t>
      </w:r>
      <w:r w:rsidR="00913A7A">
        <w:rPr>
          <w:bCs/>
          <w:sz w:val="24"/>
          <w:szCs w:val="24"/>
        </w:rPr>
        <w:t xml:space="preserve"> inclusive of </w:t>
      </w:r>
      <w:r w:rsidR="00E126DF">
        <w:rPr>
          <w:bCs/>
          <w:sz w:val="24"/>
          <w:szCs w:val="24"/>
        </w:rPr>
        <w:t xml:space="preserve">how they are changing and </w:t>
      </w:r>
      <w:r w:rsidR="003B413C">
        <w:rPr>
          <w:bCs/>
          <w:sz w:val="24"/>
          <w:szCs w:val="24"/>
        </w:rPr>
        <w:t>improvin</w:t>
      </w:r>
      <w:r w:rsidR="00CA25DA">
        <w:rPr>
          <w:bCs/>
          <w:sz w:val="24"/>
          <w:szCs w:val="24"/>
        </w:rPr>
        <w:t>g.</w:t>
      </w:r>
    </w:p>
    <w:p w14:paraId="539976AF" w14:textId="67F9BFCD" w:rsidR="00A66A08" w:rsidRDefault="006734D1"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4D6F90">
        <w:rPr>
          <w:bCs/>
          <w:sz w:val="24"/>
          <w:szCs w:val="24"/>
        </w:rPr>
        <w:t xml:space="preserve"> </w:t>
      </w:r>
    </w:p>
    <w:p w14:paraId="734010A8" w14:textId="7BCC0087" w:rsidR="00C11584" w:rsidRDefault="00C11584"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C3D32DA" w14:textId="77777777" w:rsidR="00C11584" w:rsidRDefault="00C11584"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970C07F" w14:textId="32FBF7FB" w:rsidR="00252A89" w:rsidRPr="00F73863" w:rsidRDefault="00252A89" w:rsidP="00252A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sz w:val="24"/>
          <w:szCs w:val="24"/>
        </w:rPr>
        <w:lastRenderedPageBreak/>
        <w:t>X</w:t>
      </w:r>
      <w:r w:rsidR="00C23813">
        <w:rPr>
          <w:b/>
          <w:sz w:val="24"/>
          <w:szCs w:val="24"/>
        </w:rPr>
        <w:t>II</w:t>
      </w:r>
      <w:r w:rsidRPr="00F73863">
        <w:rPr>
          <w:b/>
          <w:sz w:val="24"/>
          <w:szCs w:val="24"/>
        </w:rPr>
        <w:t>.</w:t>
      </w:r>
      <w:r w:rsidRPr="00F73863">
        <w:rPr>
          <w:b/>
          <w:sz w:val="24"/>
          <w:szCs w:val="24"/>
        </w:rPr>
        <w:tab/>
      </w:r>
      <w:r w:rsidRPr="00F73863">
        <w:rPr>
          <w:b/>
          <w:sz w:val="24"/>
          <w:szCs w:val="24"/>
        </w:rPr>
        <w:tab/>
        <w:t>Future Meetings</w:t>
      </w:r>
    </w:p>
    <w:p w14:paraId="288614ED" w14:textId="0213EC9B" w:rsidR="00FB3B09" w:rsidRDefault="00252A8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p>
    <w:p w14:paraId="047B8DD2" w14:textId="30D67A96" w:rsidR="00B17265" w:rsidRDefault="00F379F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F73863">
        <w:rPr>
          <w:sz w:val="24"/>
          <w:szCs w:val="24"/>
        </w:rPr>
        <w:tab/>
      </w:r>
      <w:r w:rsidR="00E01B46">
        <w:rPr>
          <w:sz w:val="24"/>
          <w:szCs w:val="24"/>
        </w:rPr>
        <w:t>President Hall announced that t</w:t>
      </w:r>
      <w:r w:rsidR="00B01FB0" w:rsidRPr="00F73863">
        <w:rPr>
          <w:sz w:val="24"/>
          <w:szCs w:val="24"/>
        </w:rPr>
        <w:t>he next regular meeting of the WVBE</w:t>
      </w:r>
      <w:r w:rsidR="00E01B46">
        <w:rPr>
          <w:sz w:val="24"/>
          <w:szCs w:val="24"/>
        </w:rPr>
        <w:t xml:space="preserve"> </w:t>
      </w:r>
      <w:r w:rsidR="00A861F5">
        <w:rPr>
          <w:sz w:val="24"/>
          <w:szCs w:val="24"/>
        </w:rPr>
        <w:t xml:space="preserve">will be </w:t>
      </w:r>
      <w:r w:rsidR="007D2CF8">
        <w:rPr>
          <w:sz w:val="24"/>
          <w:szCs w:val="24"/>
        </w:rPr>
        <w:t>February 10,</w:t>
      </w:r>
      <w:r w:rsidR="00B01FB0" w:rsidRPr="00F73863">
        <w:rPr>
          <w:sz w:val="24"/>
          <w:szCs w:val="24"/>
        </w:rPr>
        <w:t xml:space="preserve"> 202</w:t>
      </w:r>
      <w:r w:rsidR="008A4C0D">
        <w:rPr>
          <w:sz w:val="24"/>
          <w:szCs w:val="24"/>
        </w:rPr>
        <w:t>1</w:t>
      </w:r>
      <w:r w:rsidR="00B01FB0" w:rsidRPr="00F73863">
        <w:rPr>
          <w:sz w:val="24"/>
          <w:szCs w:val="24"/>
        </w:rPr>
        <w:t>, in Charleston, West Virginia.</w:t>
      </w:r>
    </w:p>
    <w:p w14:paraId="00939AA6" w14:textId="11B2693A"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F73863">
        <w:rPr>
          <w:sz w:val="24"/>
          <w:szCs w:val="24"/>
        </w:rPr>
        <w:t xml:space="preserve">  </w:t>
      </w:r>
    </w:p>
    <w:p w14:paraId="1683335F" w14:textId="4EE6D13E" w:rsidR="00B01FB0" w:rsidRPr="00F73863" w:rsidRDefault="001857AD"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857AD">
        <w:rPr>
          <w:b/>
          <w:bCs/>
          <w:sz w:val="24"/>
          <w:szCs w:val="24"/>
        </w:rPr>
        <w:t>X</w:t>
      </w:r>
      <w:r w:rsidR="00C23813">
        <w:rPr>
          <w:b/>
          <w:bCs/>
          <w:sz w:val="24"/>
          <w:szCs w:val="24"/>
        </w:rPr>
        <w:t>II</w:t>
      </w:r>
      <w:r w:rsidR="00485A68">
        <w:rPr>
          <w:b/>
          <w:bCs/>
          <w:sz w:val="24"/>
          <w:szCs w:val="24"/>
        </w:rPr>
        <w:t>I</w:t>
      </w:r>
      <w:r w:rsidR="00B01FB0" w:rsidRPr="001857AD">
        <w:rPr>
          <w:b/>
          <w:bCs/>
          <w:sz w:val="24"/>
          <w:szCs w:val="24"/>
        </w:rPr>
        <w:t>.</w:t>
      </w:r>
      <w:r w:rsidR="00B01FB0" w:rsidRPr="00F73863">
        <w:rPr>
          <w:b/>
          <w:bCs/>
          <w:sz w:val="24"/>
          <w:szCs w:val="24"/>
        </w:rPr>
        <w:tab/>
      </w:r>
      <w:r w:rsidR="00B01FB0" w:rsidRPr="00F73863">
        <w:rPr>
          <w:b/>
          <w:bCs/>
          <w:sz w:val="24"/>
          <w:szCs w:val="24"/>
        </w:rPr>
        <w:tab/>
        <w:t>Adjourn</w:t>
      </w:r>
    </w:p>
    <w:p w14:paraId="42567F4E" w14:textId="77777777" w:rsidR="00B01FB0" w:rsidRPr="00F73863" w:rsidRDefault="00B01FB0" w:rsidP="00B01FB0">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48A8F42D" w:rsidR="00B01FB0" w:rsidRPr="00F73863" w:rsidRDefault="00B01FB0" w:rsidP="00B01FB0">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Cs/>
          <w:sz w:val="24"/>
          <w:szCs w:val="24"/>
        </w:rPr>
        <w:tab/>
      </w:r>
      <w:r w:rsidR="00CA25DA">
        <w:rPr>
          <w:bCs/>
          <w:sz w:val="24"/>
          <w:szCs w:val="24"/>
        </w:rPr>
        <w:t xml:space="preserve">Mr. Campbell </w:t>
      </w:r>
      <w:r w:rsidRPr="00F73863">
        <w:rPr>
          <w:bCs/>
          <w:sz w:val="24"/>
          <w:szCs w:val="24"/>
        </w:rPr>
        <w:t>moved, and</w:t>
      </w:r>
      <w:r w:rsidR="0019475F">
        <w:rPr>
          <w:bCs/>
          <w:sz w:val="24"/>
          <w:szCs w:val="24"/>
        </w:rPr>
        <w:t xml:space="preserve"> </w:t>
      </w:r>
      <w:r w:rsidR="00CA25DA">
        <w:rPr>
          <w:bCs/>
          <w:sz w:val="24"/>
          <w:szCs w:val="24"/>
        </w:rPr>
        <w:t>M</w:t>
      </w:r>
      <w:r w:rsidR="00B63152">
        <w:rPr>
          <w:bCs/>
          <w:sz w:val="24"/>
          <w:szCs w:val="24"/>
        </w:rPr>
        <w:t>r. Dunlev</w:t>
      </w:r>
      <w:r w:rsidR="00CA25DA">
        <w:rPr>
          <w:bCs/>
          <w:sz w:val="24"/>
          <w:szCs w:val="24"/>
        </w:rPr>
        <w:t xml:space="preserve">y </w:t>
      </w:r>
      <w:r w:rsidR="007D2CF8">
        <w:rPr>
          <w:bCs/>
          <w:sz w:val="24"/>
          <w:szCs w:val="24"/>
        </w:rPr>
        <w:t>s</w:t>
      </w:r>
      <w:r w:rsidRPr="00F73863">
        <w:rPr>
          <w:bCs/>
          <w:sz w:val="24"/>
          <w:szCs w:val="24"/>
        </w:rPr>
        <w:t xml:space="preserve">econded, that the meeting be adjourned.  Upon the call for the question the motion was carried </w:t>
      </w:r>
      <w:r w:rsidR="008407AF" w:rsidRPr="00F73863">
        <w:rPr>
          <w:bCs/>
          <w:sz w:val="24"/>
          <w:szCs w:val="24"/>
        </w:rPr>
        <w:t>unanimously,</w:t>
      </w:r>
      <w:r w:rsidRPr="00F73863">
        <w:rPr>
          <w:bCs/>
          <w:sz w:val="24"/>
          <w:szCs w:val="24"/>
        </w:rPr>
        <w:t xml:space="preserve"> and the meeting was adjourned at </w:t>
      </w:r>
      <w:r w:rsidR="00CA25DA">
        <w:rPr>
          <w:bCs/>
          <w:sz w:val="24"/>
          <w:szCs w:val="24"/>
        </w:rPr>
        <w:t>4</w:t>
      </w:r>
      <w:r w:rsidR="00D275D4">
        <w:rPr>
          <w:bCs/>
          <w:sz w:val="24"/>
          <w:szCs w:val="24"/>
        </w:rPr>
        <w:t>:</w:t>
      </w:r>
      <w:r w:rsidR="00B63152">
        <w:rPr>
          <w:bCs/>
          <w:sz w:val="24"/>
          <w:szCs w:val="24"/>
        </w:rPr>
        <w:t>07</w:t>
      </w:r>
      <w:r w:rsidR="006B6A31" w:rsidRPr="00F73863">
        <w:rPr>
          <w:bCs/>
          <w:sz w:val="24"/>
          <w:szCs w:val="24"/>
        </w:rPr>
        <w:t> </w:t>
      </w:r>
      <w:r w:rsidR="00C17BC9">
        <w:rPr>
          <w:bCs/>
          <w:sz w:val="24"/>
          <w:szCs w:val="24"/>
        </w:rPr>
        <w:t>p</w:t>
      </w:r>
      <w:r w:rsidRPr="00F73863">
        <w:rPr>
          <w:bCs/>
          <w:sz w:val="24"/>
          <w:szCs w:val="24"/>
        </w:rPr>
        <w:t>.m.</w:t>
      </w:r>
    </w:p>
    <w:p w14:paraId="4C02DB9A" w14:textId="77777777" w:rsidR="00B01FB0" w:rsidRPr="00F73863" w:rsidRDefault="00B01FB0" w:rsidP="00B01FB0">
      <w:pPr>
        <w:tabs>
          <w:tab w:val="left" w:pos="720"/>
          <w:tab w:val="left" w:pos="3600"/>
        </w:tabs>
        <w:jc w:val="both"/>
        <w:rPr>
          <w:b/>
          <w:bCs/>
          <w:sz w:val="24"/>
          <w:szCs w:val="24"/>
        </w:rPr>
      </w:pPr>
    </w:p>
    <w:p w14:paraId="24AF858E" w14:textId="54A82254" w:rsidR="00B01FB0" w:rsidRPr="00F73863" w:rsidRDefault="00B01FB0" w:rsidP="00B01FB0">
      <w:pPr>
        <w:tabs>
          <w:tab w:val="left" w:pos="720"/>
          <w:tab w:val="left" w:pos="3600"/>
        </w:tabs>
        <w:jc w:val="both"/>
        <w:rPr>
          <w:b/>
          <w:bCs/>
          <w:sz w:val="24"/>
          <w:szCs w:val="24"/>
        </w:rPr>
      </w:pPr>
      <w:r w:rsidRPr="00F73863">
        <w:rPr>
          <w:b/>
          <w:bCs/>
          <w:sz w:val="24"/>
          <w:szCs w:val="24"/>
        </w:rPr>
        <w:tab/>
      </w:r>
      <w:r w:rsidRPr="00F73863">
        <w:rPr>
          <w:b/>
          <w:bCs/>
          <w:sz w:val="24"/>
          <w:szCs w:val="24"/>
        </w:rPr>
        <w:tab/>
        <w:t xml:space="preserve">Minutes approved by the Board on </w:t>
      </w:r>
      <w:r w:rsidR="007D2CF8">
        <w:rPr>
          <w:b/>
          <w:bCs/>
          <w:sz w:val="24"/>
          <w:szCs w:val="24"/>
        </w:rPr>
        <w:t>Febr</w:t>
      </w:r>
      <w:r w:rsidR="008A4C0D">
        <w:rPr>
          <w:b/>
          <w:bCs/>
          <w:sz w:val="24"/>
          <w:szCs w:val="24"/>
        </w:rPr>
        <w:t>uary 1</w:t>
      </w:r>
      <w:r w:rsidR="007D2CF8">
        <w:rPr>
          <w:b/>
          <w:bCs/>
          <w:sz w:val="24"/>
          <w:szCs w:val="24"/>
        </w:rPr>
        <w:t>0</w:t>
      </w:r>
      <w:r w:rsidR="008A4C0D">
        <w:rPr>
          <w:b/>
          <w:bCs/>
          <w:sz w:val="24"/>
          <w:szCs w:val="24"/>
        </w:rPr>
        <w:t>, 2021</w:t>
      </w:r>
      <w:r w:rsidRPr="00F73863">
        <w:rPr>
          <w:b/>
          <w:bCs/>
          <w:sz w:val="24"/>
          <w:szCs w:val="24"/>
        </w:rPr>
        <w:t>.</w:t>
      </w:r>
    </w:p>
    <w:p w14:paraId="1FE350E6" w14:textId="128D5902" w:rsidR="00B01FB0" w:rsidRPr="00F73863" w:rsidRDefault="00B01FB0" w:rsidP="00B01FB0">
      <w:pPr>
        <w:tabs>
          <w:tab w:val="left" w:pos="720"/>
          <w:tab w:val="left" w:pos="3600"/>
        </w:tabs>
        <w:jc w:val="both"/>
        <w:rPr>
          <w:b/>
          <w:bCs/>
          <w:sz w:val="24"/>
          <w:szCs w:val="24"/>
        </w:rPr>
      </w:pPr>
    </w:p>
    <w:p w14:paraId="539C5833" w14:textId="77777777" w:rsidR="00707B4B" w:rsidRPr="00F73863" w:rsidRDefault="00707B4B" w:rsidP="00B01FB0">
      <w:pPr>
        <w:tabs>
          <w:tab w:val="left" w:pos="720"/>
          <w:tab w:val="left" w:pos="3600"/>
        </w:tabs>
        <w:jc w:val="both"/>
        <w:rPr>
          <w:b/>
          <w:bCs/>
          <w:sz w:val="24"/>
          <w:szCs w:val="24"/>
        </w:rPr>
      </w:pPr>
    </w:p>
    <w:p w14:paraId="6EA35B66"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w:t>
      </w:r>
    </w:p>
    <w:p w14:paraId="0BF63BB6" w14:textId="45D31DD0" w:rsidR="00B01FB0" w:rsidRPr="00F73863"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Miller L. Hall</w:t>
      </w:r>
      <w:r w:rsidRPr="00F73863">
        <w:rPr>
          <w:b/>
          <w:bCs/>
          <w:sz w:val="24"/>
          <w:szCs w:val="24"/>
        </w:rPr>
        <w:t>, President</w:t>
      </w:r>
    </w:p>
    <w:p w14:paraId="1DE0BA18" w14:textId="2FF07864"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37476254" w14:textId="77777777" w:rsidR="00707B4B" w:rsidRPr="00F73863" w:rsidRDefault="00707B4B"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________________________________________________</w:t>
      </w:r>
    </w:p>
    <w:p w14:paraId="046D11CA" w14:textId="56F3F0B1" w:rsidR="00B01FB0" w:rsidRPr="00F73863"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Thomas W. Campbell</w:t>
      </w:r>
      <w:r w:rsidRPr="00F73863">
        <w:rPr>
          <w:b/>
          <w:bCs/>
          <w:sz w:val="24"/>
          <w:szCs w:val="24"/>
        </w:rPr>
        <w:t>, Vice President</w:t>
      </w:r>
    </w:p>
    <w:p w14:paraId="731377BD" w14:textId="77777777" w:rsidR="00473E8D" w:rsidRPr="00EF6B5B" w:rsidRDefault="00473E8D"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7FDD97BF" w:rsidR="00B01FB0" w:rsidRPr="00EF6B5B" w:rsidRDefault="00B01FB0"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F6B5B">
        <w:rPr>
          <w:rFonts w:ascii="Script MT Bold" w:hAnsi="Script MT Bold"/>
          <w:sz w:val="12"/>
          <w:szCs w:val="12"/>
        </w:rPr>
        <w:t xml:space="preserve">Minutes were recorded by </w:t>
      </w:r>
      <w:r w:rsidRPr="00EF6B5B">
        <w:rPr>
          <w:rFonts w:ascii="Script MT Bold" w:hAnsi="Script MT Bold"/>
          <w:sz w:val="12"/>
          <w:szCs w:val="12"/>
        </w:rPr>
        <w:tab/>
      </w:r>
    </w:p>
    <w:p w14:paraId="4673145C"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Virginia M. Harris</w:t>
      </w:r>
    </w:p>
    <w:p w14:paraId="47E0D5A7"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Secretary to the Board </w:t>
      </w:r>
    </w:p>
    <w:p w14:paraId="10D5B81F" w14:textId="1BFE8AEB" w:rsidR="00DA7C0A" w:rsidRPr="00DA7C0A" w:rsidRDefault="00B01FB0" w:rsidP="00006B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r w:rsidRPr="00EF6B5B">
        <w:rPr>
          <w:sz w:val="12"/>
          <w:szCs w:val="12"/>
        </w:rPr>
        <w:t xml:space="preserve"> WVBEMinutes</w:t>
      </w:r>
      <w:r w:rsidR="00605572">
        <w:rPr>
          <w:sz w:val="12"/>
          <w:szCs w:val="12"/>
        </w:rPr>
        <w:t>1</w:t>
      </w:r>
      <w:r w:rsidR="000D0910" w:rsidRPr="00EF6B5B">
        <w:rPr>
          <w:sz w:val="12"/>
          <w:szCs w:val="12"/>
        </w:rPr>
        <w:t>/</w:t>
      </w:r>
      <w:r w:rsidR="00605572">
        <w:rPr>
          <w:sz w:val="12"/>
          <w:szCs w:val="12"/>
        </w:rPr>
        <w:t>1</w:t>
      </w:r>
      <w:r w:rsidR="007D2CF8">
        <w:rPr>
          <w:sz w:val="12"/>
          <w:szCs w:val="12"/>
        </w:rPr>
        <w:t>3</w:t>
      </w:r>
      <w:r w:rsidR="000D0910" w:rsidRPr="00EF6B5B">
        <w:rPr>
          <w:sz w:val="12"/>
          <w:szCs w:val="12"/>
        </w:rPr>
        <w:t>/2</w:t>
      </w:r>
      <w:r w:rsidR="007D2CF8">
        <w:rPr>
          <w:sz w:val="12"/>
          <w:szCs w:val="12"/>
        </w:rPr>
        <w:t>1</w:t>
      </w:r>
      <w:r w:rsidR="00DA7C0A" w:rsidRPr="00DA7C0A">
        <w:rPr>
          <w:rFonts w:cs="Arial"/>
          <w:bCs/>
          <w:sz w:val="24"/>
          <w:szCs w:val="24"/>
        </w:rPr>
        <w:t xml:space="preserve"> </w:t>
      </w:r>
    </w:p>
    <w:sectPr w:rsidR="00DA7C0A" w:rsidRPr="00DA7C0A" w:rsidSect="00E01FF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5968" w14:textId="77777777" w:rsidR="00544E10" w:rsidRDefault="00544E10">
      <w:r>
        <w:separator/>
      </w:r>
    </w:p>
  </w:endnote>
  <w:endnote w:type="continuationSeparator" w:id="0">
    <w:p w14:paraId="161903E9" w14:textId="77777777" w:rsidR="00544E10" w:rsidRDefault="0054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00BF" w14:textId="77777777" w:rsidR="00F55A6B" w:rsidRDefault="00F55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0097" w14:textId="77777777" w:rsidR="00F55A6B" w:rsidRDefault="00F55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6FD2" w14:textId="77777777" w:rsidR="00F55A6B" w:rsidRDefault="00F5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ADD41" w14:textId="77777777" w:rsidR="00544E10" w:rsidRDefault="00544E10">
      <w:r>
        <w:separator/>
      </w:r>
    </w:p>
  </w:footnote>
  <w:footnote w:type="continuationSeparator" w:id="0">
    <w:p w14:paraId="7F81FF85" w14:textId="77777777" w:rsidR="00544E10" w:rsidRDefault="0054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802" w14:textId="20FB3504" w:rsidR="00C4468B" w:rsidRDefault="00093750" w:rsidP="001B0A16">
    <w:pPr>
      <w:pStyle w:val="Header"/>
      <w:framePr w:wrap="around" w:vAnchor="text" w:hAnchor="margin" w:xAlign="right" w:y="1"/>
      <w:rPr>
        <w:rStyle w:val="PageNumber"/>
      </w:rPr>
    </w:pPr>
    <w:r>
      <w:rPr>
        <w:noProof/>
      </w:rPr>
      <w:pict w14:anchorId="74335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39.9pt;height:219.95pt;rotation:315;z-index:-251654144;mso-position-horizontal:center;mso-position-horizontal-relative:margin;mso-position-vertical:center;mso-position-vertical-relative:margin" o:allowincell="f" fillcolor="silver" stroked="f">
          <v:textpath style="font-family:&quot;Tunga&quot;;font-size:1pt" string="DRAFT "/>
          <w10:wrap anchorx="margin" anchory="margin"/>
        </v:shape>
      </w:pict>
    </w:r>
    <w:r>
      <w:rPr>
        <w:noProof/>
      </w:rPr>
      <w:pict w14:anchorId="209703A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B01FB0">
      <w:rPr>
        <w:noProof/>
      </w:rPr>
      <mc:AlternateContent>
        <mc:Choice Requires="wps">
          <w:drawing>
            <wp:anchor distT="0" distB="0" distL="114300" distR="114300" simplePos="0" relativeHeight="251657216"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093750" w:rsidP="00F13F54">
    <w:pPr>
      <w:pStyle w:val="Header"/>
      <w:ind w:right="360"/>
    </w:pPr>
  </w:p>
  <w:p w14:paraId="412CB08F" w14:textId="77777777" w:rsidR="00C4468B" w:rsidRDefault="00093750"/>
  <w:p w14:paraId="6A7E29A0" w14:textId="77777777" w:rsidR="00C4468B" w:rsidRDefault="000937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24" w14:textId="602DA8FA" w:rsidR="00C4468B" w:rsidRPr="00F13F54" w:rsidRDefault="00B01FB0"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338A2C91" w:rsidR="00C4468B" w:rsidRDefault="00A03A20" w:rsidP="00BE1F1D">
    <w:pPr>
      <w:pStyle w:val="Header"/>
      <w:jc w:val="right"/>
    </w:pPr>
    <w:r>
      <w:ptab w:relativeTo="margin" w:alignment="center" w:leader="none"/>
    </w:r>
    <w:r>
      <w:ptab w:relativeTo="indent" w:alignment="center" w:leader="none"/>
    </w:r>
    <w:r>
      <w:ptab w:relativeTo="margin" w:alignment="center" w:leader="do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FE08" w14:textId="667E93DB" w:rsidR="00F55A6B" w:rsidRDefault="00F55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28BA"/>
    <w:multiLevelType w:val="hybridMultilevel"/>
    <w:tmpl w:val="49F24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6"/>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1F80"/>
    <w:rsid w:val="000043C5"/>
    <w:rsid w:val="00006295"/>
    <w:rsid w:val="00006B9D"/>
    <w:rsid w:val="00007366"/>
    <w:rsid w:val="00010984"/>
    <w:rsid w:val="00010BAF"/>
    <w:rsid w:val="00011DC8"/>
    <w:rsid w:val="00012212"/>
    <w:rsid w:val="0001390E"/>
    <w:rsid w:val="00013B8A"/>
    <w:rsid w:val="00017002"/>
    <w:rsid w:val="0001799C"/>
    <w:rsid w:val="000209DF"/>
    <w:rsid w:val="00020F16"/>
    <w:rsid w:val="00022FF1"/>
    <w:rsid w:val="00024862"/>
    <w:rsid w:val="00024DAD"/>
    <w:rsid w:val="000252E4"/>
    <w:rsid w:val="00025EA9"/>
    <w:rsid w:val="00033EE3"/>
    <w:rsid w:val="00034C15"/>
    <w:rsid w:val="00036984"/>
    <w:rsid w:val="00041C7B"/>
    <w:rsid w:val="000420EC"/>
    <w:rsid w:val="000432D8"/>
    <w:rsid w:val="00043508"/>
    <w:rsid w:val="0004392A"/>
    <w:rsid w:val="000440BA"/>
    <w:rsid w:val="000442E4"/>
    <w:rsid w:val="00044F11"/>
    <w:rsid w:val="00046BA0"/>
    <w:rsid w:val="00047410"/>
    <w:rsid w:val="000508F9"/>
    <w:rsid w:val="00051064"/>
    <w:rsid w:val="00051274"/>
    <w:rsid w:val="000519FC"/>
    <w:rsid w:val="00051EB1"/>
    <w:rsid w:val="00052E59"/>
    <w:rsid w:val="00053EDE"/>
    <w:rsid w:val="00054A04"/>
    <w:rsid w:val="00055E62"/>
    <w:rsid w:val="000569B9"/>
    <w:rsid w:val="00057615"/>
    <w:rsid w:val="00057A0F"/>
    <w:rsid w:val="00060ADF"/>
    <w:rsid w:val="000611E7"/>
    <w:rsid w:val="00061427"/>
    <w:rsid w:val="00062FA0"/>
    <w:rsid w:val="00063AC0"/>
    <w:rsid w:val="0006430F"/>
    <w:rsid w:val="00070013"/>
    <w:rsid w:val="000710B1"/>
    <w:rsid w:val="00074318"/>
    <w:rsid w:val="00074C5F"/>
    <w:rsid w:val="00075939"/>
    <w:rsid w:val="000771F5"/>
    <w:rsid w:val="00077C03"/>
    <w:rsid w:val="00081603"/>
    <w:rsid w:val="00082C61"/>
    <w:rsid w:val="00083057"/>
    <w:rsid w:val="000844C1"/>
    <w:rsid w:val="00084E5A"/>
    <w:rsid w:val="000859EB"/>
    <w:rsid w:val="00085AE3"/>
    <w:rsid w:val="00086D94"/>
    <w:rsid w:val="00087056"/>
    <w:rsid w:val="000871E5"/>
    <w:rsid w:val="000872D0"/>
    <w:rsid w:val="00087F0D"/>
    <w:rsid w:val="00093633"/>
    <w:rsid w:val="00093750"/>
    <w:rsid w:val="00093BE6"/>
    <w:rsid w:val="0009414C"/>
    <w:rsid w:val="000A02F9"/>
    <w:rsid w:val="000A3DA5"/>
    <w:rsid w:val="000A50ED"/>
    <w:rsid w:val="000A64C2"/>
    <w:rsid w:val="000A6F46"/>
    <w:rsid w:val="000A7BE3"/>
    <w:rsid w:val="000B0315"/>
    <w:rsid w:val="000B05B8"/>
    <w:rsid w:val="000B17CF"/>
    <w:rsid w:val="000B21E5"/>
    <w:rsid w:val="000C1F22"/>
    <w:rsid w:val="000C51DD"/>
    <w:rsid w:val="000C6CA7"/>
    <w:rsid w:val="000C7420"/>
    <w:rsid w:val="000C76AF"/>
    <w:rsid w:val="000D03DD"/>
    <w:rsid w:val="000D0910"/>
    <w:rsid w:val="000D2A3E"/>
    <w:rsid w:val="000D4573"/>
    <w:rsid w:val="000D6922"/>
    <w:rsid w:val="000D6B9E"/>
    <w:rsid w:val="000E00AC"/>
    <w:rsid w:val="000E05B9"/>
    <w:rsid w:val="000E3B13"/>
    <w:rsid w:val="000E4FC2"/>
    <w:rsid w:val="000E6537"/>
    <w:rsid w:val="000F1E6F"/>
    <w:rsid w:val="000F39A1"/>
    <w:rsid w:val="000F40C7"/>
    <w:rsid w:val="000F4278"/>
    <w:rsid w:val="000F6ADA"/>
    <w:rsid w:val="00100810"/>
    <w:rsid w:val="00100D29"/>
    <w:rsid w:val="00101B22"/>
    <w:rsid w:val="001029E5"/>
    <w:rsid w:val="00102B73"/>
    <w:rsid w:val="001061F9"/>
    <w:rsid w:val="00107D5C"/>
    <w:rsid w:val="00112347"/>
    <w:rsid w:val="00112937"/>
    <w:rsid w:val="00112A7A"/>
    <w:rsid w:val="00113358"/>
    <w:rsid w:val="00115C57"/>
    <w:rsid w:val="00117AE5"/>
    <w:rsid w:val="00120D9B"/>
    <w:rsid w:val="00122C23"/>
    <w:rsid w:val="00124807"/>
    <w:rsid w:val="0012481D"/>
    <w:rsid w:val="00125D94"/>
    <w:rsid w:val="00127377"/>
    <w:rsid w:val="00132F64"/>
    <w:rsid w:val="00134DFF"/>
    <w:rsid w:val="001351BF"/>
    <w:rsid w:val="00135429"/>
    <w:rsid w:val="00136696"/>
    <w:rsid w:val="00137DEC"/>
    <w:rsid w:val="00140173"/>
    <w:rsid w:val="00140B19"/>
    <w:rsid w:val="00141619"/>
    <w:rsid w:val="00141A11"/>
    <w:rsid w:val="0014273A"/>
    <w:rsid w:val="00143131"/>
    <w:rsid w:val="001431E3"/>
    <w:rsid w:val="00143380"/>
    <w:rsid w:val="00144387"/>
    <w:rsid w:val="00145767"/>
    <w:rsid w:val="001472BB"/>
    <w:rsid w:val="001518A8"/>
    <w:rsid w:val="001523DE"/>
    <w:rsid w:val="00152489"/>
    <w:rsid w:val="001534DB"/>
    <w:rsid w:val="00154627"/>
    <w:rsid w:val="00154CF0"/>
    <w:rsid w:val="00155143"/>
    <w:rsid w:val="001565BC"/>
    <w:rsid w:val="00156E75"/>
    <w:rsid w:val="0016135F"/>
    <w:rsid w:val="00161EA3"/>
    <w:rsid w:val="00164475"/>
    <w:rsid w:val="00165957"/>
    <w:rsid w:val="0016677D"/>
    <w:rsid w:val="00170242"/>
    <w:rsid w:val="0017055A"/>
    <w:rsid w:val="001709E9"/>
    <w:rsid w:val="00170B39"/>
    <w:rsid w:val="00171F4F"/>
    <w:rsid w:val="0017549F"/>
    <w:rsid w:val="00175D0F"/>
    <w:rsid w:val="001806DB"/>
    <w:rsid w:val="00181413"/>
    <w:rsid w:val="00181A13"/>
    <w:rsid w:val="001857AD"/>
    <w:rsid w:val="00185B08"/>
    <w:rsid w:val="00187CC5"/>
    <w:rsid w:val="00190BB6"/>
    <w:rsid w:val="0019233C"/>
    <w:rsid w:val="0019475F"/>
    <w:rsid w:val="00194B92"/>
    <w:rsid w:val="00197539"/>
    <w:rsid w:val="001A03B2"/>
    <w:rsid w:val="001A0B54"/>
    <w:rsid w:val="001A1335"/>
    <w:rsid w:val="001A23B9"/>
    <w:rsid w:val="001A2ADC"/>
    <w:rsid w:val="001A302A"/>
    <w:rsid w:val="001A33E3"/>
    <w:rsid w:val="001A5741"/>
    <w:rsid w:val="001A6CF9"/>
    <w:rsid w:val="001A6E94"/>
    <w:rsid w:val="001A7429"/>
    <w:rsid w:val="001B195A"/>
    <w:rsid w:val="001B2E0F"/>
    <w:rsid w:val="001B33FA"/>
    <w:rsid w:val="001B353A"/>
    <w:rsid w:val="001B404E"/>
    <w:rsid w:val="001B5404"/>
    <w:rsid w:val="001B7337"/>
    <w:rsid w:val="001C35E6"/>
    <w:rsid w:val="001C56B6"/>
    <w:rsid w:val="001D0459"/>
    <w:rsid w:val="001D57B7"/>
    <w:rsid w:val="001D5CBD"/>
    <w:rsid w:val="001D61E0"/>
    <w:rsid w:val="001D753C"/>
    <w:rsid w:val="001D78CF"/>
    <w:rsid w:val="001D7A79"/>
    <w:rsid w:val="001E11CE"/>
    <w:rsid w:val="001E13A2"/>
    <w:rsid w:val="001E147B"/>
    <w:rsid w:val="001E429E"/>
    <w:rsid w:val="001E5461"/>
    <w:rsid w:val="001E6BFB"/>
    <w:rsid w:val="001E7950"/>
    <w:rsid w:val="001F0994"/>
    <w:rsid w:val="001F10FE"/>
    <w:rsid w:val="001F47BA"/>
    <w:rsid w:val="002032EB"/>
    <w:rsid w:val="00204D08"/>
    <w:rsid w:val="00205013"/>
    <w:rsid w:val="002060F6"/>
    <w:rsid w:val="00206497"/>
    <w:rsid w:val="00206757"/>
    <w:rsid w:val="00210C26"/>
    <w:rsid w:val="00213D0D"/>
    <w:rsid w:val="00214A96"/>
    <w:rsid w:val="00214F03"/>
    <w:rsid w:val="00215666"/>
    <w:rsid w:val="0021583B"/>
    <w:rsid w:val="00216F33"/>
    <w:rsid w:val="002206EA"/>
    <w:rsid w:val="002221DA"/>
    <w:rsid w:val="002233C3"/>
    <w:rsid w:val="002237D2"/>
    <w:rsid w:val="00224497"/>
    <w:rsid w:val="002251E5"/>
    <w:rsid w:val="002258F4"/>
    <w:rsid w:val="0022637D"/>
    <w:rsid w:val="00226B20"/>
    <w:rsid w:val="0022707E"/>
    <w:rsid w:val="002272AA"/>
    <w:rsid w:val="002273CD"/>
    <w:rsid w:val="00227E88"/>
    <w:rsid w:val="00231629"/>
    <w:rsid w:val="0023171D"/>
    <w:rsid w:val="0023285E"/>
    <w:rsid w:val="00233357"/>
    <w:rsid w:val="00234A57"/>
    <w:rsid w:val="00235905"/>
    <w:rsid w:val="00237028"/>
    <w:rsid w:val="0023780E"/>
    <w:rsid w:val="00240981"/>
    <w:rsid w:val="00245384"/>
    <w:rsid w:val="00245634"/>
    <w:rsid w:val="00250396"/>
    <w:rsid w:val="00252A89"/>
    <w:rsid w:val="0025305E"/>
    <w:rsid w:val="002530F4"/>
    <w:rsid w:val="00253DB7"/>
    <w:rsid w:val="002542D5"/>
    <w:rsid w:val="002543AF"/>
    <w:rsid w:val="002551EF"/>
    <w:rsid w:val="00255269"/>
    <w:rsid w:val="00256E2B"/>
    <w:rsid w:val="002570C8"/>
    <w:rsid w:val="00257FCD"/>
    <w:rsid w:val="00263056"/>
    <w:rsid w:val="00264773"/>
    <w:rsid w:val="00264BE8"/>
    <w:rsid w:val="00265C5B"/>
    <w:rsid w:val="00266278"/>
    <w:rsid w:val="002668FB"/>
    <w:rsid w:val="00266EEB"/>
    <w:rsid w:val="0026741A"/>
    <w:rsid w:val="00267659"/>
    <w:rsid w:val="002712C1"/>
    <w:rsid w:val="002722D7"/>
    <w:rsid w:val="002749BC"/>
    <w:rsid w:val="00276056"/>
    <w:rsid w:val="002766D8"/>
    <w:rsid w:val="0027675C"/>
    <w:rsid w:val="0027781D"/>
    <w:rsid w:val="00281A3F"/>
    <w:rsid w:val="002831B7"/>
    <w:rsid w:val="00283595"/>
    <w:rsid w:val="0028460B"/>
    <w:rsid w:val="00285D04"/>
    <w:rsid w:val="0028621F"/>
    <w:rsid w:val="002869BC"/>
    <w:rsid w:val="00286AE9"/>
    <w:rsid w:val="00286B01"/>
    <w:rsid w:val="00287281"/>
    <w:rsid w:val="002905C0"/>
    <w:rsid w:val="002924E2"/>
    <w:rsid w:val="002931EE"/>
    <w:rsid w:val="00293BD6"/>
    <w:rsid w:val="00293D26"/>
    <w:rsid w:val="00295AEC"/>
    <w:rsid w:val="00296106"/>
    <w:rsid w:val="00297BF3"/>
    <w:rsid w:val="002A047E"/>
    <w:rsid w:val="002A1383"/>
    <w:rsid w:val="002A181F"/>
    <w:rsid w:val="002A415F"/>
    <w:rsid w:val="002A48FC"/>
    <w:rsid w:val="002A4DE6"/>
    <w:rsid w:val="002A5B80"/>
    <w:rsid w:val="002A71A2"/>
    <w:rsid w:val="002A759E"/>
    <w:rsid w:val="002A783B"/>
    <w:rsid w:val="002B00A5"/>
    <w:rsid w:val="002B3721"/>
    <w:rsid w:val="002B6D2C"/>
    <w:rsid w:val="002B7327"/>
    <w:rsid w:val="002C1E2E"/>
    <w:rsid w:val="002C1EED"/>
    <w:rsid w:val="002C2C70"/>
    <w:rsid w:val="002C4139"/>
    <w:rsid w:val="002C5EC3"/>
    <w:rsid w:val="002C6082"/>
    <w:rsid w:val="002C7D59"/>
    <w:rsid w:val="002D2F3E"/>
    <w:rsid w:val="002D34ED"/>
    <w:rsid w:val="002D35B1"/>
    <w:rsid w:val="002D5827"/>
    <w:rsid w:val="002D7FAA"/>
    <w:rsid w:val="002E4315"/>
    <w:rsid w:val="002E4324"/>
    <w:rsid w:val="002E5753"/>
    <w:rsid w:val="002E57A1"/>
    <w:rsid w:val="002E6646"/>
    <w:rsid w:val="002E68F5"/>
    <w:rsid w:val="002E77A0"/>
    <w:rsid w:val="002F0B6F"/>
    <w:rsid w:val="002F412D"/>
    <w:rsid w:val="002F4ACF"/>
    <w:rsid w:val="002F5423"/>
    <w:rsid w:val="002F5538"/>
    <w:rsid w:val="002F5B09"/>
    <w:rsid w:val="002F5C1B"/>
    <w:rsid w:val="002F6781"/>
    <w:rsid w:val="002F699B"/>
    <w:rsid w:val="002F7DBA"/>
    <w:rsid w:val="00301CD3"/>
    <w:rsid w:val="00302360"/>
    <w:rsid w:val="00303D6A"/>
    <w:rsid w:val="003044EB"/>
    <w:rsid w:val="003139AE"/>
    <w:rsid w:val="003147D9"/>
    <w:rsid w:val="00314E35"/>
    <w:rsid w:val="0031593A"/>
    <w:rsid w:val="00317DFB"/>
    <w:rsid w:val="00321802"/>
    <w:rsid w:val="003219C0"/>
    <w:rsid w:val="00323947"/>
    <w:rsid w:val="003249D2"/>
    <w:rsid w:val="00325A3E"/>
    <w:rsid w:val="0032708D"/>
    <w:rsid w:val="003272B2"/>
    <w:rsid w:val="00327C32"/>
    <w:rsid w:val="00330DED"/>
    <w:rsid w:val="00331A33"/>
    <w:rsid w:val="003333F4"/>
    <w:rsid w:val="00335693"/>
    <w:rsid w:val="00341EED"/>
    <w:rsid w:val="003440DE"/>
    <w:rsid w:val="003450A6"/>
    <w:rsid w:val="00345D05"/>
    <w:rsid w:val="0035198C"/>
    <w:rsid w:val="00351AED"/>
    <w:rsid w:val="0035284A"/>
    <w:rsid w:val="003531E6"/>
    <w:rsid w:val="00353EE3"/>
    <w:rsid w:val="00354459"/>
    <w:rsid w:val="00355AE7"/>
    <w:rsid w:val="00356C46"/>
    <w:rsid w:val="00357FE2"/>
    <w:rsid w:val="00360887"/>
    <w:rsid w:val="00364BDB"/>
    <w:rsid w:val="00365502"/>
    <w:rsid w:val="00365C5B"/>
    <w:rsid w:val="00365F90"/>
    <w:rsid w:val="0036678F"/>
    <w:rsid w:val="00370B59"/>
    <w:rsid w:val="00371899"/>
    <w:rsid w:val="00371EFD"/>
    <w:rsid w:val="00373169"/>
    <w:rsid w:val="00375595"/>
    <w:rsid w:val="00375D02"/>
    <w:rsid w:val="00376DA7"/>
    <w:rsid w:val="003800C4"/>
    <w:rsid w:val="00380A2A"/>
    <w:rsid w:val="00381027"/>
    <w:rsid w:val="00382541"/>
    <w:rsid w:val="00385FC1"/>
    <w:rsid w:val="00387BE7"/>
    <w:rsid w:val="00391CF8"/>
    <w:rsid w:val="003928FF"/>
    <w:rsid w:val="0039312C"/>
    <w:rsid w:val="00394287"/>
    <w:rsid w:val="00394948"/>
    <w:rsid w:val="003958CF"/>
    <w:rsid w:val="0039762A"/>
    <w:rsid w:val="003A0867"/>
    <w:rsid w:val="003A0A05"/>
    <w:rsid w:val="003A3509"/>
    <w:rsid w:val="003A3963"/>
    <w:rsid w:val="003A425E"/>
    <w:rsid w:val="003A4442"/>
    <w:rsid w:val="003A5B64"/>
    <w:rsid w:val="003A5E22"/>
    <w:rsid w:val="003A70F5"/>
    <w:rsid w:val="003B02DD"/>
    <w:rsid w:val="003B02E4"/>
    <w:rsid w:val="003B0D63"/>
    <w:rsid w:val="003B1912"/>
    <w:rsid w:val="003B413C"/>
    <w:rsid w:val="003B445C"/>
    <w:rsid w:val="003B4C34"/>
    <w:rsid w:val="003B503D"/>
    <w:rsid w:val="003B5CB6"/>
    <w:rsid w:val="003B7D36"/>
    <w:rsid w:val="003C14F1"/>
    <w:rsid w:val="003C2164"/>
    <w:rsid w:val="003C2DA7"/>
    <w:rsid w:val="003C2E0E"/>
    <w:rsid w:val="003C52E3"/>
    <w:rsid w:val="003C5CAD"/>
    <w:rsid w:val="003C6548"/>
    <w:rsid w:val="003C677D"/>
    <w:rsid w:val="003C7273"/>
    <w:rsid w:val="003D0BC7"/>
    <w:rsid w:val="003D2B8E"/>
    <w:rsid w:val="003D3C10"/>
    <w:rsid w:val="003D480B"/>
    <w:rsid w:val="003E09E3"/>
    <w:rsid w:val="003E0BF5"/>
    <w:rsid w:val="003E25F6"/>
    <w:rsid w:val="003E3002"/>
    <w:rsid w:val="003E44E7"/>
    <w:rsid w:val="003E7055"/>
    <w:rsid w:val="003F04F2"/>
    <w:rsid w:val="003F16C8"/>
    <w:rsid w:val="003F19E9"/>
    <w:rsid w:val="003F1DC6"/>
    <w:rsid w:val="003F3E16"/>
    <w:rsid w:val="003F6701"/>
    <w:rsid w:val="003F680B"/>
    <w:rsid w:val="003F6AE6"/>
    <w:rsid w:val="003F7643"/>
    <w:rsid w:val="004009A9"/>
    <w:rsid w:val="00402558"/>
    <w:rsid w:val="0040365B"/>
    <w:rsid w:val="00403DF5"/>
    <w:rsid w:val="00406247"/>
    <w:rsid w:val="00407652"/>
    <w:rsid w:val="004126C7"/>
    <w:rsid w:val="00412807"/>
    <w:rsid w:val="00413004"/>
    <w:rsid w:val="0041385D"/>
    <w:rsid w:val="00414953"/>
    <w:rsid w:val="00416511"/>
    <w:rsid w:val="00416B16"/>
    <w:rsid w:val="00417098"/>
    <w:rsid w:val="00420C7F"/>
    <w:rsid w:val="0042201F"/>
    <w:rsid w:val="0042250A"/>
    <w:rsid w:val="00422925"/>
    <w:rsid w:val="00425DE4"/>
    <w:rsid w:val="0042606B"/>
    <w:rsid w:val="004263FC"/>
    <w:rsid w:val="00426721"/>
    <w:rsid w:val="00426A6C"/>
    <w:rsid w:val="0042777C"/>
    <w:rsid w:val="004314D3"/>
    <w:rsid w:val="00432E95"/>
    <w:rsid w:val="00435E83"/>
    <w:rsid w:val="004376DF"/>
    <w:rsid w:val="00442F72"/>
    <w:rsid w:val="004441AD"/>
    <w:rsid w:val="0044578A"/>
    <w:rsid w:val="00447171"/>
    <w:rsid w:val="004475B0"/>
    <w:rsid w:val="00451109"/>
    <w:rsid w:val="00451F91"/>
    <w:rsid w:val="0045449A"/>
    <w:rsid w:val="00456620"/>
    <w:rsid w:val="0045719C"/>
    <w:rsid w:val="004575A9"/>
    <w:rsid w:val="00465716"/>
    <w:rsid w:val="00466113"/>
    <w:rsid w:val="00466717"/>
    <w:rsid w:val="00467149"/>
    <w:rsid w:val="00467BA9"/>
    <w:rsid w:val="0047041E"/>
    <w:rsid w:val="004712BE"/>
    <w:rsid w:val="004716E4"/>
    <w:rsid w:val="00471EDE"/>
    <w:rsid w:val="00471FA1"/>
    <w:rsid w:val="00472436"/>
    <w:rsid w:val="004728B8"/>
    <w:rsid w:val="00473E8D"/>
    <w:rsid w:val="00476814"/>
    <w:rsid w:val="004831D1"/>
    <w:rsid w:val="0048327F"/>
    <w:rsid w:val="004836EF"/>
    <w:rsid w:val="0048587E"/>
    <w:rsid w:val="004858C7"/>
    <w:rsid w:val="00485A68"/>
    <w:rsid w:val="00485DA3"/>
    <w:rsid w:val="00485F54"/>
    <w:rsid w:val="0048704A"/>
    <w:rsid w:val="00491E7E"/>
    <w:rsid w:val="004922A8"/>
    <w:rsid w:val="00493A33"/>
    <w:rsid w:val="0049485C"/>
    <w:rsid w:val="004A1371"/>
    <w:rsid w:val="004A16F5"/>
    <w:rsid w:val="004A26C7"/>
    <w:rsid w:val="004A4957"/>
    <w:rsid w:val="004A5AD4"/>
    <w:rsid w:val="004B5375"/>
    <w:rsid w:val="004B61EE"/>
    <w:rsid w:val="004B70E8"/>
    <w:rsid w:val="004C1B64"/>
    <w:rsid w:val="004C33C4"/>
    <w:rsid w:val="004C38E5"/>
    <w:rsid w:val="004C5682"/>
    <w:rsid w:val="004C6C41"/>
    <w:rsid w:val="004D40F6"/>
    <w:rsid w:val="004D4ADC"/>
    <w:rsid w:val="004D6F90"/>
    <w:rsid w:val="004D7D03"/>
    <w:rsid w:val="004E0205"/>
    <w:rsid w:val="004E0949"/>
    <w:rsid w:val="004E0AEB"/>
    <w:rsid w:val="004E2E82"/>
    <w:rsid w:val="004E3159"/>
    <w:rsid w:val="004E3378"/>
    <w:rsid w:val="004E3382"/>
    <w:rsid w:val="004E4B87"/>
    <w:rsid w:val="004E5AD7"/>
    <w:rsid w:val="004F01D3"/>
    <w:rsid w:val="004F2286"/>
    <w:rsid w:val="004F34D1"/>
    <w:rsid w:val="004F44C1"/>
    <w:rsid w:val="004F6481"/>
    <w:rsid w:val="004F670F"/>
    <w:rsid w:val="004F6F21"/>
    <w:rsid w:val="005011B6"/>
    <w:rsid w:val="005016E5"/>
    <w:rsid w:val="00502266"/>
    <w:rsid w:val="00502578"/>
    <w:rsid w:val="00502BA6"/>
    <w:rsid w:val="00502C75"/>
    <w:rsid w:val="00504BBB"/>
    <w:rsid w:val="00504FF5"/>
    <w:rsid w:val="005063F3"/>
    <w:rsid w:val="0050728D"/>
    <w:rsid w:val="00507848"/>
    <w:rsid w:val="00510D9B"/>
    <w:rsid w:val="005114FB"/>
    <w:rsid w:val="00511579"/>
    <w:rsid w:val="0051183C"/>
    <w:rsid w:val="005139F2"/>
    <w:rsid w:val="005159BD"/>
    <w:rsid w:val="00516CE3"/>
    <w:rsid w:val="0051796F"/>
    <w:rsid w:val="005237B5"/>
    <w:rsid w:val="00523A60"/>
    <w:rsid w:val="00523EB6"/>
    <w:rsid w:val="0052436D"/>
    <w:rsid w:val="00524504"/>
    <w:rsid w:val="00525F52"/>
    <w:rsid w:val="0052747B"/>
    <w:rsid w:val="00531552"/>
    <w:rsid w:val="00531C6F"/>
    <w:rsid w:val="00531E2A"/>
    <w:rsid w:val="005342FF"/>
    <w:rsid w:val="0053450F"/>
    <w:rsid w:val="00534CDC"/>
    <w:rsid w:val="0053745B"/>
    <w:rsid w:val="00537735"/>
    <w:rsid w:val="00537737"/>
    <w:rsid w:val="0054038E"/>
    <w:rsid w:val="00540494"/>
    <w:rsid w:val="00542A4D"/>
    <w:rsid w:val="0054421D"/>
    <w:rsid w:val="00544426"/>
    <w:rsid w:val="00544E10"/>
    <w:rsid w:val="00546DEF"/>
    <w:rsid w:val="00547A16"/>
    <w:rsid w:val="0055085E"/>
    <w:rsid w:val="00553B6D"/>
    <w:rsid w:val="00554756"/>
    <w:rsid w:val="00554B63"/>
    <w:rsid w:val="005557C3"/>
    <w:rsid w:val="00560D9B"/>
    <w:rsid w:val="00560DC0"/>
    <w:rsid w:val="00562CE7"/>
    <w:rsid w:val="005647F8"/>
    <w:rsid w:val="005647FE"/>
    <w:rsid w:val="005650A7"/>
    <w:rsid w:val="00566EF1"/>
    <w:rsid w:val="0056736F"/>
    <w:rsid w:val="00567D40"/>
    <w:rsid w:val="005705FD"/>
    <w:rsid w:val="0057151B"/>
    <w:rsid w:val="00571FCA"/>
    <w:rsid w:val="00573208"/>
    <w:rsid w:val="005756B8"/>
    <w:rsid w:val="00575957"/>
    <w:rsid w:val="00576C40"/>
    <w:rsid w:val="00577AC4"/>
    <w:rsid w:val="00577B1E"/>
    <w:rsid w:val="00581A38"/>
    <w:rsid w:val="0058215A"/>
    <w:rsid w:val="00582D6D"/>
    <w:rsid w:val="0058419E"/>
    <w:rsid w:val="00585A71"/>
    <w:rsid w:val="005878B6"/>
    <w:rsid w:val="00591AEA"/>
    <w:rsid w:val="00591AF2"/>
    <w:rsid w:val="0059288D"/>
    <w:rsid w:val="00592A45"/>
    <w:rsid w:val="005939F8"/>
    <w:rsid w:val="005A1758"/>
    <w:rsid w:val="005A2285"/>
    <w:rsid w:val="005A2BBC"/>
    <w:rsid w:val="005A4C95"/>
    <w:rsid w:val="005A59EB"/>
    <w:rsid w:val="005A5ACB"/>
    <w:rsid w:val="005A6263"/>
    <w:rsid w:val="005A6BA6"/>
    <w:rsid w:val="005B1AC2"/>
    <w:rsid w:val="005B1C38"/>
    <w:rsid w:val="005B1D57"/>
    <w:rsid w:val="005B4ED3"/>
    <w:rsid w:val="005B5E24"/>
    <w:rsid w:val="005B68DA"/>
    <w:rsid w:val="005B7223"/>
    <w:rsid w:val="005B7F71"/>
    <w:rsid w:val="005C1E87"/>
    <w:rsid w:val="005C20C2"/>
    <w:rsid w:val="005C235D"/>
    <w:rsid w:val="005C31C8"/>
    <w:rsid w:val="005C3223"/>
    <w:rsid w:val="005C3264"/>
    <w:rsid w:val="005C3DD5"/>
    <w:rsid w:val="005C432C"/>
    <w:rsid w:val="005C4FCF"/>
    <w:rsid w:val="005C605B"/>
    <w:rsid w:val="005C61D8"/>
    <w:rsid w:val="005C673F"/>
    <w:rsid w:val="005D0190"/>
    <w:rsid w:val="005D18D2"/>
    <w:rsid w:val="005D2E0A"/>
    <w:rsid w:val="005D2F8C"/>
    <w:rsid w:val="005D5C2E"/>
    <w:rsid w:val="005D7161"/>
    <w:rsid w:val="005E01A5"/>
    <w:rsid w:val="005E032F"/>
    <w:rsid w:val="005E3CA2"/>
    <w:rsid w:val="005E4C41"/>
    <w:rsid w:val="005E5F11"/>
    <w:rsid w:val="005E6297"/>
    <w:rsid w:val="005E7A06"/>
    <w:rsid w:val="005E7B92"/>
    <w:rsid w:val="005E7C67"/>
    <w:rsid w:val="005F0B08"/>
    <w:rsid w:val="005F2351"/>
    <w:rsid w:val="005F2BC0"/>
    <w:rsid w:val="005F7050"/>
    <w:rsid w:val="005F7C30"/>
    <w:rsid w:val="00600AED"/>
    <w:rsid w:val="00600CC7"/>
    <w:rsid w:val="006029D2"/>
    <w:rsid w:val="00603201"/>
    <w:rsid w:val="00603A7C"/>
    <w:rsid w:val="00603C90"/>
    <w:rsid w:val="0060460C"/>
    <w:rsid w:val="00604DC2"/>
    <w:rsid w:val="0060547B"/>
    <w:rsid w:val="00605572"/>
    <w:rsid w:val="006055DE"/>
    <w:rsid w:val="00612728"/>
    <w:rsid w:val="00612DCA"/>
    <w:rsid w:val="00614DDD"/>
    <w:rsid w:val="00614E8C"/>
    <w:rsid w:val="0061775B"/>
    <w:rsid w:val="00620AF9"/>
    <w:rsid w:val="00621CE3"/>
    <w:rsid w:val="006232B3"/>
    <w:rsid w:val="006249EF"/>
    <w:rsid w:val="00625288"/>
    <w:rsid w:val="00625896"/>
    <w:rsid w:val="006262CB"/>
    <w:rsid w:val="00626A27"/>
    <w:rsid w:val="00630DB9"/>
    <w:rsid w:val="00631485"/>
    <w:rsid w:val="006316CC"/>
    <w:rsid w:val="00633280"/>
    <w:rsid w:val="00635A96"/>
    <w:rsid w:val="00635EEB"/>
    <w:rsid w:val="006368ED"/>
    <w:rsid w:val="00640CCE"/>
    <w:rsid w:val="00640ECB"/>
    <w:rsid w:val="00641EA9"/>
    <w:rsid w:val="006425F1"/>
    <w:rsid w:val="00642A06"/>
    <w:rsid w:val="00642E0F"/>
    <w:rsid w:val="006435B0"/>
    <w:rsid w:val="00643654"/>
    <w:rsid w:val="0064524E"/>
    <w:rsid w:val="00647E9E"/>
    <w:rsid w:val="0065165E"/>
    <w:rsid w:val="00651FA7"/>
    <w:rsid w:val="0065306C"/>
    <w:rsid w:val="006543A1"/>
    <w:rsid w:val="006557C4"/>
    <w:rsid w:val="00655992"/>
    <w:rsid w:val="006564DF"/>
    <w:rsid w:val="006578C1"/>
    <w:rsid w:val="0066686D"/>
    <w:rsid w:val="00666CB5"/>
    <w:rsid w:val="006730B8"/>
    <w:rsid w:val="006734D1"/>
    <w:rsid w:val="00673779"/>
    <w:rsid w:val="00680A5B"/>
    <w:rsid w:val="0068520B"/>
    <w:rsid w:val="00690472"/>
    <w:rsid w:val="0069195F"/>
    <w:rsid w:val="00691CA3"/>
    <w:rsid w:val="00692485"/>
    <w:rsid w:val="00692FAC"/>
    <w:rsid w:val="0069365C"/>
    <w:rsid w:val="006939FC"/>
    <w:rsid w:val="00693EB3"/>
    <w:rsid w:val="006946DC"/>
    <w:rsid w:val="00695013"/>
    <w:rsid w:val="006954C1"/>
    <w:rsid w:val="006960B6"/>
    <w:rsid w:val="006960C2"/>
    <w:rsid w:val="00696CA0"/>
    <w:rsid w:val="006977FA"/>
    <w:rsid w:val="006A0A29"/>
    <w:rsid w:val="006A1A33"/>
    <w:rsid w:val="006A24E9"/>
    <w:rsid w:val="006A2BAC"/>
    <w:rsid w:val="006A38C0"/>
    <w:rsid w:val="006A3C51"/>
    <w:rsid w:val="006A4491"/>
    <w:rsid w:val="006A5AB5"/>
    <w:rsid w:val="006A6A3E"/>
    <w:rsid w:val="006B0C3A"/>
    <w:rsid w:val="006B0C7B"/>
    <w:rsid w:val="006B1C0F"/>
    <w:rsid w:val="006B1EC3"/>
    <w:rsid w:val="006B2131"/>
    <w:rsid w:val="006B38FD"/>
    <w:rsid w:val="006B3BC1"/>
    <w:rsid w:val="006B5F43"/>
    <w:rsid w:val="006B630E"/>
    <w:rsid w:val="006B6842"/>
    <w:rsid w:val="006B6A31"/>
    <w:rsid w:val="006B7CB5"/>
    <w:rsid w:val="006C0C3D"/>
    <w:rsid w:val="006C255A"/>
    <w:rsid w:val="006C2A50"/>
    <w:rsid w:val="006C39A4"/>
    <w:rsid w:val="006C559A"/>
    <w:rsid w:val="006C575C"/>
    <w:rsid w:val="006D04BF"/>
    <w:rsid w:val="006D0E0A"/>
    <w:rsid w:val="006D2A30"/>
    <w:rsid w:val="006D328E"/>
    <w:rsid w:val="006D39D7"/>
    <w:rsid w:val="006D51E1"/>
    <w:rsid w:val="006E0FAC"/>
    <w:rsid w:val="006E14C6"/>
    <w:rsid w:val="006E25CB"/>
    <w:rsid w:val="006E3B6B"/>
    <w:rsid w:val="006E4087"/>
    <w:rsid w:val="006E40EA"/>
    <w:rsid w:val="006E4235"/>
    <w:rsid w:val="006E796D"/>
    <w:rsid w:val="006F049C"/>
    <w:rsid w:val="006F053C"/>
    <w:rsid w:val="006F349E"/>
    <w:rsid w:val="006F4A9C"/>
    <w:rsid w:val="006F5DED"/>
    <w:rsid w:val="006F624B"/>
    <w:rsid w:val="006F6382"/>
    <w:rsid w:val="006F6405"/>
    <w:rsid w:val="006F6C87"/>
    <w:rsid w:val="007058D4"/>
    <w:rsid w:val="00705D2D"/>
    <w:rsid w:val="007060A1"/>
    <w:rsid w:val="00706C91"/>
    <w:rsid w:val="00706F1F"/>
    <w:rsid w:val="00707B4B"/>
    <w:rsid w:val="007100E1"/>
    <w:rsid w:val="00710418"/>
    <w:rsid w:val="00710721"/>
    <w:rsid w:val="00711D43"/>
    <w:rsid w:val="00712040"/>
    <w:rsid w:val="00712137"/>
    <w:rsid w:val="0071396E"/>
    <w:rsid w:val="00713C3B"/>
    <w:rsid w:val="00715736"/>
    <w:rsid w:val="00715913"/>
    <w:rsid w:val="007161F5"/>
    <w:rsid w:val="00717180"/>
    <w:rsid w:val="00717443"/>
    <w:rsid w:val="00720A56"/>
    <w:rsid w:val="007220F3"/>
    <w:rsid w:val="007224E9"/>
    <w:rsid w:val="00722806"/>
    <w:rsid w:val="007239E0"/>
    <w:rsid w:val="007241EA"/>
    <w:rsid w:val="00724657"/>
    <w:rsid w:val="007246BB"/>
    <w:rsid w:val="00725037"/>
    <w:rsid w:val="00727531"/>
    <w:rsid w:val="00727E2B"/>
    <w:rsid w:val="00730407"/>
    <w:rsid w:val="0073196F"/>
    <w:rsid w:val="00731EBA"/>
    <w:rsid w:val="00733FE1"/>
    <w:rsid w:val="00735E42"/>
    <w:rsid w:val="00736262"/>
    <w:rsid w:val="00736A80"/>
    <w:rsid w:val="007378FC"/>
    <w:rsid w:val="00740E6A"/>
    <w:rsid w:val="00743182"/>
    <w:rsid w:val="0074466D"/>
    <w:rsid w:val="00744AB0"/>
    <w:rsid w:val="00746E9F"/>
    <w:rsid w:val="007507EE"/>
    <w:rsid w:val="00752CC6"/>
    <w:rsid w:val="00752F80"/>
    <w:rsid w:val="00753658"/>
    <w:rsid w:val="007561FF"/>
    <w:rsid w:val="00756ED9"/>
    <w:rsid w:val="00756F08"/>
    <w:rsid w:val="007612BD"/>
    <w:rsid w:val="00771468"/>
    <w:rsid w:val="00771F4A"/>
    <w:rsid w:val="0077217F"/>
    <w:rsid w:val="00773797"/>
    <w:rsid w:val="00776929"/>
    <w:rsid w:val="00780BAB"/>
    <w:rsid w:val="0078429B"/>
    <w:rsid w:val="00784716"/>
    <w:rsid w:val="0078493E"/>
    <w:rsid w:val="00785590"/>
    <w:rsid w:val="00786821"/>
    <w:rsid w:val="00790117"/>
    <w:rsid w:val="00791F3E"/>
    <w:rsid w:val="00793B62"/>
    <w:rsid w:val="0079579D"/>
    <w:rsid w:val="0079617B"/>
    <w:rsid w:val="007961C1"/>
    <w:rsid w:val="00796B28"/>
    <w:rsid w:val="00797AA2"/>
    <w:rsid w:val="00797B9C"/>
    <w:rsid w:val="00797EF2"/>
    <w:rsid w:val="007A0FCA"/>
    <w:rsid w:val="007A1417"/>
    <w:rsid w:val="007A2153"/>
    <w:rsid w:val="007A2517"/>
    <w:rsid w:val="007A27EB"/>
    <w:rsid w:val="007A402F"/>
    <w:rsid w:val="007A52CA"/>
    <w:rsid w:val="007A7096"/>
    <w:rsid w:val="007B03F7"/>
    <w:rsid w:val="007B0A14"/>
    <w:rsid w:val="007B0B73"/>
    <w:rsid w:val="007B17D7"/>
    <w:rsid w:val="007B2686"/>
    <w:rsid w:val="007B2A74"/>
    <w:rsid w:val="007B2B96"/>
    <w:rsid w:val="007B40F0"/>
    <w:rsid w:val="007B4CA0"/>
    <w:rsid w:val="007B724C"/>
    <w:rsid w:val="007C0659"/>
    <w:rsid w:val="007C4333"/>
    <w:rsid w:val="007C53AB"/>
    <w:rsid w:val="007C5B31"/>
    <w:rsid w:val="007C7B62"/>
    <w:rsid w:val="007C7EF0"/>
    <w:rsid w:val="007D27C1"/>
    <w:rsid w:val="007D2CF8"/>
    <w:rsid w:val="007D3793"/>
    <w:rsid w:val="007D3FA6"/>
    <w:rsid w:val="007D4897"/>
    <w:rsid w:val="007D49FD"/>
    <w:rsid w:val="007D62E5"/>
    <w:rsid w:val="007D673C"/>
    <w:rsid w:val="007E0A61"/>
    <w:rsid w:val="007E39CB"/>
    <w:rsid w:val="007E4B13"/>
    <w:rsid w:val="007E4E13"/>
    <w:rsid w:val="007E53C3"/>
    <w:rsid w:val="007E5D89"/>
    <w:rsid w:val="007E6DE0"/>
    <w:rsid w:val="007E7BDD"/>
    <w:rsid w:val="007F187C"/>
    <w:rsid w:val="007F1BB6"/>
    <w:rsid w:val="007F22AB"/>
    <w:rsid w:val="007F26DF"/>
    <w:rsid w:val="007F5512"/>
    <w:rsid w:val="007F67D6"/>
    <w:rsid w:val="007F67FA"/>
    <w:rsid w:val="00800895"/>
    <w:rsid w:val="00805698"/>
    <w:rsid w:val="008073AB"/>
    <w:rsid w:val="00812AAC"/>
    <w:rsid w:val="00812F88"/>
    <w:rsid w:val="0081392E"/>
    <w:rsid w:val="00816211"/>
    <w:rsid w:val="008178B6"/>
    <w:rsid w:val="00821914"/>
    <w:rsid w:val="008227B7"/>
    <w:rsid w:val="0082287E"/>
    <w:rsid w:val="00822B41"/>
    <w:rsid w:val="00825DC9"/>
    <w:rsid w:val="00825F62"/>
    <w:rsid w:val="008265E8"/>
    <w:rsid w:val="008270EB"/>
    <w:rsid w:val="008273ED"/>
    <w:rsid w:val="008274C4"/>
    <w:rsid w:val="00827972"/>
    <w:rsid w:val="008301C6"/>
    <w:rsid w:val="008322F5"/>
    <w:rsid w:val="008329B6"/>
    <w:rsid w:val="00832E79"/>
    <w:rsid w:val="0083404F"/>
    <w:rsid w:val="00835491"/>
    <w:rsid w:val="00836343"/>
    <w:rsid w:val="008373A4"/>
    <w:rsid w:val="008374E0"/>
    <w:rsid w:val="00840597"/>
    <w:rsid w:val="008405DF"/>
    <w:rsid w:val="008407AF"/>
    <w:rsid w:val="00840887"/>
    <w:rsid w:val="00841D36"/>
    <w:rsid w:val="008436C2"/>
    <w:rsid w:val="008442EF"/>
    <w:rsid w:val="008468D2"/>
    <w:rsid w:val="0084737D"/>
    <w:rsid w:val="00847788"/>
    <w:rsid w:val="008479C1"/>
    <w:rsid w:val="00847C5E"/>
    <w:rsid w:val="008513B2"/>
    <w:rsid w:val="00852453"/>
    <w:rsid w:val="0085574B"/>
    <w:rsid w:val="008564E0"/>
    <w:rsid w:val="0086060F"/>
    <w:rsid w:val="00860930"/>
    <w:rsid w:val="00863D45"/>
    <w:rsid w:val="00867A23"/>
    <w:rsid w:val="00871B7A"/>
    <w:rsid w:val="0087322D"/>
    <w:rsid w:val="008739B5"/>
    <w:rsid w:val="00875D6C"/>
    <w:rsid w:val="00876FF2"/>
    <w:rsid w:val="00880506"/>
    <w:rsid w:val="00880CF8"/>
    <w:rsid w:val="00881A2D"/>
    <w:rsid w:val="0088275B"/>
    <w:rsid w:val="008840AC"/>
    <w:rsid w:val="00886DD2"/>
    <w:rsid w:val="00886FDA"/>
    <w:rsid w:val="0089023F"/>
    <w:rsid w:val="00890245"/>
    <w:rsid w:val="00891B99"/>
    <w:rsid w:val="00892B91"/>
    <w:rsid w:val="00892F32"/>
    <w:rsid w:val="00895AF8"/>
    <w:rsid w:val="00895B22"/>
    <w:rsid w:val="008A30D0"/>
    <w:rsid w:val="008A33AC"/>
    <w:rsid w:val="008A4C0D"/>
    <w:rsid w:val="008A5174"/>
    <w:rsid w:val="008A5C74"/>
    <w:rsid w:val="008A6305"/>
    <w:rsid w:val="008A67BD"/>
    <w:rsid w:val="008A72D2"/>
    <w:rsid w:val="008A7584"/>
    <w:rsid w:val="008B24D4"/>
    <w:rsid w:val="008B2745"/>
    <w:rsid w:val="008B32C8"/>
    <w:rsid w:val="008B4005"/>
    <w:rsid w:val="008B479D"/>
    <w:rsid w:val="008B491A"/>
    <w:rsid w:val="008B6275"/>
    <w:rsid w:val="008B6BA7"/>
    <w:rsid w:val="008B734E"/>
    <w:rsid w:val="008B74D9"/>
    <w:rsid w:val="008C0865"/>
    <w:rsid w:val="008C11E8"/>
    <w:rsid w:val="008C1375"/>
    <w:rsid w:val="008C13D7"/>
    <w:rsid w:val="008C2320"/>
    <w:rsid w:val="008C68B2"/>
    <w:rsid w:val="008C6C1A"/>
    <w:rsid w:val="008D0ED8"/>
    <w:rsid w:val="008D1EF7"/>
    <w:rsid w:val="008D4190"/>
    <w:rsid w:val="008D5334"/>
    <w:rsid w:val="008D66D9"/>
    <w:rsid w:val="008D778B"/>
    <w:rsid w:val="008D7862"/>
    <w:rsid w:val="008E29B3"/>
    <w:rsid w:val="008E2FF3"/>
    <w:rsid w:val="008E31BD"/>
    <w:rsid w:val="008E3497"/>
    <w:rsid w:val="008E59BA"/>
    <w:rsid w:val="008E7E0C"/>
    <w:rsid w:val="008F1A3D"/>
    <w:rsid w:val="008F1FCC"/>
    <w:rsid w:val="008F2CE2"/>
    <w:rsid w:val="008F37EC"/>
    <w:rsid w:val="008F5C40"/>
    <w:rsid w:val="008F5C66"/>
    <w:rsid w:val="008F694B"/>
    <w:rsid w:val="008F6BD1"/>
    <w:rsid w:val="008F71C0"/>
    <w:rsid w:val="008F7B39"/>
    <w:rsid w:val="008F7E0E"/>
    <w:rsid w:val="00900FB8"/>
    <w:rsid w:val="00901365"/>
    <w:rsid w:val="009028A7"/>
    <w:rsid w:val="00903080"/>
    <w:rsid w:val="00905167"/>
    <w:rsid w:val="009053F6"/>
    <w:rsid w:val="009060C1"/>
    <w:rsid w:val="00907035"/>
    <w:rsid w:val="00907DF7"/>
    <w:rsid w:val="00910489"/>
    <w:rsid w:val="00910F3D"/>
    <w:rsid w:val="00911660"/>
    <w:rsid w:val="009117FA"/>
    <w:rsid w:val="00911E44"/>
    <w:rsid w:val="00911E9F"/>
    <w:rsid w:val="00912F87"/>
    <w:rsid w:val="00913A7A"/>
    <w:rsid w:val="00913B42"/>
    <w:rsid w:val="00913D5D"/>
    <w:rsid w:val="009148F8"/>
    <w:rsid w:val="00914CF3"/>
    <w:rsid w:val="00914EA1"/>
    <w:rsid w:val="0091533E"/>
    <w:rsid w:val="00917071"/>
    <w:rsid w:val="0091722D"/>
    <w:rsid w:val="009204A6"/>
    <w:rsid w:val="00920E94"/>
    <w:rsid w:val="009214CD"/>
    <w:rsid w:val="00922D51"/>
    <w:rsid w:val="0092458E"/>
    <w:rsid w:val="009255E1"/>
    <w:rsid w:val="00931D04"/>
    <w:rsid w:val="00931E04"/>
    <w:rsid w:val="0093239A"/>
    <w:rsid w:val="0093285B"/>
    <w:rsid w:val="00933A1E"/>
    <w:rsid w:val="00933A99"/>
    <w:rsid w:val="009345FE"/>
    <w:rsid w:val="009346A9"/>
    <w:rsid w:val="009350C2"/>
    <w:rsid w:val="009360FB"/>
    <w:rsid w:val="00936E76"/>
    <w:rsid w:val="009379A2"/>
    <w:rsid w:val="009401DC"/>
    <w:rsid w:val="00940B50"/>
    <w:rsid w:val="00941D00"/>
    <w:rsid w:val="00944831"/>
    <w:rsid w:val="00944B55"/>
    <w:rsid w:val="00945366"/>
    <w:rsid w:val="0095029D"/>
    <w:rsid w:val="009505CE"/>
    <w:rsid w:val="0095063A"/>
    <w:rsid w:val="00952058"/>
    <w:rsid w:val="00954636"/>
    <w:rsid w:val="009576D7"/>
    <w:rsid w:val="009578D9"/>
    <w:rsid w:val="00960574"/>
    <w:rsid w:val="00960C85"/>
    <w:rsid w:val="0096173D"/>
    <w:rsid w:val="009630F2"/>
    <w:rsid w:val="009655A6"/>
    <w:rsid w:val="009676B5"/>
    <w:rsid w:val="009700FB"/>
    <w:rsid w:val="0097029B"/>
    <w:rsid w:val="0097065B"/>
    <w:rsid w:val="009707AC"/>
    <w:rsid w:val="009713C9"/>
    <w:rsid w:val="00971D8E"/>
    <w:rsid w:val="0097259C"/>
    <w:rsid w:val="0097271E"/>
    <w:rsid w:val="00972CD0"/>
    <w:rsid w:val="00973520"/>
    <w:rsid w:val="0097455E"/>
    <w:rsid w:val="009762F9"/>
    <w:rsid w:val="009803F6"/>
    <w:rsid w:val="00980B96"/>
    <w:rsid w:val="00980EA5"/>
    <w:rsid w:val="0098170E"/>
    <w:rsid w:val="00981C27"/>
    <w:rsid w:val="00982E0E"/>
    <w:rsid w:val="009839B1"/>
    <w:rsid w:val="00985084"/>
    <w:rsid w:val="00986413"/>
    <w:rsid w:val="009864ED"/>
    <w:rsid w:val="00986853"/>
    <w:rsid w:val="00987589"/>
    <w:rsid w:val="009911DE"/>
    <w:rsid w:val="009955B3"/>
    <w:rsid w:val="00995DB0"/>
    <w:rsid w:val="009A017B"/>
    <w:rsid w:val="009A1AA5"/>
    <w:rsid w:val="009A2485"/>
    <w:rsid w:val="009A3CC0"/>
    <w:rsid w:val="009A515D"/>
    <w:rsid w:val="009A6071"/>
    <w:rsid w:val="009A6992"/>
    <w:rsid w:val="009B00E8"/>
    <w:rsid w:val="009B13A9"/>
    <w:rsid w:val="009B1849"/>
    <w:rsid w:val="009B1C5C"/>
    <w:rsid w:val="009B42A2"/>
    <w:rsid w:val="009B4D3E"/>
    <w:rsid w:val="009B5E59"/>
    <w:rsid w:val="009B6F43"/>
    <w:rsid w:val="009C0AEE"/>
    <w:rsid w:val="009C0F77"/>
    <w:rsid w:val="009C1F76"/>
    <w:rsid w:val="009C272F"/>
    <w:rsid w:val="009C3CC9"/>
    <w:rsid w:val="009C3D7E"/>
    <w:rsid w:val="009C490A"/>
    <w:rsid w:val="009C4B36"/>
    <w:rsid w:val="009C5B42"/>
    <w:rsid w:val="009C6140"/>
    <w:rsid w:val="009C6389"/>
    <w:rsid w:val="009C6F8B"/>
    <w:rsid w:val="009C7FC3"/>
    <w:rsid w:val="009D18F6"/>
    <w:rsid w:val="009D3D2D"/>
    <w:rsid w:val="009D5A95"/>
    <w:rsid w:val="009D6ABB"/>
    <w:rsid w:val="009D6C48"/>
    <w:rsid w:val="009D7E04"/>
    <w:rsid w:val="009E2252"/>
    <w:rsid w:val="009E2792"/>
    <w:rsid w:val="009E68F4"/>
    <w:rsid w:val="009E69F5"/>
    <w:rsid w:val="009E78D2"/>
    <w:rsid w:val="009F0540"/>
    <w:rsid w:val="009F1D1E"/>
    <w:rsid w:val="009F3A73"/>
    <w:rsid w:val="009F4D1B"/>
    <w:rsid w:val="009F4DF2"/>
    <w:rsid w:val="009F6CCD"/>
    <w:rsid w:val="00A018A4"/>
    <w:rsid w:val="00A018CA"/>
    <w:rsid w:val="00A03351"/>
    <w:rsid w:val="00A03A20"/>
    <w:rsid w:val="00A04A1E"/>
    <w:rsid w:val="00A04D5A"/>
    <w:rsid w:val="00A05167"/>
    <w:rsid w:val="00A05409"/>
    <w:rsid w:val="00A07A9E"/>
    <w:rsid w:val="00A07BF8"/>
    <w:rsid w:val="00A10696"/>
    <w:rsid w:val="00A1112E"/>
    <w:rsid w:val="00A13870"/>
    <w:rsid w:val="00A13BB2"/>
    <w:rsid w:val="00A13C82"/>
    <w:rsid w:val="00A15728"/>
    <w:rsid w:val="00A15FFA"/>
    <w:rsid w:val="00A17A99"/>
    <w:rsid w:val="00A21EA1"/>
    <w:rsid w:val="00A225D4"/>
    <w:rsid w:val="00A22A82"/>
    <w:rsid w:val="00A2351F"/>
    <w:rsid w:val="00A2394B"/>
    <w:rsid w:val="00A244F9"/>
    <w:rsid w:val="00A25903"/>
    <w:rsid w:val="00A261AF"/>
    <w:rsid w:val="00A2727E"/>
    <w:rsid w:val="00A2728B"/>
    <w:rsid w:val="00A27BAC"/>
    <w:rsid w:val="00A30CEE"/>
    <w:rsid w:val="00A31D8D"/>
    <w:rsid w:val="00A3310A"/>
    <w:rsid w:val="00A3354F"/>
    <w:rsid w:val="00A33F01"/>
    <w:rsid w:val="00A34591"/>
    <w:rsid w:val="00A351E2"/>
    <w:rsid w:val="00A418C6"/>
    <w:rsid w:val="00A41E7D"/>
    <w:rsid w:val="00A42079"/>
    <w:rsid w:val="00A43E5F"/>
    <w:rsid w:val="00A44111"/>
    <w:rsid w:val="00A44887"/>
    <w:rsid w:val="00A4519E"/>
    <w:rsid w:val="00A4540A"/>
    <w:rsid w:val="00A46279"/>
    <w:rsid w:val="00A46DA1"/>
    <w:rsid w:val="00A512A5"/>
    <w:rsid w:val="00A516E6"/>
    <w:rsid w:val="00A51DAF"/>
    <w:rsid w:val="00A53686"/>
    <w:rsid w:val="00A5446A"/>
    <w:rsid w:val="00A5627D"/>
    <w:rsid w:val="00A56D8D"/>
    <w:rsid w:val="00A57BF7"/>
    <w:rsid w:val="00A6221F"/>
    <w:rsid w:val="00A627F4"/>
    <w:rsid w:val="00A63F35"/>
    <w:rsid w:val="00A645AB"/>
    <w:rsid w:val="00A651B6"/>
    <w:rsid w:val="00A66A08"/>
    <w:rsid w:val="00A66F89"/>
    <w:rsid w:val="00A72354"/>
    <w:rsid w:val="00A73C7B"/>
    <w:rsid w:val="00A751E5"/>
    <w:rsid w:val="00A76D8C"/>
    <w:rsid w:val="00A77397"/>
    <w:rsid w:val="00A802C1"/>
    <w:rsid w:val="00A81E0E"/>
    <w:rsid w:val="00A8329C"/>
    <w:rsid w:val="00A83AB4"/>
    <w:rsid w:val="00A85BB7"/>
    <w:rsid w:val="00A85BE4"/>
    <w:rsid w:val="00A861F5"/>
    <w:rsid w:val="00A86228"/>
    <w:rsid w:val="00A87A9E"/>
    <w:rsid w:val="00A87B20"/>
    <w:rsid w:val="00A9030F"/>
    <w:rsid w:val="00A9286C"/>
    <w:rsid w:val="00A93440"/>
    <w:rsid w:val="00A9373E"/>
    <w:rsid w:val="00A9428A"/>
    <w:rsid w:val="00A960F9"/>
    <w:rsid w:val="00A97642"/>
    <w:rsid w:val="00AA1277"/>
    <w:rsid w:val="00AA3A31"/>
    <w:rsid w:val="00AA520D"/>
    <w:rsid w:val="00AA7266"/>
    <w:rsid w:val="00AA7F17"/>
    <w:rsid w:val="00AB0508"/>
    <w:rsid w:val="00AB0C8C"/>
    <w:rsid w:val="00AB0E38"/>
    <w:rsid w:val="00AB6C20"/>
    <w:rsid w:val="00AB7D51"/>
    <w:rsid w:val="00AB7D7E"/>
    <w:rsid w:val="00AC2669"/>
    <w:rsid w:val="00AC3754"/>
    <w:rsid w:val="00AC4CC0"/>
    <w:rsid w:val="00AC577F"/>
    <w:rsid w:val="00AD05BD"/>
    <w:rsid w:val="00AD0F02"/>
    <w:rsid w:val="00AD17C9"/>
    <w:rsid w:val="00AD22A2"/>
    <w:rsid w:val="00AD2F0A"/>
    <w:rsid w:val="00AD337C"/>
    <w:rsid w:val="00AD53D7"/>
    <w:rsid w:val="00AD59F9"/>
    <w:rsid w:val="00AD6B29"/>
    <w:rsid w:val="00AE00E0"/>
    <w:rsid w:val="00AE088D"/>
    <w:rsid w:val="00AE33D1"/>
    <w:rsid w:val="00AE4E5F"/>
    <w:rsid w:val="00AE69DC"/>
    <w:rsid w:val="00AE6D76"/>
    <w:rsid w:val="00AF06BC"/>
    <w:rsid w:val="00AF0BF1"/>
    <w:rsid w:val="00AF22E3"/>
    <w:rsid w:val="00AF273A"/>
    <w:rsid w:val="00AF41A5"/>
    <w:rsid w:val="00AF5596"/>
    <w:rsid w:val="00AF748D"/>
    <w:rsid w:val="00B00134"/>
    <w:rsid w:val="00B00849"/>
    <w:rsid w:val="00B01FB0"/>
    <w:rsid w:val="00B02456"/>
    <w:rsid w:val="00B03AB7"/>
    <w:rsid w:val="00B046AB"/>
    <w:rsid w:val="00B07EE3"/>
    <w:rsid w:val="00B105F2"/>
    <w:rsid w:val="00B12055"/>
    <w:rsid w:val="00B12465"/>
    <w:rsid w:val="00B129A4"/>
    <w:rsid w:val="00B12AA3"/>
    <w:rsid w:val="00B13263"/>
    <w:rsid w:val="00B16B8C"/>
    <w:rsid w:val="00B17265"/>
    <w:rsid w:val="00B17F80"/>
    <w:rsid w:val="00B2311A"/>
    <w:rsid w:val="00B232FF"/>
    <w:rsid w:val="00B23E27"/>
    <w:rsid w:val="00B24AA3"/>
    <w:rsid w:val="00B25BFF"/>
    <w:rsid w:val="00B27830"/>
    <w:rsid w:val="00B311AF"/>
    <w:rsid w:val="00B31A7A"/>
    <w:rsid w:val="00B32F8A"/>
    <w:rsid w:val="00B34FAF"/>
    <w:rsid w:val="00B35964"/>
    <w:rsid w:val="00B40094"/>
    <w:rsid w:val="00B416A2"/>
    <w:rsid w:val="00B42B0E"/>
    <w:rsid w:val="00B4349E"/>
    <w:rsid w:val="00B440CE"/>
    <w:rsid w:val="00B44C5D"/>
    <w:rsid w:val="00B4629C"/>
    <w:rsid w:val="00B47101"/>
    <w:rsid w:val="00B474C6"/>
    <w:rsid w:val="00B517FE"/>
    <w:rsid w:val="00B5426E"/>
    <w:rsid w:val="00B54F29"/>
    <w:rsid w:val="00B54F53"/>
    <w:rsid w:val="00B56739"/>
    <w:rsid w:val="00B57EBB"/>
    <w:rsid w:val="00B63152"/>
    <w:rsid w:val="00B652B5"/>
    <w:rsid w:val="00B67D03"/>
    <w:rsid w:val="00B7101E"/>
    <w:rsid w:val="00B71205"/>
    <w:rsid w:val="00B7120F"/>
    <w:rsid w:val="00B71F2E"/>
    <w:rsid w:val="00B72CD0"/>
    <w:rsid w:val="00B73BA5"/>
    <w:rsid w:val="00B73E43"/>
    <w:rsid w:val="00B7554F"/>
    <w:rsid w:val="00B764A7"/>
    <w:rsid w:val="00B7717C"/>
    <w:rsid w:val="00B77C97"/>
    <w:rsid w:val="00B802B8"/>
    <w:rsid w:val="00B808B9"/>
    <w:rsid w:val="00B80D1A"/>
    <w:rsid w:val="00B8311A"/>
    <w:rsid w:val="00B83742"/>
    <w:rsid w:val="00B83FF2"/>
    <w:rsid w:val="00B8455E"/>
    <w:rsid w:val="00B854D4"/>
    <w:rsid w:val="00B85569"/>
    <w:rsid w:val="00B85CA9"/>
    <w:rsid w:val="00B86FD6"/>
    <w:rsid w:val="00B8777E"/>
    <w:rsid w:val="00B87926"/>
    <w:rsid w:val="00B87D9A"/>
    <w:rsid w:val="00B9204C"/>
    <w:rsid w:val="00B928EF"/>
    <w:rsid w:val="00B9577E"/>
    <w:rsid w:val="00B96B24"/>
    <w:rsid w:val="00BA006A"/>
    <w:rsid w:val="00BA009B"/>
    <w:rsid w:val="00BA0143"/>
    <w:rsid w:val="00BA11E8"/>
    <w:rsid w:val="00BA2C03"/>
    <w:rsid w:val="00BA4820"/>
    <w:rsid w:val="00BA5AD4"/>
    <w:rsid w:val="00BA5BC6"/>
    <w:rsid w:val="00BA5F87"/>
    <w:rsid w:val="00BB01C2"/>
    <w:rsid w:val="00BB03D5"/>
    <w:rsid w:val="00BB1803"/>
    <w:rsid w:val="00BB1804"/>
    <w:rsid w:val="00BB184A"/>
    <w:rsid w:val="00BB20A6"/>
    <w:rsid w:val="00BB27FF"/>
    <w:rsid w:val="00BB2DF2"/>
    <w:rsid w:val="00BB2ED8"/>
    <w:rsid w:val="00BB31F5"/>
    <w:rsid w:val="00BB33CF"/>
    <w:rsid w:val="00BB4CF6"/>
    <w:rsid w:val="00BB5558"/>
    <w:rsid w:val="00BC00C6"/>
    <w:rsid w:val="00BC1152"/>
    <w:rsid w:val="00BC2892"/>
    <w:rsid w:val="00BC2D30"/>
    <w:rsid w:val="00BC5338"/>
    <w:rsid w:val="00BC5817"/>
    <w:rsid w:val="00BC64B7"/>
    <w:rsid w:val="00BC7D73"/>
    <w:rsid w:val="00BD03B4"/>
    <w:rsid w:val="00BD2251"/>
    <w:rsid w:val="00BD3F21"/>
    <w:rsid w:val="00BD46B4"/>
    <w:rsid w:val="00BD4CDA"/>
    <w:rsid w:val="00BD55D5"/>
    <w:rsid w:val="00BD5771"/>
    <w:rsid w:val="00BD748B"/>
    <w:rsid w:val="00BE0B09"/>
    <w:rsid w:val="00BE1726"/>
    <w:rsid w:val="00BE1AB8"/>
    <w:rsid w:val="00BE21FE"/>
    <w:rsid w:val="00BE4239"/>
    <w:rsid w:val="00BE5AEF"/>
    <w:rsid w:val="00BE6492"/>
    <w:rsid w:val="00BE6B48"/>
    <w:rsid w:val="00BE7EEB"/>
    <w:rsid w:val="00BF1CA4"/>
    <w:rsid w:val="00BF1CB5"/>
    <w:rsid w:val="00BF253C"/>
    <w:rsid w:val="00BF2F64"/>
    <w:rsid w:val="00BF58F8"/>
    <w:rsid w:val="00BF5CE7"/>
    <w:rsid w:val="00C0480F"/>
    <w:rsid w:val="00C06942"/>
    <w:rsid w:val="00C070CD"/>
    <w:rsid w:val="00C0762F"/>
    <w:rsid w:val="00C11584"/>
    <w:rsid w:val="00C12A46"/>
    <w:rsid w:val="00C1314F"/>
    <w:rsid w:val="00C133D4"/>
    <w:rsid w:val="00C13553"/>
    <w:rsid w:val="00C15065"/>
    <w:rsid w:val="00C1792C"/>
    <w:rsid w:val="00C17BC9"/>
    <w:rsid w:val="00C22BB9"/>
    <w:rsid w:val="00C22C67"/>
    <w:rsid w:val="00C22EB9"/>
    <w:rsid w:val="00C23813"/>
    <w:rsid w:val="00C2528F"/>
    <w:rsid w:val="00C25DCC"/>
    <w:rsid w:val="00C269C6"/>
    <w:rsid w:val="00C27302"/>
    <w:rsid w:val="00C319B1"/>
    <w:rsid w:val="00C31A8A"/>
    <w:rsid w:val="00C31EDB"/>
    <w:rsid w:val="00C321D9"/>
    <w:rsid w:val="00C3378B"/>
    <w:rsid w:val="00C3483C"/>
    <w:rsid w:val="00C35121"/>
    <w:rsid w:val="00C37280"/>
    <w:rsid w:val="00C40CAF"/>
    <w:rsid w:val="00C43540"/>
    <w:rsid w:val="00C44596"/>
    <w:rsid w:val="00C44FB3"/>
    <w:rsid w:val="00C46FDD"/>
    <w:rsid w:val="00C505A1"/>
    <w:rsid w:val="00C51503"/>
    <w:rsid w:val="00C519CD"/>
    <w:rsid w:val="00C5206B"/>
    <w:rsid w:val="00C5206F"/>
    <w:rsid w:val="00C532DE"/>
    <w:rsid w:val="00C54E83"/>
    <w:rsid w:val="00C5515D"/>
    <w:rsid w:val="00C55AB6"/>
    <w:rsid w:val="00C55DBB"/>
    <w:rsid w:val="00C56B61"/>
    <w:rsid w:val="00C570C7"/>
    <w:rsid w:val="00C6152A"/>
    <w:rsid w:val="00C6288D"/>
    <w:rsid w:val="00C6296B"/>
    <w:rsid w:val="00C6372D"/>
    <w:rsid w:val="00C63F80"/>
    <w:rsid w:val="00C6591E"/>
    <w:rsid w:val="00C663E4"/>
    <w:rsid w:val="00C673E1"/>
    <w:rsid w:val="00C6750B"/>
    <w:rsid w:val="00C70303"/>
    <w:rsid w:val="00C7110B"/>
    <w:rsid w:val="00C71FF9"/>
    <w:rsid w:val="00C727FE"/>
    <w:rsid w:val="00C72D47"/>
    <w:rsid w:val="00C73CD9"/>
    <w:rsid w:val="00C74AF6"/>
    <w:rsid w:val="00C81A79"/>
    <w:rsid w:val="00C8415A"/>
    <w:rsid w:val="00C84324"/>
    <w:rsid w:val="00C84906"/>
    <w:rsid w:val="00C86C3A"/>
    <w:rsid w:val="00C91800"/>
    <w:rsid w:val="00C93A88"/>
    <w:rsid w:val="00C94B7D"/>
    <w:rsid w:val="00C9570F"/>
    <w:rsid w:val="00C963CE"/>
    <w:rsid w:val="00CA009E"/>
    <w:rsid w:val="00CA1E47"/>
    <w:rsid w:val="00CA25DA"/>
    <w:rsid w:val="00CA38D6"/>
    <w:rsid w:val="00CA40D0"/>
    <w:rsid w:val="00CA5E4C"/>
    <w:rsid w:val="00CA671B"/>
    <w:rsid w:val="00CA6B4C"/>
    <w:rsid w:val="00CB3103"/>
    <w:rsid w:val="00CB6C6E"/>
    <w:rsid w:val="00CB7D2D"/>
    <w:rsid w:val="00CC1F7A"/>
    <w:rsid w:val="00CC2E82"/>
    <w:rsid w:val="00CC2F3F"/>
    <w:rsid w:val="00CC324C"/>
    <w:rsid w:val="00CC348C"/>
    <w:rsid w:val="00CC3505"/>
    <w:rsid w:val="00CC35B3"/>
    <w:rsid w:val="00CC3F23"/>
    <w:rsid w:val="00CC56CE"/>
    <w:rsid w:val="00CC66CC"/>
    <w:rsid w:val="00CC7ABD"/>
    <w:rsid w:val="00CD048F"/>
    <w:rsid w:val="00CD22EC"/>
    <w:rsid w:val="00CD61FC"/>
    <w:rsid w:val="00CD7771"/>
    <w:rsid w:val="00CD7E07"/>
    <w:rsid w:val="00CE00A6"/>
    <w:rsid w:val="00CE021A"/>
    <w:rsid w:val="00CE036F"/>
    <w:rsid w:val="00CE0778"/>
    <w:rsid w:val="00CE34BA"/>
    <w:rsid w:val="00CE4FC5"/>
    <w:rsid w:val="00CE51D6"/>
    <w:rsid w:val="00CE5DFE"/>
    <w:rsid w:val="00CE73FA"/>
    <w:rsid w:val="00CE74E4"/>
    <w:rsid w:val="00CE7602"/>
    <w:rsid w:val="00CF0257"/>
    <w:rsid w:val="00CF14B3"/>
    <w:rsid w:val="00CF1D99"/>
    <w:rsid w:val="00CF24A2"/>
    <w:rsid w:val="00CF2F9F"/>
    <w:rsid w:val="00CF3CDC"/>
    <w:rsid w:val="00CF50D1"/>
    <w:rsid w:val="00CF522F"/>
    <w:rsid w:val="00CF5FB8"/>
    <w:rsid w:val="00D00632"/>
    <w:rsid w:val="00D03511"/>
    <w:rsid w:val="00D038ED"/>
    <w:rsid w:val="00D03D54"/>
    <w:rsid w:val="00D078BE"/>
    <w:rsid w:val="00D1022F"/>
    <w:rsid w:val="00D12B57"/>
    <w:rsid w:val="00D14FC4"/>
    <w:rsid w:val="00D15393"/>
    <w:rsid w:val="00D15685"/>
    <w:rsid w:val="00D17773"/>
    <w:rsid w:val="00D20074"/>
    <w:rsid w:val="00D2288A"/>
    <w:rsid w:val="00D22A6D"/>
    <w:rsid w:val="00D24AC5"/>
    <w:rsid w:val="00D2521C"/>
    <w:rsid w:val="00D255F5"/>
    <w:rsid w:val="00D275D4"/>
    <w:rsid w:val="00D302C1"/>
    <w:rsid w:val="00D34EE9"/>
    <w:rsid w:val="00D40296"/>
    <w:rsid w:val="00D43BA5"/>
    <w:rsid w:val="00D46787"/>
    <w:rsid w:val="00D46DD5"/>
    <w:rsid w:val="00D46E54"/>
    <w:rsid w:val="00D46F61"/>
    <w:rsid w:val="00D4778D"/>
    <w:rsid w:val="00D47D89"/>
    <w:rsid w:val="00D50B63"/>
    <w:rsid w:val="00D50DB9"/>
    <w:rsid w:val="00D52B14"/>
    <w:rsid w:val="00D54570"/>
    <w:rsid w:val="00D546E7"/>
    <w:rsid w:val="00D54AB8"/>
    <w:rsid w:val="00D57A73"/>
    <w:rsid w:val="00D6028A"/>
    <w:rsid w:val="00D605FC"/>
    <w:rsid w:val="00D62D69"/>
    <w:rsid w:val="00D6369A"/>
    <w:rsid w:val="00D70640"/>
    <w:rsid w:val="00D707CA"/>
    <w:rsid w:val="00D71098"/>
    <w:rsid w:val="00D71B43"/>
    <w:rsid w:val="00D72DC1"/>
    <w:rsid w:val="00D74745"/>
    <w:rsid w:val="00D761ED"/>
    <w:rsid w:val="00D76897"/>
    <w:rsid w:val="00D7713D"/>
    <w:rsid w:val="00D7790E"/>
    <w:rsid w:val="00D80F73"/>
    <w:rsid w:val="00D81805"/>
    <w:rsid w:val="00D820C9"/>
    <w:rsid w:val="00D84782"/>
    <w:rsid w:val="00D84F7F"/>
    <w:rsid w:val="00D86136"/>
    <w:rsid w:val="00D878FA"/>
    <w:rsid w:val="00D87A19"/>
    <w:rsid w:val="00D87C5F"/>
    <w:rsid w:val="00D901B8"/>
    <w:rsid w:val="00D928F0"/>
    <w:rsid w:val="00D92C99"/>
    <w:rsid w:val="00D93B30"/>
    <w:rsid w:val="00D9608C"/>
    <w:rsid w:val="00D96222"/>
    <w:rsid w:val="00D96E11"/>
    <w:rsid w:val="00D97E01"/>
    <w:rsid w:val="00DA20C4"/>
    <w:rsid w:val="00DA2633"/>
    <w:rsid w:val="00DA35F9"/>
    <w:rsid w:val="00DA6285"/>
    <w:rsid w:val="00DA6706"/>
    <w:rsid w:val="00DA686D"/>
    <w:rsid w:val="00DA692A"/>
    <w:rsid w:val="00DA7B75"/>
    <w:rsid w:val="00DA7C0A"/>
    <w:rsid w:val="00DB243A"/>
    <w:rsid w:val="00DB3101"/>
    <w:rsid w:val="00DB65AD"/>
    <w:rsid w:val="00DB6842"/>
    <w:rsid w:val="00DB6BC5"/>
    <w:rsid w:val="00DB7F6C"/>
    <w:rsid w:val="00DC355D"/>
    <w:rsid w:val="00DC5569"/>
    <w:rsid w:val="00DC6A48"/>
    <w:rsid w:val="00DC7258"/>
    <w:rsid w:val="00DD00DA"/>
    <w:rsid w:val="00DD02E7"/>
    <w:rsid w:val="00DD4327"/>
    <w:rsid w:val="00DD454F"/>
    <w:rsid w:val="00DD4CA8"/>
    <w:rsid w:val="00DD53A3"/>
    <w:rsid w:val="00DD5C24"/>
    <w:rsid w:val="00DE0C42"/>
    <w:rsid w:val="00DE39AF"/>
    <w:rsid w:val="00DE3B0A"/>
    <w:rsid w:val="00DE3C20"/>
    <w:rsid w:val="00DE3DED"/>
    <w:rsid w:val="00DE5C7B"/>
    <w:rsid w:val="00DE7CA0"/>
    <w:rsid w:val="00DF36CF"/>
    <w:rsid w:val="00DF3BAE"/>
    <w:rsid w:val="00DF5C1C"/>
    <w:rsid w:val="00DF774E"/>
    <w:rsid w:val="00DF79F2"/>
    <w:rsid w:val="00E00560"/>
    <w:rsid w:val="00E00DDA"/>
    <w:rsid w:val="00E00F39"/>
    <w:rsid w:val="00E01B46"/>
    <w:rsid w:val="00E01FF0"/>
    <w:rsid w:val="00E02BB8"/>
    <w:rsid w:val="00E02C77"/>
    <w:rsid w:val="00E03AFC"/>
    <w:rsid w:val="00E04B5D"/>
    <w:rsid w:val="00E0508F"/>
    <w:rsid w:val="00E11AA0"/>
    <w:rsid w:val="00E126DF"/>
    <w:rsid w:val="00E1430D"/>
    <w:rsid w:val="00E1530E"/>
    <w:rsid w:val="00E1564C"/>
    <w:rsid w:val="00E174D8"/>
    <w:rsid w:val="00E17F18"/>
    <w:rsid w:val="00E20A0A"/>
    <w:rsid w:val="00E21A7D"/>
    <w:rsid w:val="00E23E0D"/>
    <w:rsid w:val="00E27A33"/>
    <w:rsid w:val="00E323B3"/>
    <w:rsid w:val="00E32472"/>
    <w:rsid w:val="00E32C68"/>
    <w:rsid w:val="00E3360F"/>
    <w:rsid w:val="00E34160"/>
    <w:rsid w:val="00E3490D"/>
    <w:rsid w:val="00E351B6"/>
    <w:rsid w:val="00E363FC"/>
    <w:rsid w:val="00E36C5C"/>
    <w:rsid w:val="00E376F7"/>
    <w:rsid w:val="00E377AD"/>
    <w:rsid w:val="00E40F08"/>
    <w:rsid w:val="00E42181"/>
    <w:rsid w:val="00E42384"/>
    <w:rsid w:val="00E432A7"/>
    <w:rsid w:val="00E433D8"/>
    <w:rsid w:val="00E4364C"/>
    <w:rsid w:val="00E4489A"/>
    <w:rsid w:val="00E45276"/>
    <w:rsid w:val="00E4727D"/>
    <w:rsid w:val="00E50A54"/>
    <w:rsid w:val="00E536EE"/>
    <w:rsid w:val="00E5482B"/>
    <w:rsid w:val="00E551D5"/>
    <w:rsid w:val="00E55560"/>
    <w:rsid w:val="00E55EF8"/>
    <w:rsid w:val="00E55FB1"/>
    <w:rsid w:val="00E6015F"/>
    <w:rsid w:val="00E625DE"/>
    <w:rsid w:val="00E6294A"/>
    <w:rsid w:val="00E632AA"/>
    <w:rsid w:val="00E64763"/>
    <w:rsid w:val="00E6643A"/>
    <w:rsid w:val="00E6723A"/>
    <w:rsid w:val="00E710D6"/>
    <w:rsid w:val="00E71798"/>
    <w:rsid w:val="00E7399E"/>
    <w:rsid w:val="00E74764"/>
    <w:rsid w:val="00E7485C"/>
    <w:rsid w:val="00E75C69"/>
    <w:rsid w:val="00E76855"/>
    <w:rsid w:val="00E77D79"/>
    <w:rsid w:val="00E81221"/>
    <w:rsid w:val="00E84559"/>
    <w:rsid w:val="00E85BE9"/>
    <w:rsid w:val="00E863B6"/>
    <w:rsid w:val="00E864CD"/>
    <w:rsid w:val="00E86884"/>
    <w:rsid w:val="00E86CDE"/>
    <w:rsid w:val="00E90B02"/>
    <w:rsid w:val="00E90B0F"/>
    <w:rsid w:val="00E91ACE"/>
    <w:rsid w:val="00E93596"/>
    <w:rsid w:val="00E963FA"/>
    <w:rsid w:val="00E9711C"/>
    <w:rsid w:val="00EA243C"/>
    <w:rsid w:val="00EA2742"/>
    <w:rsid w:val="00EB1B55"/>
    <w:rsid w:val="00EB23AA"/>
    <w:rsid w:val="00EB297D"/>
    <w:rsid w:val="00EB47B3"/>
    <w:rsid w:val="00EB4A2F"/>
    <w:rsid w:val="00EB579F"/>
    <w:rsid w:val="00EB6AB1"/>
    <w:rsid w:val="00EB71EC"/>
    <w:rsid w:val="00EB7E78"/>
    <w:rsid w:val="00EC0AEE"/>
    <w:rsid w:val="00EC1DC2"/>
    <w:rsid w:val="00EC2AB0"/>
    <w:rsid w:val="00EC74DB"/>
    <w:rsid w:val="00ED1F82"/>
    <w:rsid w:val="00ED6125"/>
    <w:rsid w:val="00ED7B52"/>
    <w:rsid w:val="00EE0EEC"/>
    <w:rsid w:val="00EE1148"/>
    <w:rsid w:val="00EE2B0F"/>
    <w:rsid w:val="00EE4332"/>
    <w:rsid w:val="00EE4519"/>
    <w:rsid w:val="00EE52B7"/>
    <w:rsid w:val="00EE61CE"/>
    <w:rsid w:val="00EE715A"/>
    <w:rsid w:val="00EE7D63"/>
    <w:rsid w:val="00EF274D"/>
    <w:rsid w:val="00EF3B59"/>
    <w:rsid w:val="00EF46C7"/>
    <w:rsid w:val="00EF4C0C"/>
    <w:rsid w:val="00EF68E4"/>
    <w:rsid w:val="00EF6B5B"/>
    <w:rsid w:val="00EF6D38"/>
    <w:rsid w:val="00EF6F8A"/>
    <w:rsid w:val="00EF79B6"/>
    <w:rsid w:val="00EF7C8C"/>
    <w:rsid w:val="00F01014"/>
    <w:rsid w:val="00F0133A"/>
    <w:rsid w:val="00F0278C"/>
    <w:rsid w:val="00F02813"/>
    <w:rsid w:val="00F02C6D"/>
    <w:rsid w:val="00F03706"/>
    <w:rsid w:val="00F073CC"/>
    <w:rsid w:val="00F07FD6"/>
    <w:rsid w:val="00F159E0"/>
    <w:rsid w:val="00F161C9"/>
    <w:rsid w:val="00F1684F"/>
    <w:rsid w:val="00F23187"/>
    <w:rsid w:val="00F23E61"/>
    <w:rsid w:val="00F24528"/>
    <w:rsid w:val="00F25005"/>
    <w:rsid w:val="00F274DA"/>
    <w:rsid w:val="00F30234"/>
    <w:rsid w:val="00F31AC8"/>
    <w:rsid w:val="00F32B65"/>
    <w:rsid w:val="00F335D0"/>
    <w:rsid w:val="00F343EE"/>
    <w:rsid w:val="00F368A5"/>
    <w:rsid w:val="00F36DDF"/>
    <w:rsid w:val="00F37154"/>
    <w:rsid w:val="00F37474"/>
    <w:rsid w:val="00F379F9"/>
    <w:rsid w:val="00F402AB"/>
    <w:rsid w:val="00F4213D"/>
    <w:rsid w:val="00F422B4"/>
    <w:rsid w:val="00F429A2"/>
    <w:rsid w:val="00F42D71"/>
    <w:rsid w:val="00F43597"/>
    <w:rsid w:val="00F47C4B"/>
    <w:rsid w:val="00F50892"/>
    <w:rsid w:val="00F51E3B"/>
    <w:rsid w:val="00F55A6B"/>
    <w:rsid w:val="00F60348"/>
    <w:rsid w:val="00F61994"/>
    <w:rsid w:val="00F62B9D"/>
    <w:rsid w:val="00F6365C"/>
    <w:rsid w:val="00F637D6"/>
    <w:rsid w:val="00F63F2E"/>
    <w:rsid w:val="00F6491B"/>
    <w:rsid w:val="00F66432"/>
    <w:rsid w:val="00F6773C"/>
    <w:rsid w:val="00F702A3"/>
    <w:rsid w:val="00F708C4"/>
    <w:rsid w:val="00F70D8E"/>
    <w:rsid w:val="00F73863"/>
    <w:rsid w:val="00F74B8B"/>
    <w:rsid w:val="00F75454"/>
    <w:rsid w:val="00F75539"/>
    <w:rsid w:val="00F77C73"/>
    <w:rsid w:val="00F8185A"/>
    <w:rsid w:val="00F819D8"/>
    <w:rsid w:val="00F81D17"/>
    <w:rsid w:val="00F8353D"/>
    <w:rsid w:val="00F83F0D"/>
    <w:rsid w:val="00F86DFB"/>
    <w:rsid w:val="00F923B1"/>
    <w:rsid w:val="00F92C56"/>
    <w:rsid w:val="00F93138"/>
    <w:rsid w:val="00F94514"/>
    <w:rsid w:val="00F95760"/>
    <w:rsid w:val="00F96288"/>
    <w:rsid w:val="00F962E6"/>
    <w:rsid w:val="00F96438"/>
    <w:rsid w:val="00F967A4"/>
    <w:rsid w:val="00F97FF2"/>
    <w:rsid w:val="00FA16AE"/>
    <w:rsid w:val="00FA2611"/>
    <w:rsid w:val="00FA31A5"/>
    <w:rsid w:val="00FA3B27"/>
    <w:rsid w:val="00FA42DF"/>
    <w:rsid w:val="00FA4968"/>
    <w:rsid w:val="00FA4C0E"/>
    <w:rsid w:val="00FA6819"/>
    <w:rsid w:val="00FA7D11"/>
    <w:rsid w:val="00FA7E08"/>
    <w:rsid w:val="00FB2038"/>
    <w:rsid w:val="00FB35D8"/>
    <w:rsid w:val="00FB3B09"/>
    <w:rsid w:val="00FB48CA"/>
    <w:rsid w:val="00FB7C6F"/>
    <w:rsid w:val="00FC2282"/>
    <w:rsid w:val="00FC396D"/>
    <w:rsid w:val="00FC6753"/>
    <w:rsid w:val="00FD2390"/>
    <w:rsid w:val="00FD3D0D"/>
    <w:rsid w:val="00FD4D7E"/>
    <w:rsid w:val="00FD652D"/>
    <w:rsid w:val="00FD659E"/>
    <w:rsid w:val="00FD6AC9"/>
    <w:rsid w:val="00FD6D4D"/>
    <w:rsid w:val="00FE08CE"/>
    <w:rsid w:val="00FE0DEC"/>
    <w:rsid w:val="00FE20E0"/>
    <w:rsid w:val="00FE2ECA"/>
    <w:rsid w:val="00FE3986"/>
    <w:rsid w:val="00FE3A28"/>
    <w:rsid w:val="00FE3A4A"/>
    <w:rsid w:val="00FE531A"/>
    <w:rsid w:val="00FE6594"/>
    <w:rsid w:val="00FE760F"/>
    <w:rsid w:val="00FE77B4"/>
    <w:rsid w:val="00FE7C5E"/>
    <w:rsid w:val="00FF0234"/>
    <w:rsid w:val="00FF0EF5"/>
    <w:rsid w:val="00FF3EF1"/>
    <w:rsid w:val="00FF40A3"/>
    <w:rsid w:val="00FF47A6"/>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3.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3817E5-F6A4-412B-8402-085C2FF5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32</cp:revision>
  <cp:lastPrinted>2020-11-13T18:14:00Z</cp:lastPrinted>
  <dcterms:created xsi:type="dcterms:W3CDTF">2021-01-13T21:18:00Z</dcterms:created>
  <dcterms:modified xsi:type="dcterms:W3CDTF">2021-02-08T19:37:00Z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